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7F84" w:rsidRPr="00471601" w:rsidRDefault="00B57F84" w:rsidP="00B57F84">
      <w:pPr>
        <w:jc w:val="both"/>
      </w:pPr>
    </w:p>
    <w:p w:rsidR="00007504" w:rsidRPr="00DC346A" w:rsidRDefault="00007504" w:rsidP="00600062">
      <w:pPr>
        <w:jc w:val="center"/>
        <w:outlineLvl w:val="0"/>
        <w:rPr>
          <w:sz w:val="28"/>
          <w:szCs w:val="28"/>
        </w:rPr>
      </w:pPr>
      <w:r w:rsidRPr="00DC346A">
        <w:rPr>
          <w:sz w:val="28"/>
          <w:szCs w:val="28"/>
        </w:rPr>
        <w:t>Univerzita Tomáše Bati ve Zlíně</w:t>
      </w:r>
    </w:p>
    <w:p w:rsidR="00007504" w:rsidRPr="00DC346A" w:rsidRDefault="00007504" w:rsidP="00007504">
      <w:pPr>
        <w:pBdr>
          <w:bottom w:val="single" w:sz="4" w:space="1" w:color="auto"/>
        </w:pBdr>
        <w:jc w:val="center"/>
        <w:rPr>
          <w:sz w:val="28"/>
          <w:szCs w:val="28"/>
        </w:rPr>
      </w:pPr>
      <w:r w:rsidRPr="00DC346A">
        <w:rPr>
          <w:sz w:val="28"/>
          <w:szCs w:val="28"/>
        </w:rPr>
        <w:t>Fakulta multimediálních komunikací</w:t>
      </w:r>
    </w:p>
    <w:p w:rsidR="00007504" w:rsidRPr="00DC346A" w:rsidRDefault="00007504" w:rsidP="00007504">
      <w:pPr>
        <w:jc w:val="center"/>
        <w:rPr>
          <w:b/>
        </w:rPr>
      </w:pPr>
    </w:p>
    <w:p w:rsidR="00007504" w:rsidRPr="00DC346A" w:rsidRDefault="00007504" w:rsidP="00600062">
      <w:pPr>
        <w:jc w:val="center"/>
        <w:outlineLvl w:val="0"/>
        <w:rPr>
          <w:b/>
          <w:sz w:val="32"/>
          <w:szCs w:val="32"/>
        </w:rPr>
      </w:pPr>
      <w:r w:rsidRPr="00DC346A">
        <w:rPr>
          <w:b/>
          <w:sz w:val="32"/>
          <w:szCs w:val="32"/>
        </w:rPr>
        <w:t xml:space="preserve">Hodnocení </w:t>
      </w:r>
      <w:r>
        <w:rPr>
          <w:b/>
          <w:sz w:val="32"/>
          <w:szCs w:val="32"/>
        </w:rPr>
        <w:t>oponenta</w:t>
      </w:r>
      <w:r w:rsidRPr="00DC346A">
        <w:rPr>
          <w:b/>
          <w:sz w:val="32"/>
          <w:szCs w:val="32"/>
        </w:rPr>
        <w:t xml:space="preserve"> </w:t>
      </w:r>
      <w:r w:rsidR="00DB1814">
        <w:rPr>
          <w:b/>
          <w:sz w:val="32"/>
          <w:szCs w:val="32"/>
        </w:rPr>
        <w:t>teoretické</w:t>
      </w:r>
      <w:r w:rsidR="00ED3B14">
        <w:rPr>
          <w:b/>
          <w:sz w:val="32"/>
          <w:szCs w:val="32"/>
        </w:rPr>
        <w:t xml:space="preserve"> i praktické </w:t>
      </w:r>
      <w:r w:rsidR="00DB1814">
        <w:rPr>
          <w:b/>
          <w:sz w:val="32"/>
          <w:szCs w:val="32"/>
        </w:rPr>
        <w:t xml:space="preserve">části </w:t>
      </w:r>
      <w:r w:rsidR="004468BC">
        <w:rPr>
          <w:b/>
          <w:sz w:val="32"/>
          <w:szCs w:val="32"/>
        </w:rPr>
        <w:t>magisterské</w:t>
      </w:r>
      <w:r w:rsidRPr="00DC346A">
        <w:rPr>
          <w:b/>
          <w:sz w:val="32"/>
          <w:szCs w:val="32"/>
        </w:rPr>
        <w:t xml:space="preserve"> práce</w:t>
      </w:r>
    </w:p>
    <w:p w:rsidR="00007504" w:rsidRPr="00DC346A" w:rsidRDefault="00007504" w:rsidP="00007504">
      <w:pPr>
        <w:jc w:val="both"/>
        <w:rPr>
          <w:b/>
        </w:rPr>
      </w:pPr>
    </w:p>
    <w:p w:rsidR="00007504" w:rsidRPr="00DC346A" w:rsidRDefault="00007504" w:rsidP="00007504">
      <w:pPr>
        <w:jc w:val="both"/>
        <w:rPr>
          <w:b/>
        </w:rPr>
      </w:pPr>
    </w:p>
    <w:tbl>
      <w:tblPr>
        <w:tblW w:w="9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988"/>
        <w:gridCol w:w="4500"/>
        <w:gridCol w:w="2160"/>
      </w:tblGrid>
      <w:tr w:rsidR="00007504" w:rsidRPr="009C74C0" w:rsidTr="009C74C0">
        <w:tc>
          <w:tcPr>
            <w:tcW w:w="2988" w:type="dxa"/>
          </w:tcPr>
          <w:p w:rsidR="00007504" w:rsidRPr="009C74C0" w:rsidRDefault="00007504" w:rsidP="008F1F4F">
            <w:pPr>
              <w:rPr>
                <w:b/>
              </w:rPr>
            </w:pPr>
            <w:r w:rsidRPr="009C74C0">
              <w:rPr>
                <w:b/>
              </w:rPr>
              <w:t>Jméno a příjmení studenta</w:t>
            </w:r>
          </w:p>
        </w:tc>
        <w:tc>
          <w:tcPr>
            <w:tcW w:w="6660" w:type="dxa"/>
            <w:gridSpan w:val="2"/>
          </w:tcPr>
          <w:p w:rsidR="00007504" w:rsidRPr="009C74C0" w:rsidRDefault="004B4414" w:rsidP="008F1F4F">
            <w:pPr>
              <w:rPr>
                <w:b/>
              </w:rPr>
            </w:pPr>
            <w:r>
              <w:rPr>
                <w:b/>
              </w:rPr>
              <w:t>Veronika Všelichová</w:t>
            </w:r>
          </w:p>
        </w:tc>
      </w:tr>
      <w:tr w:rsidR="00007504" w:rsidRPr="009C74C0" w:rsidTr="009C74C0">
        <w:tc>
          <w:tcPr>
            <w:tcW w:w="2988" w:type="dxa"/>
          </w:tcPr>
          <w:p w:rsidR="00007504" w:rsidRPr="009C74C0" w:rsidRDefault="00EB117B" w:rsidP="008F1F4F">
            <w:pPr>
              <w:rPr>
                <w:b/>
              </w:rPr>
            </w:pPr>
            <w:r w:rsidRPr="009C74C0">
              <w:rPr>
                <w:b/>
              </w:rPr>
              <w:t>Studijní program</w:t>
            </w:r>
          </w:p>
        </w:tc>
        <w:tc>
          <w:tcPr>
            <w:tcW w:w="6660" w:type="dxa"/>
            <w:gridSpan w:val="2"/>
          </w:tcPr>
          <w:p w:rsidR="00007504" w:rsidRPr="009C74C0" w:rsidRDefault="00984A41" w:rsidP="008F1F4F">
            <w:pPr>
              <w:rPr>
                <w:b/>
              </w:rPr>
            </w:pPr>
            <w:r>
              <w:rPr>
                <w:b/>
              </w:rPr>
              <w:t>B 8209 Teorie a praxe audiovizuální tvorby</w:t>
            </w:r>
          </w:p>
        </w:tc>
      </w:tr>
      <w:tr w:rsidR="00007504" w:rsidRPr="009C74C0" w:rsidTr="009C74C0">
        <w:tc>
          <w:tcPr>
            <w:tcW w:w="2988" w:type="dxa"/>
          </w:tcPr>
          <w:p w:rsidR="00007504" w:rsidRPr="009C74C0" w:rsidRDefault="00007504" w:rsidP="008F1F4F">
            <w:pPr>
              <w:rPr>
                <w:b/>
              </w:rPr>
            </w:pPr>
            <w:r w:rsidRPr="009C74C0">
              <w:rPr>
                <w:b/>
              </w:rPr>
              <w:t>Obor/ateliér</w:t>
            </w:r>
          </w:p>
        </w:tc>
        <w:tc>
          <w:tcPr>
            <w:tcW w:w="6660" w:type="dxa"/>
            <w:gridSpan w:val="2"/>
          </w:tcPr>
          <w:p w:rsidR="00007504" w:rsidRPr="009C74C0" w:rsidRDefault="00DB1814" w:rsidP="008F1F4F">
            <w:pPr>
              <w:rPr>
                <w:b/>
              </w:rPr>
            </w:pPr>
            <w:r w:rsidRPr="009C74C0">
              <w:rPr>
                <w:b/>
              </w:rPr>
              <w:t xml:space="preserve">Režie a scenáristika/ </w:t>
            </w:r>
            <w:r w:rsidR="00007504" w:rsidRPr="009C74C0">
              <w:rPr>
                <w:b/>
              </w:rPr>
              <w:t>audiovize</w:t>
            </w:r>
          </w:p>
        </w:tc>
      </w:tr>
      <w:tr w:rsidR="00007504" w:rsidRPr="009C74C0" w:rsidTr="009C74C0">
        <w:tc>
          <w:tcPr>
            <w:tcW w:w="2988" w:type="dxa"/>
          </w:tcPr>
          <w:p w:rsidR="00007504" w:rsidRPr="009C74C0" w:rsidRDefault="00007504" w:rsidP="008F1F4F">
            <w:pPr>
              <w:rPr>
                <w:b/>
              </w:rPr>
            </w:pPr>
            <w:r w:rsidRPr="009C74C0">
              <w:rPr>
                <w:b/>
              </w:rPr>
              <w:t>Forma studia</w:t>
            </w:r>
          </w:p>
        </w:tc>
        <w:tc>
          <w:tcPr>
            <w:tcW w:w="4500" w:type="dxa"/>
          </w:tcPr>
          <w:p w:rsidR="00007504" w:rsidRPr="009C74C0" w:rsidRDefault="00DB1814" w:rsidP="008F1F4F">
            <w:pPr>
              <w:rPr>
                <w:b/>
              </w:rPr>
            </w:pPr>
            <w:r w:rsidRPr="009C74C0">
              <w:rPr>
                <w:b/>
              </w:rPr>
              <w:t>prezenční</w:t>
            </w:r>
            <w:r w:rsidR="00007504" w:rsidRPr="009C74C0">
              <w:rPr>
                <w:b/>
              </w:rPr>
              <w:t xml:space="preserve">                           Akad. rok</w:t>
            </w:r>
          </w:p>
        </w:tc>
        <w:tc>
          <w:tcPr>
            <w:tcW w:w="2160" w:type="dxa"/>
          </w:tcPr>
          <w:p w:rsidR="00007504" w:rsidRPr="009C74C0" w:rsidRDefault="00007504" w:rsidP="008F1F4F">
            <w:pPr>
              <w:rPr>
                <w:b/>
              </w:rPr>
            </w:pPr>
            <w:r w:rsidRPr="009C74C0">
              <w:rPr>
                <w:b/>
              </w:rPr>
              <w:t>2009/10</w:t>
            </w:r>
          </w:p>
        </w:tc>
      </w:tr>
      <w:tr w:rsidR="00007504" w:rsidRPr="009C74C0" w:rsidTr="009C74C0">
        <w:tc>
          <w:tcPr>
            <w:tcW w:w="2988" w:type="dxa"/>
          </w:tcPr>
          <w:p w:rsidR="00007504" w:rsidRPr="009C74C0" w:rsidRDefault="00007504" w:rsidP="008F1F4F">
            <w:pPr>
              <w:rPr>
                <w:b/>
              </w:rPr>
            </w:pPr>
          </w:p>
        </w:tc>
        <w:tc>
          <w:tcPr>
            <w:tcW w:w="6660" w:type="dxa"/>
            <w:gridSpan w:val="2"/>
          </w:tcPr>
          <w:p w:rsidR="00007504" w:rsidRPr="009C74C0" w:rsidRDefault="00007504" w:rsidP="008F1F4F">
            <w:pPr>
              <w:rPr>
                <w:b/>
              </w:rPr>
            </w:pPr>
          </w:p>
        </w:tc>
      </w:tr>
      <w:tr w:rsidR="00007504" w:rsidRPr="009C74C0" w:rsidTr="009C74C0">
        <w:tc>
          <w:tcPr>
            <w:tcW w:w="2988" w:type="dxa"/>
          </w:tcPr>
          <w:p w:rsidR="00007504" w:rsidRPr="009C74C0" w:rsidRDefault="00007504" w:rsidP="008F1F4F">
            <w:pPr>
              <w:rPr>
                <w:b/>
              </w:rPr>
            </w:pPr>
            <w:r w:rsidRPr="009C74C0">
              <w:rPr>
                <w:b/>
              </w:rPr>
              <w:t>Název práce</w:t>
            </w:r>
          </w:p>
        </w:tc>
        <w:tc>
          <w:tcPr>
            <w:tcW w:w="6660" w:type="dxa"/>
            <w:gridSpan w:val="2"/>
          </w:tcPr>
          <w:p w:rsidR="00007504" w:rsidRDefault="00984A41" w:rsidP="008F1F4F">
            <w:pPr>
              <w:rPr>
                <w:b/>
              </w:rPr>
            </w:pPr>
            <w:r>
              <w:rPr>
                <w:b/>
              </w:rPr>
              <w:t>Teoretická část: Remake</w:t>
            </w:r>
          </w:p>
          <w:p w:rsidR="00984A41" w:rsidRPr="009C74C0" w:rsidRDefault="00984A41" w:rsidP="008F1F4F">
            <w:pPr>
              <w:rPr>
                <w:b/>
              </w:rPr>
            </w:pPr>
            <w:r>
              <w:rPr>
                <w:b/>
              </w:rPr>
              <w:t>Praktická část: Hraný film „Oni nejsou tvůj muž“</w:t>
            </w:r>
          </w:p>
        </w:tc>
      </w:tr>
      <w:tr w:rsidR="00EB117B" w:rsidRPr="009C74C0" w:rsidTr="009C74C0">
        <w:tc>
          <w:tcPr>
            <w:tcW w:w="2988" w:type="dxa"/>
          </w:tcPr>
          <w:p w:rsidR="00EB117B" w:rsidRPr="009C74C0" w:rsidRDefault="00FB5322" w:rsidP="00EB117B">
            <w:pPr>
              <w:rPr>
                <w:b/>
              </w:rPr>
            </w:pPr>
            <w:r>
              <w:rPr>
                <w:b/>
              </w:rPr>
              <w:t>oponent</w:t>
            </w:r>
            <w:r w:rsidR="00EB117B" w:rsidRPr="009C74C0">
              <w:rPr>
                <w:b/>
              </w:rPr>
              <w:t xml:space="preserve"> práce</w:t>
            </w:r>
          </w:p>
        </w:tc>
        <w:tc>
          <w:tcPr>
            <w:tcW w:w="6660" w:type="dxa"/>
            <w:gridSpan w:val="2"/>
          </w:tcPr>
          <w:p w:rsidR="00EB117B" w:rsidRPr="009C74C0" w:rsidRDefault="00EB117B" w:rsidP="00EB117B">
            <w:pPr>
              <w:rPr>
                <w:b/>
              </w:rPr>
            </w:pPr>
            <w:r w:rsidRPr="009C74C0">
              <w:rPr>
                <w:b/>
              </w:rPr>
              <w:t xml:space="preserve">Mgr. </w:t>
            </w:r>
            <w:smartTag w:uri="urn:schemas-microsoft-com:office:smarttags" w:element="PersonName">
              <w:r w:rsidRPr="009C74C0">
                <w:rPr>
                  <w:b/>
                </w:rPr>
                <w:t>Tomáš Binter</w:t>
              </w:r>
            </w:smartTag>
          </w:p>
        </w:tc>
      </w:tr>
    </w:tbl>
    <w:p w:rsidR="00007504" w:rsidRPr="00DC346A" w:rsidRDefault="00007504" w:rsidP="00007504">
      <w:pPr>
        <w:jc w:val="both"/>
        <w:rPr>
          <w:b/>
        </w:rPr>
      </w:pPr>
    </w:p>
    <w:p w:rsidR="00007504" w:rsidRPr="00DC346A" w:rsidRDefault="00007504" w:rsidP="00007504">
      <w:pPr>
        <w:jc w:val="both"/>
        <w:rPr>
          <w:b/>
        </w:rPr>
      </w:pPr>
    </w:p>
    <w:p w:rsidR="00007504" w:rsidRPr="00DC346A" w:rsidRDefault="00007504" w:rsidP="00007504">
      <w:pPr>
        <w:jc w:val="both"/>
      </w:pPr>
    </w:p>
    <w:p w:rsidR="00007504" w:rsidRPr="00DC346A" w:rsidRDefault="00007504" w:rsidP="00600062">
      <w:pPr>
        <w:jc w:val="both"/>
        <w:outlineLvl w:val="0"/>
        <w:rPr>
          <w:b/>
        </w:rPr>
      </w:pPr>
      <w:r w:rsidRPr="00DC346A">
        <w:rPr>
          <w:b/>
        </w:rPr>
        <w:t>Tabulka A – hodnotí náročnost tématu, nikoli zpracování</w:t>
      </w:r>
    </w:p>
    <w:p w:rsidR="00007504" w:rsidRPr="00DC346A" w:rsidRDefault="00007504" w:rsidP="00007504">
      <w:pPr>
        <w:jc w:val="both"/>
      </w:pPr>
    </w:p>
    <w:tbl>
      <w:tblPr>
        <w:tblW w:w="9720" w:type="dxa"/>
        <w:tblInd w:w="-150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5400"/>
        <w:gridCol w:w="1440"/>
        <w:gridCol w:w="1440"/>
        <w:gridCol w:w="1440"/>
      </w:tblGrid>
      <w:tr w:rsidR="00007504" w:rsidRPr="00DC346A" w:rsidTr="008F1F4F">
        <w:trPr>
          <w:trHeight w:val="293"/>
        </w:trPr>
        <w:tc>
          <w:tcPr>
            <w:tcW w:w="540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007504" w:rsidRPr="00DC346A" w:rsidRDefault="00007504" w:rsidP="008F1F4F">
            <w:pPr>
              <w:jc w:val="right"/>
              <w:rPr>
                <w:snapToGrid w:val="0"/>
                <w:color w:val="000000"/>
              </w:rPr>
            </w:pPr>
          </w:p>
        </w:tc>
        <w:tc>
          <w:tcPr>
            <w:tcW w:w="4320" w:type="dxa"/>
            <w:gridSpan w:val="3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007504" w:rsidRPr="00DC346A" w:rsidRDefault="00007504" w:rsidP="008F1F4F">
            <w:pPr>
              <w:jc w:val="right"/>
              <w:rPr>
                <w:snapToGrid w:val="0"/>
                <w:color w:val="000000"/>
              </w:rPr>
            </w:pPr>
          </w:p>
        </w:tc>
      </w:tr>
      <w:tr w:rsidR="00007504" w:rsidRPr="00DC346A" w:rsidTr="008F1F4F">
        <w:trPr>
          <w:trHeight w:val="307"/>
        </w:trPr>
        <w:tc>
          <w:tcPr>
            <w:tcW w:w="5400" w:type="dxa"/>
            <w:tcBorders>
              <w:left w:val="single" w:sz="6" w:space="0" w:color="auto"/>
              <w:right w:val="single" w:sz="6" w:space="0" w:color="auto"/>
            </w:tcBorders>
          </w:tcPr>
          <w:p w:rsidR="00007504" w:rsidRPr="00DC346A" w:rsidRDefault="00007504" w:rsidP="008F1F4F">
            <w:pPr>
              <w:rPr>
                <w:snapToGrid w:val="0"/>
                <w:color w:val="000000"/>
              </w:rPr>
            </w:pPr>
            <w:r w:rsidRPr="00DC346A">
              <w:rPr>
                <w:snapToGrid w:val="0"/>
                <w:color w:val="000000"/>
              </w:rPr>
              <w:t xml:space="preserve">Hodnocení </w:t>
            </w:r>
            <w:r w:rsidRPr="00DC346A">
              <w:rPr>
                <w:b/>
                <w:snapToGrid w:val="0"/>
                <w:color w:val="000000"/>
              </w:rPr>
              <w:t>náročnosti tématu</w:t>
            </w:r>
            <w:r w:rsidRPr="00DC346A">
              <w:rPr>
                <w:snapToGrid w:val="0"/>
                <w:color w:val="000000"/>
              </w:rPr>
              <w:t>:</w:t>
            </w:r>
          </w:p>
        </w:tc>
        <w:tc>
          <w:tcPr>
            <w:tcW w:w="4320" w:type="dxa"/>
            <w:gridSpan w:val="3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7504" w:rsidRPr="00DC346A" w:rsidRDefault="00007504" w:rsidP="008F1F4F">
            <w:pPr>
              <w:jc w:val="center"/>
              <w:rPr>
                <w:snapToGrid w:val="0"/>
                <w:color w:val="000000"/>
              </w:rPr>
            </w:pPr>
            <w:r w:rsidRPr="00DC346A">
              <w:rPr>
                <w:snapToGrid w:val="0"/>
                <w:color w:val="000000"/>
              </w:rPr>
              <w:t>Úroveň</w:t>
            </w:r>
          </w:p>
        </w:tc>
      </w:tr>
      <w:tr w:rsidR="00007504" w:rsidRPr="00DC346A" w:rsidTr="008F1F4F">
        <w:trPr>
          <w:trHeight w:val="307"/>
        </w:trPr>
        <w:tc>
          <w:tcPr>
            <w:tcW w:w="5400" w:type="dxa"/>
            <w:tcBorders>
              <w:left w:val="single" w:sz="6" w:space="0" w:color="auto"/>
              <w:bottom w:val="single" w:sz="6" w:space="0" w:color="auto"/>
            </w:tcBorders>
          </w:tcPr>
          <w:p w:rsidR="00007504" w:rsidRPr="00DC346A" w:rsidRDefault="00007504" w:rsidP="008F1F4F">
            <w:pPr>
              <w:rPr>
                <w:snapToGrid w:val="0"/>
                <w:color w:val="000000"/>
              </w:rPr>
            </w:pPr>
            <w:r w:rsidRPr="00DC346A">
              <w:rPr>
                <w:snapToGrid w:val="0"/>
                <w:color w:val="000000"/>
              </w:rPr>
              <w:t xml:space="preserve">                                                                                        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7504" w:rsidRPr="00DC346A" w:rsidRDefault="00007504" w:rsidP="008F1F4F">
            <w:pPr>
              <w:jc w:val="center"/>
              <w:rPr>
                <w:snapToGrid w:val="0"/>
                <w:color w:val="000000"/>
              </w:rPr>
            </w:pPr>
            <w:r w:rsidRPr="00DC346A">
              <w:rPr>
                <w:snapToGrid w:val="0"/>
                <w:color w:val="000000"/>
              </w:rPr>
              <w:t>nadprůměrná</w:t>
            </w:r>
          </w:p>
        </w:tc>
        <w:tc>
          <w:tcPr>
            <w:tcW w:w="1440" w:type="dxa"/>
            <w:tcBorders>
              <w:top w:val="single" w:sz="6" w:space="0" w:color="auto"/>
              <w:bottom w:val="single" w:sz="6" w:space="0" w:color="auto"/>
            </w:tcBorders>
          </w:tcPr>
          <w:p w:rsidR="00007504" w:rsidRPr="00DC346A" w:rsidRDefault="00007504" w:rsidP="008F1F4F">
            <w:pPr>
              <w:jc w:val="center"/>
              <w:rPr>
                <w:snapToGrid w:val="0"/>
                <w:color w:val="000000"/>
              </w:rPr>
            </w:pPr>
            <w:r w:rsidRPr="00DC346A">
              <w:rPr>
                <w:snapToGrid w:val="0"/>
                <w:color w:val="000000"/>
              </w:rPr>
              <w:t>průměrná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7504" w:rsidRPr="00DC346A" w:rsidRDefault="00007504" w:rsidP="008F1F4F">
            <w:pPr>
              <w:jc w:val="center"/>
              <w:rPr>
                <w:snapToGrid w:val="0"/>
                <w:color w:val="000000"/>
              </w:rPr>
            </w:pPr>
            <w:r w:rsidRPr="00DC346A">
              <w:rPr>
                <w:snapToGrid w:val="0"/>
                <w:color w:val="000000"/>
              </w:rPr>
              <w:t>podprůměrná</w:t>
            </w:r>
          </w:p>
        </w:tc>
      </w:tr>
      <w:tr w:rsidR="00007504" w:rsidRPr="00DC346A" w:rsidTr="008F1F4F">
        <w:trPr>
          <w:trHeight w:val="307"/>
        </w:trPr>
        <w:tc>
          <w:tcPr>
            <w:tcW w:w="5400" w:type="dxa"/>
            <w:tcBorders>
              <w:left w:val="single" w:sz="6" w:space="0" w:color="auto"/>
            </w:tcBorders>
          </w:tcPr>
          <w:p w:rsidR="00007504" w:rsidRPr="00DC346A" w:rsidRDefault="00007504" w:rsidP="008F1F4F">
            <w:pPr>
              <w:rPr>
                <w:snapToGrid w:val="0"/>
                <w:color w:val="000000"/>
              </w:rPr>
            </w:pPr>
            <w:r w:rsidRPr="00DC346A">
              <w:rPr>
                <w:snapToGrid w:val="0"/>
                <w:color w:val="000000"/>
              </w:rPr>
              <w:t>Teoretické znalosti</w:t>
            </w:r>
          </w:p>
        </w:tc>
        <w:tc>
          <w:tcPr>
            <w:tcW w:w="1440" w:type="dxa"/>
            <w:tcBorders>
              <w:left w:val="single" w:sz="6" w:space="0" w:color="auto"/>
              <w:right w:val="single" w:sz="6" w:space="0" w:color="auto"/>
            </w:tcBorders>
          </w:tcPr>
          <w:p w:rsidR="00007504" w:rsidRPr="00DC346A" w:rsidRDefault="0092197B" w:rsidP="008F1F4F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x</w:t>
            </w:r>
          </w:p>
        </w:tc>
        <w:tc>
          <w:tcPr>
            <w:tcW w:w="1440" w:type="dxa"/>
          </w:tcPr>
          <w:p w:rsidR="00007504" w:rsidRPr="00DC346A" w:rsidRDefault="00007504" w:rsidP="008F1F4F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1440" w:type="dxa"/>
            <w:tcBorders>
              <w:left w:val="single" w:sz="6" w:space="0" w:color="auto"/>
              <w:right w:val="single" w:sz="6" w:space="0" w:color="auto"/>
            </w:tcBorders>
          </w:tcPr>
          <w:p w:rsidR="00007504" w:rsidRPr="00DC346A" w:rsidRDefault="00007504" w:rsidP="008F1F4F">
            <w:pPr>
              <w:jc w:val="right"/>
              <w:rPr>
                <w:snapToGrid w:val="0"/>
                <w:color w:val="000000"/>
              </w:rPr>
            </w:pPr>
          </w:p>
        </w:tc>
      </w:tr>
      <w:tr w:rsidR="00007504" w:rsidRPr="00DC346A" w:rsidTr="008F1F4F">
        <w:trPr>
          <w:trHeight w:val="307"/>
        </w:trPr>
        <w:tc>
          <w:tcPr>
            <w:tcW w:w="5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007504" w:rsidRPr="00DC346A" w:rsidRDefault="00007504" w:rsidP="008F1F4F">
            <w:pPr>
              <w:rPr>
                <w:snapToGrid w:val="0"/>
                <w:color w:val="000000"/>
              </w:rPr>
            </w:pPr>
            <w:r w:rsidRPr="00DC346A">
              <w:rPr>
                <w:snapToGrid w:val="0"/>
                <w:color w:val="000000"/>
              </w:rPr>
              <w:t>Praktické zkušenosti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7504" w:rsidRPr="00DC346A" w:rsidRDefault="00007504" w:rsidP="008F1F4F">
            <w:pPr>
              <w:jc w:val="right"/>
              <w:rPr>
                <w:snapToGrid w:val="0"/>
                <w:color w:val="000000"/>
              </w:rPr>
            </w:pPr>
          </w:p>
        </w:tc>
        <w:tc>
          <w:tcPr>
            <w:tcW w:w="1440" w:type="dxa"/>
            <w:tcBorders>
              <w:top w:val="single" w:sz="6" w:space="0" w:color="auto"/>
              <w:bottom w:val="single" w:sz="6" w:space="0" w:color="auto"/>
            </w:tcBorders>
          </w:tcPr>
          <w:p w:rsidR="00007504" w:rsidRPr="00DC346A" w:rsidRDefault="0092197B" w:rsidP="008F1F4F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x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7504" w:rsidRPr="00DC346A" w:rsidRDefault="00007504" w:rsidP="008F1F4F">
            <w:pPr>
              <w:jc w:val="right"/>
              <w:rPr>
                <w:snapToGrid w:val="0"/>
                <w:color w:val="000000"/>
              </w:rPr>
            </w:pPr>
          </w:p>
        </w:tc>
      </w:tr>
      <w:tr w:rsidR="00007504" w:rsidRPr="00DC346A" w:rsidTr="008F1F4F">
        <w:trPr>
          <w:trHeight w:val="307"/>
        </w:trPr>
        <w:tc>
          <w:tcPr>
            <w:tcW w:w="5400" w:type="dxa"/>
            <w:tcBorders>
              <w:left w:val="single" w:sz="6" w:space="0" w:color="auto"/>
            </w:tcBorders>
          </w:tcPr>
          <w:p w:rsidR="00007504" w:rsidRPr="00DC346A" w:rsidRDefault="00007504" w:rsidP="008F1F4F">
            <w:pPr>
              <w:rPr>
                <w:snapToGrid w:val="0"/>
                <w:color w:val="000000"/>
              </w:rPr>
            </w:pPr>
            <w:r w:rsidRPr="00DC346A">
              <w:rPr>
                <w:snapToGrid w:val="0"/>
                <w:color w:val="000000"/>
              </w:rPr>
              <w:t>Sběr a zpracování podkladů a vstupních dat</w:t>
            </w:r>
          </w:p>
        </w:tc>
        <w:tc>
          <w:tcPr>
            <w:tcW w:w="1440" w:type="dxa"/>
            <w:tcBorders>
              <w:left w:val="single" w:sz="6" w:space="0" w:color="auto"/>
              <w:right w:val="single" w:sz="6" w:space="0" w:color="auto"/>
            </w:tcBorders>
          </w:tcPr>
          <w:p w:rsidR="00007504" w:rsidRPr="00DC346A" w:rsidRDefault="00007504" w:rsidP="008F1F4F">
            <w:pPr>
              <w:jc w:val="right"/>
              <w:rPr>
                <w:snapToGrid w:val="0"/>
                <w:color w:val="000000"/>
              </w:rPr>
            </w:pPr>
          </w:p>
        </w:tc>
        <w:tc>
          <w:tcPr>
            <w:tcW w:w="1440" w:type="dxa"/>
          </w:tcPr>
          <w:p w:rsidR="00007504" w:rsidRPr="00DC346A" w:rsidRDefault="0092197B" w:rsidP="008F1F4F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x</w:t>
            </w:r>
          </w:p>
        </w:tc>
        <w:tc>
          <w:tcPr>
            <w:tcW w:w="1440" w:type="dxa"/>
            <w:tcBorders>
              <w:left w:val="single" w:sz="6" w:space="0" w:color="auto"/>
              <w:right w:val="single" w:sz="6" w:space="0" w:color="auto"/>
            </w:tcBorders>
          </w:tcPr>
          <w:p w:rsidR="00007504" w:rsidRPr="00DC346A" w:rsidRDefault="00007504" w:rsidP="008F1F4F">
            <w:pPr>
              <w:jc w:val="right"/>
              <w:rPr>
                <w:snapToGrid w:val="0"/>
                <w:color w:val="000000"/>
              </w:rPr>
            </w:pPr>
          </w:p>
        </w:tc>
      </w:tr>
      <w:tr w:rsidR="00007504" w:rsidRPr="00DC346A" w:rsidTr="008F1F4F">
        <w:trPr>
          <w:trHeight w:val="307"/>
        </w:trPr>
        <w:tc>
          <w:tcPr>
            <w:tcW w:w="5400" w:type="dxa"/>
            <w:tcBorders>
              <w:top w:val="single" w:sz="6" w:space="0" w:color="auto"/>
              <w:left w:val="single" w:sz="6" w:space="0" w:color="auto"/>
            </w:tcBorders>
          </w:tcPr>
          <w:p w:rsidR="00007504" w:rsidRPr="00DC346A" w:rsidRDefault="00007504" w:rsidP="008F1F4F">
            <w:pPr>
              <w:rPr>
                <w:snapToGrid w:val="0"/>
                <w:color w:val="000000"/>
              </w:rPr>
            </w:pPr>
            <w:r w:rsidRPr="00DC346A">
              <w:rPr>
                <w:snapToGrid w:val="0"/>
                <w:color w:val="000000"/>
              </w:rPr>
              <w:t>Specifické nár</w:t>
            </w:r>
            <w:r>
              <w:rPr>
                <w:snapToGrid w:val="0"/>
                <w:color w:val="000000"/>
              </w:rPr>
              <w:t>oky tématu (originalita, rozsah)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007504" w:rsidRPr="00DC346A" w:rsidRDefault="00007504" w:rsidP="008F1F4F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1440" w:type="dxa"/>
            <w:tcBorders>
              <w:top w:val="single" w:sz="6" w:space="0" w:color="auto"/>
            </w:tcBorders>
          </w:tcPr>
          <w:p w:rsidR="00007504" w:rsidRPr="00DC346A" w:rsidRDefault="009D311A" w:rsidP="008F1F4F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x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007504" w:rsidRPr="00DC346A" w:rsidRDefault="00007504" w:rsidP="008F1F4F">
            <w:pPr>
              <w:jc w:val="right"/>
              <w:rPr>
                <w:snapToGrid w:val="0"/>
                <w:color w:val="000000"/>
              </w:rPr>
            </w:pPr>
          </w:p>
        </w:tc>
      </w:tr>
      <w:tr w:rsidR="00007504" w:rsidRPr="00DC346A" w:rsidTr="008F1F4F">
        <w:trPr>
          <w:trHeight w:val="307"/>
        </w:trPr>
        <w:tc>
          <w:tcPr>
            <w:tcW w:w="5400" w:type="dxa"/>
            <w:tcBorders>
              <w:left w:val="single" w:sz="6" w:space="0" w:color="auto"/>
              <w:bottom w:val="single" w:sz="6" w:space="0" w:color="auto"/>
            </w:tcBorders>
          </w:tcPr>
          <w:p w:rsidR="00007504" w:rsidRPr="00DC346A" w:rsidRDefault="00007504" w:rsidP="008F1F4F">
            <w:pPr>
              <w:rPr>
                <w:snapToGrid w:val="0"/>
                <w:color w:val="000000"/>
              </w:rPr>
            </w:pPr>
            <w:r w:rsidRPr="00DC346A">
              <w:rPr>
                <w:snapToGrid w:val="0"/>
                <w:color w:val="000000"/>
              </w:rPr>
              <w:t>statistické zpracování dat, interpretace závěrů apod.)</w:t>
            </w:r>
          </w:p>
        </w:tc>
        <w:tc>
          <w:tcPr>
            <w:tcW w:w="144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7504" w:rsidRPr="00DC346A" w:rsidRDefault="00007504" w:rsidP="008F1F4F">
            <w:pPr>
              <w:jc w:val="right"/>
              <w:rPr>
                <w:snapToGrid w:val="0"/>
                <w:color w:val="000000"/>
              </w:rPr>
            </w:pPr>
          </w:p>
        </w:tc>
        <w:tc>
          <w:tcPr>
            <w:tcW w:w="1440" w:type="dxa"/>
            <w:tcBorders>
              <w:bottom w:val="single" w:sz="6" w:space="0" w:color="auto"/>
            </w:tcBorders>
          </w:tcPr>
          <w:p w:rsidR="00007504" w:rsidRPr="00DC346A" w:rsidRDefault="00007504" w:rsidP="008F1F4F">
            <w:pPr>
              <w:jc w:val="right"/>
              <w:rPr>
                <w:snapToGrid w:val="0"/>
                <w:color w:val="000000"/>
              </w:rPr>
            </w:pPr>
          </w:p>
        </w:tc>
        <w:tc>
          <w:tcPr>
            <w:tcW w:w="144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7504" w:rsidRPr="00DC346A" w:rsidRDefault="00007504" w:rsidP="008F1F4F">
            <w:pPr>
              <w:jc w:val="right"/>
              <w:rPr>
                <w:snapToGrid w:val="0"/>
                <w:color w:val="000000"/>
              </w:rPr>
            </w:pPr>
          </w:p>
        </w:tc>
      </w:tr>
    </w:tbl>
    <w:p w:rsidR="00007504" w:rsidRPr="00DC346A" w:rsidRDefault="00007504" w:rsidP="00007504">
      <w:pPr>
        <w:jc w:val="both"/>
      </w:pPr>
    </w:p>
    <w:p w:rsidR="00007504" w:rsidRPr="00DC346A" w:rsidRDefault="00007504" w:rsidP="00600062">
      <w:pPr>
        <w:jc w:val="both"/>
        <w:outlineLvl w:val="0"/>
        <w:rPr>
          <w:b/>
        </w:rPr>
      </w:pPr>
      <w:r w:rsidRPr="00DC346A">
        <w:rPr>
          <w:b/>
        </w:rPr>
        <w:t>Tabulka B – hodnotí úroveň zpracování tématu</w:t>
      </w:r>
    </w:p>
    <w:p w:rsidR="00007504" w:rsidRPr="00DC346A" w:rsidRDefault="00007504" w:rsidP="00007504">
      <w:pPr>
        <w:jc w:val="both"/>
      </w:pPr>
    </w:p>
    <w:tbl>
      <w:tblPr>
        <w:tblW w:w="9682" w:type="dxa"/>
        <w:tblInd w:w="-112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3818"/>
        <w:gridCol w:w="1466"/>
        <w:gridCol w:w="1466"/>
        <w:gridCol w:w="1466"/>
        <w:gridCol w:w="1466"/>
      </w:tblGrid>
      <w:tr w:rsidR="00007504" w:rsidRPr="00DC346A" w:rsidTr="008F1F4F">
        <w:trPr>
          <w:trHeight w:val="192"/>
        </w:trPr>
        <w:tc>
          <w:tcPr>
            <w:tcW w:w="381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007504" w:rsidRPr="00DC346A" w:rsidRDefault="00007504" w:rsidP="008F1F4F">
            <w:pPr>
              <w:jc w:val="right"/>
              <w:rPr>
                <w:snapToGrid w:val="0"/>
                <w:color w:val="000000"/>
              </w:rPr>
            </w:pPr>
          </w:p>
        </w:tc>
        <w:tc>
          <w:tcPr>
            <w:tcW w:w="5864" w:type="dxa"/>
            <w:gridSpan w:val="4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007504" w:rsidRPr="00DC346A" w:rsidRDefault="00007504" w:rsidP="008F1F4F">
            <w:pPr>
              <w:jc w:val="right"/>
              <w:rPr>
                <w:snapToGrid w:val="0"/>
                <w:color w:val="000000"/>
              </w:rPr>
            </w:pPr>
          </w:p>
        </w:tc>
      </w:tr>
      <w:tr w:rsidR="00007504" w:rsidRPr="00DC346A" w:rsidTr="008F1F4F">
        <w:trPr>
          <w:trHeight w:val="274"/>
        </w:trPr>
        <w:tc>
          <w:tcPr>
            <w:tcW w:w="3818" w:type="dxa"/>
            <w:tcBorders>
              <w:left w:val="single" w:sz="6" w:space="0" w:color="auto"/>
              <w:right w:val="single" w:sz="6" w:space="0" w:color="auto"/>
            </w:tcBorders>
          </w:tcPr>
          <w:p w:rsidR="00007504" w:rsidRPr="00DC346A" w:rsidRDefault="00007504" w:rsidP="008F1F4F">
            <w:pPr>
              <w:rPr>
                <w:snapToGrid w:val="0"/>
                <w:color w:val="000000"/>
              </w:rPr>
            </w:pPr>
            <w:r w:rsidRPr="00DC346A">
              <w:rPr>
                <w:snapToGrid w:val="0"/>
                <w:color w:val="000000"/>
              </w:rPr>
              <w:t>Kritéria hodnocení práce:</w:t>
            </w:r>
          </w:p>
        </w:tc>
        <w:tc>
          <w:tcPr>
            <w:tcW w:w="5864" w:type="dxa"/>
            <w:gridSpan w:val="4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7504" w:rsidRPr="00DC346A" w:rsidRDefault="00007504" w:rsidP="008F1F4F">
            <w:pPr>
              <w:jc w:val="center"/>
              <w:rPr>
                <w:snapToGrid w:val="0"/>
                <w:color w:val="000000"/>
              </w:rPr>
            </w:pPr>
            <w:r w:rsidRPr="00DC346A">
              <w:rPr>
                <w:snapToGrid w:val="0"/>
                <w:color w:val="000000"/>
              </w:rPr>
              <w:t>Úroveň</w:t>
            </w:r>
          </w:p>
        </w:tc>
      </w:tr>
      <w:tr w:rsidR="00007504" w:rsidRPr="00DC346A" w:rsidTr="008F1F4F">
        <w:trPr>
          <w:trHeight w:val="274"/>
        </w:trPr>
        <w:tc>
          <w:tcPr>
            <w:tcW w:w="3818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7504" w:rsidRPr="00DC346A" w:rsidRDefault="00007504" w:rsidP="008F1F4F">
            <w:pPr>
              <w:jc w:val="right"/>
              <w:rPr>
                <w:snapToGrid w:val="0"/>
                <w:color w:val="000000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7504" w:rsidRPr="00DC346A" w:rsidRDefault="00007504" w:rsidP="008F1F4F">
            <w:pPr>
              <w:jc w:val="center"/>
              <w:rPr>
                <w:snapToGrid w:val="0"/>
                <w:color w:val="000000"/>
              </w:rPr>
            </w:pPr>
            <w:r w:rsidRPr="00DC346A">
              <w:rPr>
                <w:snapToGrid w:val="0"/>
                <w:color w:val="000000"/>
              </w:rPr>
              <w:t>nadprůměrná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7504" w:rsidRPr="00DC346A" w:rsidRDefault="00007504" w:rsidP="008F1F4F">
            <w:pPr>
              <w:jc w:val="center"/>
              <w:rPr>
                <w:snapToGrid w:val="0"/>
                <w:color w:val="000000"/>
              </w:rPr>
            </w:pPr>
            <w:r w:rsidRPr="00DC346A">
              <w:rPr>
                <w:snapToGrid w:val="0"/>
                <w:color w:val="000000"/>
              </w:rPr>
              <w:t>průměrná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7504" w:rsidRPr="00DC346A" w:rsidRDefault="00007504" w:rsidP="008F1F4F">
            <w:pPr>
              <w:jc w:val="center"/>
              <w:rPr>
                <w:snapToGrid w:val="0"/>
                <w:color w:val="000000"/>
              </w:rPr>
            </w:pPr>
            <w:r w:rsidRPr="00DC346A">
              <w:rPr>
                <w:snapToGrid w:val="0"/>
                <w:color w:val="000000"/>
              </w:rPr>
              <w:t>podprůměrná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7504" w:rsidRPr="00DC346A" w:rsidRDefault="00007504" w:rsidP="008F1F4F">
            <w:pPr>
              <w:jc w:val="center"/>
              <w:rPr>
                <w:snapToGrid w:val="0"/>
                <w:color w:val="000000"/>
              </w:rPr>
            </w:pPr>
            <w:r w:rsidRPr="00DC346A">
              <w:rPr>
                <w:snapToGrid w:val="0"/>
                <w:color w:val="000000"/>
              </w:rPr>
              <w:t>nelze hodnotit</w:t>
            </w:r>
          </w:p>
        </w:tc>
      </w:tr>
      <w:tr w:rsidR="00007504" w:rsidRPr="00DC346A" w:rsidTr="008F1F4F">
        <w:trPr>
          <w:trHeight w:val="274"/>
        </w:trPr>
        <w:tc>
          <w:tcPr>
            <w:tcW w:w="3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7504" w:rsidRPr="00DC346A" w:rsidRDefault="00007504" w:rsidP="008F1F4F">
            <w:pPr>
              <w:rPr>
                <w:snapToGrid w:val="0"/>
                <w:color w:val="000000"/>
              </w:rPr>
            </w:pPr>
            <w:r w:rsidRPr="00DC346A">
              <w:rPr>
                <w:snapToGrid w:val="0"/>
                <w:color w:val="000000"/>
              </w:rPr>
              <w:t>Splnění cíle práce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7504" w:rsidRPr="00DC346A" w:rsidRDefault="009D311A" w:rsidP="008F1F4F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x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7504" w:rsidRPr="00DC346A" w:rsidRDefault="00007504" w:rsidP="008F1F4F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7504" w:rsidRPr="00DC346A" w:rsidRDefault="00007504" w:rsidP="008F1F4F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7504" w:rsidRPr="00DC346A" w:rsidRDefault="00007504" w:rsidP="008F1F4F">
            <w:pPr>
              <w:jc w:val="center"/>
              <w:rPr>
                <w:snapToGrid w:val="0"/>
                <w:color w:val="000000"/>
              </w:rPr>
            </w:pPr>
          </w:p>
        </w:tc>
      </w:tr>
      <w:tr w:rsidR="00007504" w:rsidRPr="00DC346A" w:rsidTr="008F1F4F">
        <w:trPr>
          <w:trHeight w:val="274"/>
        </w:trPr>
        <w:tc>
          <w:tcPr>
            <w:tcW w:w="3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7504" w:rsidRPr="00DC346A" w:rsidRDefault="00007504" w:rsidP="008F1F4F">
            <w:pPr>
              <w:rPr>
                <w:snapToGrid w:val="0"/>
                <w:color w:val="000000"/>
              </w:rPr>
            </w:pPr>
            <w:r w:rsidRPr="00DC346A">
              <w:rPr>
                <w:snapToGrid w:val="0"/>
                <w:color w:val="000000"/>
              </w:rPr>
              <w:t>Samostatnost při zpracování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7504" w:rsidRPr="00DC346A" w:rsidRDefault="009D311A" w:rsidP="008F1F4F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x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7504" w:rsidRPr="00DC346A" w:rsidRDefault="00007504" w:rsidP="008F1F4F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7504" w:rsidRPr="00DC346A" w:rsidRDefault="00007504" w:rsidP="008F1F4F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7504" w:rsidRPr="00DC346A" w:rsidRDefault="00007504" w:rsidP="008F1F4F">
            <w:pPr>
              <w:jc w:val="center"/>
              <w:rPr>
                <w:snapToGrid w:val="0"/>
                <w:color w:val="000000"/>
              </w:rPr>
            </w:pPr>
          </w:p>
        </w:tc>
      </w:tr>
      <w:tr w:rsidR="00007504" w:rsidRPr="00DC346A" w:rsidTr="008F1F4F">
        <w:trPr>
          <w:trHeight w:val="274"/>
        </w:trPr>
        <w:tc>
          <w:tcPr>
            <w:tcW w:w="3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7504" w:rsidRPr="00DC346A" w:rsidRDefault="00007504" w:rsidP="008F1F4F">
            <w:pPr>
              <w:rPr>
                <w:snapToGrid w:val="0"/>
                <w:color w:val="000000"/>
              </w:rPr>
            </w:pPr>
            <w:r w:rsidRPr="00DC346A">
              <w:rPr>
                <w:snapToGrid w:val="0"/>
                <w:color w:val="000000"/>
              </w:rPr>
              <w:t xml:space="preserve">Metodologická kvalita postupu 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7504" w:rsidRPr="00DC346A" w:rsidRDefault="00007504" w:rsidP="008F1F4F">
            <w:pPr>
              <w:jc w:val="right"/>
              <w:rPr>
                <w:snapToGrid w:val="0"/>
                <w:color w:val="000000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7504" w:rsidRPr="00DC346A" w:rsidRDefault="009D311A" w:rsidP="008F1F4F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x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7504" w:rsidRPr="00DC346A" w:rsidRDefault="00007504" w:rsidP="008F1F4F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7504" w:rsidRPr="00DC346A" w:rsidRDefault="00007504" w:rsidP="008F1F4F">
            <w:pPr>
              <w:jc w:val="center"/>
              <w:rPr>
                <w:snapToGrid w:val="0"/>
                <w:color w:val="000000"/>
              </w:rPr>
            </w:pPr>
          </w:p>
        </w:tc>
      </w:tr>
      <w:tr w:rsidR="00007504" w:rsidRPr="00DC346A" w:rsidTr="008F1F4F">
        <w:trPr>
          <w:trHeight w:val="274"/>
        </w:trPr>
        <w:tc>
          <w:tcPr>
            <w:tcW w:w="3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7504" w:rsidRPr="00DC346A" w:rsidRDefault="00007504" w:rsidP="008F1F4F">
            <w:pPr>
              <w:rPr>
                <w:snapToGrid w:val="0"/>
                <w:color w:val="000000"/>
              </w:rPr>
            </w:pPr>
            <w:r w:rsidRPr="00DC346A">
              <w:rPr>
                <w:snapToGrid w:val="0"/>
                <w:color w:val="000000"/>
              </w:rPr>
              <w:t xml:space="preserve">Úroveň teoretické části 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7504" w:rsidRPr="00DC346A" w:rsidRDefault="00007504" w:rsidP="008F1F4F">
            <w:pPr>
              <w:jc w:val="right"/>
              <w:rPr>
                <w:snapToGrid w:val="0"/>
                <w:color w:val="000000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7504" w:rsidRPr="00DC346A" w:rsidRDefault="0092197B" w:rsidP="008F1F4F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x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7504" w:rsidRPr="00DC346A" w:rsidRDefault="00007504" w:rsidP="008F1F4F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7504" w:rsidRPr="00DC346A" w:rsidRDefault="00007504" w:rsidP="008F1F4F">
            <w:pPr>
              <w:jc w:val="center"/>
              <w:rPr>
                <w:snapToGrid w:val="0"/>
                <w:color w:val="000000"/>
              </w:rPr>
            </w:pPr>
          </w:p>
        </w:tc>
      </w:tr>
      <w:tr w:rsidR="00007504" w:rsidRPr="00DC346A" w:rsidTr="008F1F4F">
        <w:trPr>
          <w:trHeight w:val="274"/>
        </w:trPr>
        <w:tc>
          <w:tcPr>
            <w:tcW w:w="3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7504" w:rsidRPr="00DC346A" w:rsidRDefault="00007504" w:rsidP="008F1F4F">
            <w:pPr>
              <w:rPr>
                <w:snapToGrid w:val="0"/>
                <w:color w:val="000000"/>
              </w:rPr>
            </w:pPr>
            <w:r w:rsidRPr="00DC346A">
              <w:rPr>
                <w:snapToGrid w:val="0"/>
                <w:color w:val="000000"/>
              </w:rPr>
              <w:t>Práce s literaturou (citace)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7504" w:rsidRPr="00DC346A" w:rsidRDefault="00007504" w:rsidP="00260842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7504" w:rsidRPr="00DC346A" w:rsidRDefault="009D311A" w:rsidP="008F1F4F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x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7504" w:rsidRPr="00DC346A" w:rsidRDefault="00007504" w:rsidP="008F1F4F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7504" w:rsidRPr="00DC346A" w:rsidRDefault="00007504" w:rsidP="008F1F4F">
            <w:pPr>
              <w:jc w:val="center"/>
              <w:rPr>
                <w:snapToGrid w:val="0"/>
                <w:color w:val="000000"/>
              </w:rPr>
            </w:pPr>
          </w:p>
        </w:tc>
      </w:tr>
      <w:tr w:rsidR="00007504" w:rsidRPr="00DC346A" w:rsidTr="008F1F4F">
        <w:trPr>
          <w:trHeight w:val="274"/>
        </w:trPr>
        <w:tc>
          <w:tcPr>
            <w:tcW w:w="3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7504" w:rsidRPr="00DC346A" w:rsidRDefault="00007504" w:rsidP="008F1F4F">
            <w:pPr>
              <w:rPr>
                <w:snapToGrid w:val="0"/>
                <w:color w:val="000000"/>
              </w:rPr>
            </w:pPr>
            <w:r w:rsidRPr="00DC346A">
              <w:rPr>
                <w:snapToGrid w:val="0"/>
                <w:color w:val="000000"/>
              </w:rPr>
              <w:t xml:space="preserve">Úroveň analytické části 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7504" w:rsidRPr="00DC346A" w:rsidRDefault="009D311A" w:rsidP="009D311A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x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7504" w:rsidRPr="00DC346A" w:rsidRDefault="00007504" w:rsidP="008F1F4F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7504" w:rsidRPr="00DC346A" w:rsidRDefault="00007504" w:rsidP="008F1F4F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7504" w:rsidRPr="00DC346A" w:rsidRDefault="00007504" w:rsidP="008F1F4F">
            <w:pPr>
              <w:jc w:val="center"/>
              <w:rPr>
                <w:snapToGrid w:val="0"/>
                <w:color w:val="000000"/>
              </w:rPr>
            </w:pPr>
          </w:p>
        </w:tc>
      </w:tr>
      <w:tr w:rsidR="00007504" w:rsidRPr="00DC346A" w:rsidTr="008F1F4F">
        <w:trPr>
          <w:trHeight w:val="274"/>
        </w:trPr>
        <w:tc>
          <w:tcPr>
            <w:tcW w:w="3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7504" w:rsidRPr="00DC346A" w:rsidRDefault="00007504" w:rsidP="008F1F4F">
            <w:pPr>
              <w:rPr>
                <w:snapToGrid w:val="0"/>
                <w:color w:val="000000"/>
              </w:rPr>
            </w:pPr>
            <w:r w:rsidRPr="00DC346A">
              <w:rPr>
                <w:snapToGrid w:val="0"/>
                <w:color w:val="000000"/>
              </w:rPr>
              <w:t>Adekvátnost použitých metod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7504" w:rsidRPr="00DC346A" w:rsidRDefault="00007504" w:rsidP="008F1F4F">
            <w:pPr>
              <w:jc w:val="right"/>
              <w:rPr>
                <w:snapToGrid w:val="0"/>
                <w:color w:val="000000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7504" w:rsidRPr="00DC346A" w:rsidRDefault="009D311A" w:rsidP="008F1F4F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x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7504" w:rsidRPr="00DC346A" w:rsidRDefault="00007504" w:rsidP="008F1F4F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7504" w:rsidRPr="00DC346A" w:rsidRDefault="00007504" w:rsidP="008F1F4F">
            <w:pPr>
              <w:jc w:val="center"/>
              <w:rPr>
                <w:snapToGrid w:val="0"/>
                <w:color w:val="000000"/>
              </w:rPr>
            </w:pPr>
          </w:p>
        </w:tc>
      </w:tr>
      <w:tr w:rsidR="00007504" w:rsidRPr="00DC346A" w:rsidTr="008F1F4F">
        <w:trPr>
          <w:trHeight w:val="274"/>
        </w:trPr>
        <w:tc>
          <w:tcPr>
            <w:tcW w:w="3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7504" w:rsidRPr="00DC346A" w:rsidRDefault="00007504" w:rsidP="008F1F4F">
            <w:pPr>
              <w:rPr>
                <w:snapToGrid w:val="0"/>
              </w:rPr>
            </w:pPr>
            <w:r w:rsidRPr="00DC346A">
              <w:rPr>
                <w:snapToGrid w:val="0"/>
              </w:rPr>
              <w:t>Úroveň návrhu  řešení  (realizace)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7504" w:rsidRPr="00DC346A" w:rsidRDefault="009D311A" w:rsidP="008F1F4F">
            <w:pPr>
              <w:jc w:val="center"/>
              <w:rPr>
                <w:snapToGrid w:val="0"/>
                <w:color w:val="0000FF"/>
              </w:rPr>
            </w:pPr>
            <w:r>
              <w:rPr>
                <w:snapToGrid w:val="0"/>
                <w:color w:val="0000FF"/>
              </w:rPr>
              <w:t>x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7504" w:rsidRPr="00DC346A" w:rsidRDefault="00007504" w:rsidP="008F1F4F">
            <w:pPr>
              <w:jc w:val="center"/>
              <w:rPr>
                <w:snapToGrid w:val="0"/>
                <w:color w:val="0000FF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7504" w:rsidRPr="00DC346A" w:rsidRDefault="00007504" w:rsidP="008F1F4F">
            <w:pPr>
              <w:jc w:val="center"/>
              <w:rPr>
                <w:snapToGrid w:val="0"/>
                <w:color w:val="0000FF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7504" w:rsidRPr="00DC346A" w:rsidRDefault="00007504" w:rsidP="008F1F4F">
            <w:pPr>
              <w:jc w:val="center"/>
              <w:rPr>
                <w:snapToGrid w:val="0"/>
                <w:color w:val="0000FF"/>
              </w:rPr>
            </w:pPr>
          </w:p>
        </w:tc>
      </w:tr>
      <w:tr w:rsidR="00007504" w:rsidRPr="00DC346A" w:rsidTr="008F1F4F">
        <w:trPr>
          <w:trHeight w:val="274"/>
        </w:trPr>
        <w:tc>
          <w:tcPr>
            <w:tcW w:w="3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7504" w:rsidRPr="00DC346A" w:rsidRDefault="00007504" w:rsidP="008F1F4F">
            <w:pPr>
              <w:rPr>
                <w:snapToGrid w:val="0"/>
                <w:color w:val="000000"/>
              </w:rPr>
            </w:pPr>
            <w:r w:rsidRPr="00DC346A">
              <w:rPr>
                <w:snapToGrid w:val="0"/>
                <w:color w:val="000000"/>
              </w:rPr>
              <w:t xml:space="preserve">Jazyková úroveň práce 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7504" w:rsidRPr="00DC346A" w:rsidRDefault="009D311A" w:rsidP="008F1F4F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x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7504" w:rsidRPr="00DC346A" w:rsidRDefault="00007504" w:rsidP="008F1F4F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7504" w:rsidRPr="00DC346A" w:rsidRDefault="00007504" w:rsidP="008F1F4F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7504" w:rsidRPr="00DC346A" w:rsidRDefault="00007504" w:rsidP="008F1F4F">
            <w:pPr>
              <w:jc w:val="center"/>
              <w:rPr>
                <w:snapToGrid w:val="0"/>
                <w:color w:val="000000"/>
              </w:rPr>
            </w:pPr>
          </w:p>
        </w:tc>
      </w:tr>
      <w:tr w:rsidR="00007504" w:rsidRPr="00DC346A" w:rsidTr="008F1F4F">
        <w:trPr>
          <w:trHeight w:val="274"/>
        </w:trPr>
        <w:tc>
          <w:tcPr>
            <w:tcW w:w="3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7504" w:rsidRPr="00DC346A" w:rsidRDefault="00007504" w:rsidP="008F1F4F">
            <w:pPr>
              <w:rPr>
                <w:snapToGrid w:val="0"/>
                <w:color w:val="000000"/>
                <w:lang w:val="en-US"/>
              </w:rPr>
            </w:pPr>
            <w:r w:rsidRPr="00DC346A">
              <w:rPr>
                <w:snapToGrid w:val="0"/>
                <w:color w:val="000000"/>
                <w:lang w:val="en-US"/>
              </w:rPr>
              <w:t>Formální úroveň  (text, grafy, tabulky)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7504" w:rsidRPr="00DC346A" w:rsidRDefault="009D311A" w:rsidP="008F1F4F">
            <w:pPr>
              <w:jc w:val="center"/>
              <w:rPr>
                <w:snapToGrid w:val="0"/>
                <w:color w:val="000000"/>
                <w:lang w:val="en-US"/>
              </w:rPr>
            </w:pPr>
            <w:r>
              <w:rPr>
                <w:snapToGrid w:val="0"/>
                <w:color w:val="000000"/>
                <w:lang w:val="en-US"/>
              </w:rPr>
              <w:t>x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7504" w:rsidRPr="00DC346A" w:rsidRDefault="00007504" w:rsidP="008F1F4F">
            <w:pPr>
              <w:jc w:val="center"/>
              <w:rPr>
                <w:snapToGrid w:val="0"/>
                <w:color w:val="000000"/>
                <w:lang w:val="en-US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7504" w:rsidRPr="00DC346A" w:rsidRDefault="00007504" w:rsidP="008F1F4F">
            <w:pPr>
              <w:jc w:val="center"/>
              <w:rPr>
                <w:snapToGrid w:val="0"/>
                <w:color w:val="000000"/>
                <w:lang w:val="en-US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7504" w:rsidRPr="00DC346A" w:rsidRDefault="00007504" w:rsidP="008F1F4F">
            <w:pPr>
              <w:jc w:val="center"/>
              <w:rPr>
                <w:snapToGrid w:val="0"/>
                <w:color w:val="000000"/>
                <w:lang w:val="en-US"/>
              </w:rPr>
            </w:pPr>
          </w:p>
        </w:tc>
      </w:tr>
      <w:tr w:rsidR="00007504" w:rsidRPr="00DC346A" w:rsidTr="008F1F4F">
        <w:trPr>
          <w:trHeight w:val="274"/>
        </w:trPr>
        <w:tc>
          <w:tcPr>
            <w:tcW w:w="3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7504" w:rsidRPr="00DC346A" w:rsidRDefault="00007504" w:rsidP="008F1F4F">
            <w:pPr>
              <w:rPr>
                <w:snapToGrid w:val="0"/>
                <w:color w:val="000000"/>
              </w:rPr>
            </w:pPr>
            <w:r w:rsidRPr="00DC346A">
              <w:rPr>
                <w:snapToGrid w:val="0"/>
                <w:color w:val="000000"/>
              </w:rPr>
              <w:t>Přehled literatury (rozsah, kvalita)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7504" w:rsidRPr="00DC346A" w:rsidRDefault="009D311A" w:rsidP="00260842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x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7504" w:rsidRPr="00DC346A" w:rsidRDefault="00007504" w:rsidP="008F1F4F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7504" w:rsidRPr="00DC346A" w:rsidRDefault="00007504" w:rsidP="008F1F4F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7504" w:rsidRPr="00DC346A" w:rsidRDefault="00007504" w:rsidP="008F1F4F">
            <w:pPr>
              <w:jc w:val="center"/>
              <w:rPr>
                <w:snapToGrid w:val="0"/>
                <w:color w:val="000000"/>
              </w:rPr>
            </w:pPr>
          </w:p>
        </w:tc>
      </w:tr>
      <w:tr w:rsidR="00007504" w:rsidRPr="00DC346A" w:rsidTr="008F1F4F">
        <w:trPr>
          <w:trHeight w:val="274"/>
        </w:trPr>
        <w:tc>
          <w:tcPr>
            <w:tcW w:w="3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7504" w:rsidRPr="00DC346A" w:rsidRDefault="00007504" w:rsidP="008F1F4F">
            <w:pPr>
              <w:rPr>
                <w:snapToGrid w:val="0"/>
                <w:color w:val="000000"/>
              </w:rPr>
            </w:pPr>
            <w:r w:rsidRPr="00DC346A">
              <w:rPr>
                <w:snapToGrid w:val="0"/>
                <w:color w:val="000000"/>
              </w:rPr>
              <w:t>Jiné kritérium (novost,  přínos praxi)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7504" w:rsidRPr="00DC346A" w:rsidRDefault="00007504" w:rsidP="008F1F4F">
            <w:pPr>
              <w:jc w:val="right"/>
              <w:rPr>
                <w:snapToGrid w:val="0"/>
                <w:color w:val="000000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7504" w:rsidRPr="00DC346A" w:rsidRDefault="0092197B" w:rsidP="008F1F4F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x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7504" w:rsidRPr="00DC346A" w:rsidRDefault="00007504" w:rsidP="008F1F4F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7504" w:rsidRPr="00DC346A" w:rsidRDefault="00007504" w:rsidP="008F1F4F">
            <w:pPr>
              <w:jc w:val="center"/>
              <w:rPr>
                <w:snapToGrid w:val="0"/>
                <w:color w:val="000000"/>
              </w:rPr>
            </w:pPr>
          </w:p>
        </w:tc>
      </w:tr>
    </w:tbl>
    <w:p w:rsidR="00007504" w:rsidRPr="00DC346A" w:rsidRDefault="00007504" w:rsidP="00007504"/>
    <w:p w:rsidR="00260842" w:rsidRDefault="00260842" w:rsidP="00F4610F">
      <w:pPr>
        <w:jc w:val="center"/>
        <w:rPr>
          <w:sz w:val="22"/>
          <w:szCs w:val="22"/>
        </w:rPr>
      </w:pPr>
    </w:p>
    <w:p w:rsidR="00833E11" w:rsidRPr="00AB090A" w:rsidRDefault="00833E11" w:rsidP="00F4610F">
      <w:pPr>
        <w:jc w:val="center"/>
        <w:rPr>
          <w:sz w:val="22"/>
          <w:szCs w:val="22"/>
        </w:rPr>
      </w:pPr>
    </w:p>
    <w:p w:rsidR="00260842" w:rsidRDefault="009D311A" w:rsidP="009D311A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 xml:space="preserve">Teoretická práce: </w:t>
      </w:r>
    </w:p>
    <w:p w:rsidR="009D311A" w:rsidRDefault="009D311A" w:rsidP="003B516E">
      <w:pPr>
        <w:ind w:firstLine="708"/>
        <w:rPr>
          <w:sz w:val="22"/>
          <w:szCs w:val="22"/>
        </w:rPr>
      </w:pPr>
      <w:r>
        <w:rPr>
          <w:sz w:val="22"/>
          <w:szCs w:val="22"/>
        </w:rPr>
        <w:t>Studentka si jako téma své teoretické diplomové práce vybrala remake. Práci rozdělila do dvou částí, v první systematicky rozdělila druhy remaků a zasadila je do historických, společenských a technologických souvislostí</w:t>
      </w:r>
      <w:r w:rsidR="003B516E">
        <w:rPr>
          <w:sz w:val="22"/>
          <w:szCs w:val="22"/>
        </w:rPr>
        <w:t xml:space="preserve">, ve druhé pak provedla analýzu jednotlivých druhů remaku na vybraných příkladech konkrétních </w:t>
      </w:r>
      <w:r>
        <w:rPr>
          <w:sz w:val="22"/>
          <w:szCs w:val="22"/>
        </w:rPr>
        <w:t xml:space="preserve"> </w:t>
      </w:r>
      <w:r w:rsidR="003B516E">
        <w:rPr>
          <w:sz w:val="22"/>
          <w:szCs w:val="22"/>
        </w:rPr>
        <w:t xml:space="preserve">filmů. </w:t>
      </w:r>
    </w:p>
    <w:p w:rsidR="003B516E" w:rsidRDefault="003B516E" w:rsidP="003B516E">
      <w:pPr>
        <w:ind w:firstLine="708"/>
        <w:rPr>
          <w:sz w:val="22"/>
          <w:szCs w:val="22"/>
        </w:rPr>
      </w:pPr>
      <w:r>
        <w:rPr>
          <w:sz w:val="22"/>
          <w:szCs w:val="22"/>
        </w:rPr>
        <w:t>Téma je zpracováno kvalitně po stránce systematické, analytické i jazykové (přes několik málo drobných chyb). Autorka se zjevně v tématu orientuje, filmy, kterými se zabývá podrobněji dobře zná a má na ně vlastní názor, který však neprezentuje jako objektivní pravdu, z čehož by si mohli vzít příklad i někteří filmoví pedagogové. Diskutabilní by mohl být výběr filmů pro druhou část práce, ale tomu je tak vždy, kdy je</w:t>
      </w:r>
      <w:r w:rsidR="00F55FC5">
        <w:rPr>
          <w:sz w:val="22"/>
          <w:szCs w:val="22"/>
        </w:rPr>
        <w:t xml:space="preserve"> </w:t>
      </w:r>
      <w:r>
        <w:rPr>
          <w:sz w:val="22"/>
          <w:szCs w:val="22"/>
        </w:rPr>
        <w:t>nutn</w:t>
      </w:r>
      <w:r w:rsidR="00F55FC5">
        <w:rPr>
          <w:sz w:val="22"/>
          <w:szCs w:val="22"/>
        </w:rPr>
        <w:t>o selektovat</w:t>
      </w:r>
      <w:r>
        <w:rPr>
          <w:sz w:val="22"/>
          <w:szCs w:val="22"/>
        </w:rPr>
        <w:t xml:space="preserve"> z velkého množství variant, </w:t>
      </w:r>
      <w:r w:rsidR="00F55FC5">
        <w:rPr>
          <w:sz w:val="22"/>
          <w:szCs w:val="22"/>
        </w:rPr>
        <w:t>osobně volbu považuji za reprezentativní, možná bych několik dalších remaků přidal.</w:t>
      </w:r>
    </w:p>
    <w:p w:rsidR="00F55FC5" w:rsidRDefault="00F55FC5" w:rsidP="003B516E">
      <w:pPr>
        <w:ind w:firstLine="708"/>
        <w:rPr>
          <w:sz w:val="22"/>
          <w:szCs w:val="22"/>
        </w:rPr>
      </w:pPr>
      <w:r>
        <w:rPr>
          <w:sz w:val="22"/>
          <w:szCs w:val="22"/>
        </w:rPr>
        <w:t>Jediné, co bych mohl diplomové práci Veroniky Všelichové vytknout je to, že vlastně nepřináší nic nového, jde vlastně o souhrn citací a již definovaných poznatků jen občas viděných optikou autorky a doplněných jejím názorem. Ale to není chyba, je to spíše problém samotného zadání práce.</w:t>
      </w:r>
    </w:p>
    <w:p w:rsidR="003B516E" w:rsidRPr="009D311A" w:rsidRDefault="003B516E" w:rsidP="003B516E">
      <w:pPr>
        <w:ind w:firstLine="708"/>
        <w:rPr>
          <w:sz w:val="22"/>
          <w:szCs w:val="22"/>
        </w:rPr>
      </w:pPr>
    </w:p>
    <w:p w:rsidR="00260842" w:rsidRPr="00AB090A" w:rsidRDefault="00260842" w:rsidP="00F4610F">
      <w:pPr>
        <w:jc w:val="center"/>
        <w:rPr>
          <w:sz w:val="22"/>
          <w:szCs w:val="22"/>
        </w:rPr>
      </w:pPr>
    </w:p>
    <w:p w:rsidR="007E062B" w:rsidRDefault="007E062B" w:rsidP="007E062B">
      <w:pPr>
        <w:rPr>
          <w:rFonts w:ascii="Arial" w:hAnsi="Arial"/>
        </w:rPr>
      </w:pPr>
    </w:p>
    <w:p w:rsidR="007E062B" w:rsidRDefault="007E062B" w:rsidP="007E062B">
      <w:pPr>
        <w:rPr>
          <w:rFonts w:ascii="Arial" w:hAnsi="Arial"/>
        </w:rPr>
      </w:pPr>
    </w:p>
    <w:p w:rsidR="007E062B" w:rsidRDefault="007E062B" w:rsidP="007E062B">
      <w:pPr>
        <w:rPr>
          <w:rFonts w:ascii="Arial" w:hAnsi="Arial"/>
        </w:rPr>
      </w:pPr>
    </w:p>
    <w:p w:rsidR="007E062B" w:rsidRDefault="007E062B" w:rsidP="007E062B">
      <w:pPr>
        <w:rPr>
          <w:rFonts w:ascii="Arial" w:hAnsi="Arial"/>
          <w:b/>
        </w:rPr>
      </w:pPr>
      <w:r>
        <w:rPr>
          <w:rFonts w:ascii="Arial" w:hAnsi="Arial"/>
          <w:b/>
        </w:rPr>
        <w:t xml:space="preserve">Otázky: </w:t>
      </w:r>
    </w:p>
    <w:p w:rsidR="00260842" w:rsidRDefault="00833E11" w:rsidP="00833E11">
      <w:pPr>
        <w:rPr>
          <w:sz w:val="22"/>
          <w:szCs w:val="22"/>
        </w:rPr>
      </w:pPr>
      <w:r>
        <w:rPr>
          <w:sz w:val="22"/>
          <w:szCs w:val="22"/>
        </w:rPr>
        <w:t>Proč jste si vybrala právě toto téma?</w:t>
      </w:r>
    </w:p>
    <w:p w:rsidR="00833E11" w:rsidRDefault="00833E11" w:rsidP="00833E11">
      <w:pPr>
        <w:rPr>
          <w:sz w:val="22"/>
          <w:szCs w:val="22"/>
        </w:rPr>
      </w:pPr>
      <w:r>
        <w:rPr>
          <w:sz w:val="22"/>
          <w:szCs w:val="22"/>
        </w:rPr>
        <w:t>Jaká z verzí Hanekeho filmu je Vám osobně bližší?</w:t>
      </w:r>
    </w:p>
    <w:p w:rsidR="00833E11" w:rsidRPr="00AB090A" w:rsidRDefault="00833E11" w:rsidP="00833E11">
      <w:pPr>
        <w:rPr>
          <w:sz w:val="22"/>
          <w:szCs w:val="22"/>
        </w:rPr>
      </w:pPr>
      <w:r>
        <w:rPr>
          <w:sz w:val="22"/>
          <w:szCs w:val="22"/>
        </w:rPr>
        <w:t>Za jakých okolností byste sama točila remake?</w:t>
      </w:r>
    </w:p>
    <w:p w:rsidR="00260842" w:rsidRPr="00AB090A" w:rsidRDefault="00260842" w:rsidP="00F4610F">
      <w:pPr>
        <w:jc w:val="center"/>
        <w:rPr>
          <w:sz w:val="22"/>
          <w:szCs w:val="22"/>
        </w:rPr>
      </w:pPr>
    </w:p>
    <w:p w:rsidR="00260842" w:rsidRPr="00AB090A" w:rsidRDefault="00260842" w:rsidP="00F4610F">
      <w:pPr>
        <w:jc w:val="center"/>
        <w:rPr>
          <w:sz w:val="22"/>
          <w:szCs w:val="22"/>
        </w:rPr>
      </w:pPr>
    </w:p>
    <w:p w:rsidR="007E062B" w:rsidRDefault="007E062B" w:rsidP="007E062B">
      <w:pPr>
        <w:outlineLvl w:val="0"/>
        <w:rPr>
          <w:b/>
          <w:sz w:val="22"/>
          <w:szCs w:val="22"/>
        </w:rPr>
      </w:pPr>
      <w:r w:rsidRPr="00AB090A">
        <w:rPr>
          <w:sz w:val="22"/>
          <w:szCs w:val="22"/>
        </w:rPr>
        <w:t>Návrh na klasifikaci práce</w:t>
      </w:r>
      <w:r w:rsidRPr="00AB090A">
        <w:rPr>
          <w:b/>
          <w:sz w:val="22"/>
          <w:szCs w:val="22"/>
        </w:rPr>
        <w:t xml:space="preserve">: </w:t>
      </w:r>
      <w:r w:rsidR="00ED3B14">
        <w:rPr>
          <w:b/>
          <w:sz w:val="22"/>
          <w:szCs w:val="22"/>
        </w:rPr>
        <w:t xml:space="preserve"> </w:t>
      </w:r>
      <w:r w:rsidR="003B516E">
        <w:rPr>
          <w:b/>
          <w:sz w:val="22"/>
          <w:szCs w:val="22"/>
        </w:rPr>
        <w:t>A</w:t>
      </w:r>
      <w:r w:rsidR="00ED3B14">
        <w:rPr>
          <w:b/>
          <w:sz w:val="22"/>
          <w:szCs w:val="22"/>
        </w:rPr>
        <w:t xml:space="preserve"> - výborně</w:t>
      </w:r>
    </w:p>
    <w:p w:rsidR="007E062B" w:rsidRDefault="007E062B" w:rsidP="007E062B">
      <w:pPr>
        <w:outlineLvl w:val="0"/>
        <w:rPr>
          <w:b/>
          <w:sz w:val="22"/>
          <w:szCs w:val="22"/>
        </w:rPr>
      </w:pPr>
    </w:p>
    <w:p w:rsidR="007E062B" w:rsidRPr="00AB090A" w:rsidRDefault="007E062B" w:rsidP="007E062B">
      <w:pPr>
        <w:outlineLvl w:val="0"/>
        <w:rPr>
          <w:b/>
          <w:sz w:val="22"/>
          <w:szCs w:val="22"/>
        </w:rPr>
      </w:pPr>
    </w:p>
    <w:p w:rsidR="007E062B" w:rsidRPr="00AB090A" w:rsidRDefault="003B516E" w:rsidP="007E062B">
      <w:pPr>
        <w:jc w:val="both"/>
        <w:outlineLvl w:val="0"/>
        <w:rPr>
          <w:sz w:val="22"/>
          <w:szCs w:val="22"/>
        </w:rPr>
      </w:pPr>
      <w:r>
        <w:rPr>
          <w:sz w:val="22"/>
          <w:szCs w:val="22"/>
        </w:rPr>
        <w:t>Ve Zlíně dne18. 8</w:t>
      </w:r>
      <w:r w:rsidR="007E062B">
        <w:rPr>
          <w:sz w:val="22"/>
          <w:szCs w:val="22"/>
        </w:rPr>
        <w:t>.</w:t>
      </w:r>
      <w:r>
        <w:rPr>
          <w:sz w:val="22"/>
          <w:szCs w:val="22"/>
        </w:rPr>
        <w:t xml:space="preserve"> </w:t>
      </w:r>
      <w:r w:rsidR="007E062B">
        <w:rPr>
          <w:sz w:val="22"/>
          <w:szCs w:val="22"/>
        </w:rPr>
        <w:t>2010</w:t>
      </w:r>
    </w:p>
    <w:p w:rsidR="007E062B" w:rsidRPr="00AB090A" w:rsidRDefault="007E062B" w:rsidP="007E062B">
      <w:pPr>
        <w:ind w:left="5664"/>
        <w:rPr>
          <w:sz w:val="22"/>
          <w:szCs w:val="22"/>
        </w:rPr>
      </w:pPr>
      <w:r>
        <w:rPr>
          <w:sz w:val="22"/>
          <w:szCs w:val="22"/>
        </w:rPr>
        <w:t xml:space="preserve">Mgr. </w:t>
      </w:r>
      <w:smartTag w:uri="urn:schemas-microsoft-com:office:smarttags" w:element="PersonName">
        <w:r>
          <w:rPr>
            <w:sz w:val="22"/>
            <w:szCs w:val="22"/>
          </w:rPr>
          <w:t>Tomáš Binter</w:t>
        </w:r>
      </w:smartTag>
      <w:r w:rsidRPr="00AB090A">
        <w:rPr>
          <w:sz w:val="22"/>
          <w:szCs w:val="22"/>
        </w:rPr>
        <w:t xml:space="preserve">       </w:t>
      </w:r>
    </w:p>
    <w:p w:rsidR="007E062B" w:rsidRPr="00AB090A" w:rsidRDefault="007E062B" w:rsidP="007E062B">
      <w:pPr>
        <w:rPr>
          <w:sz w:val="22"/>
          <w:szCs w:val="22"/>
        </w:rPr>
      </w:pPr>
      <w:r w:rsidRPr="00AB090A">
        <w:rPr>
          <w:sz w:val="22"/>
          <w:szCs w:val="22"/>
        </w:rPr>
        <w:tab/>
      </w:r>
      <w:r w:rsidRPr="00AB090A">
        <w:rPr>
          <w:sz w:val="22"/>
          <w:szCs w:val="22"/>
        </w:rPr>
        <w:tab/>
      </w:r>
      <w:r w:rsidRPr="00AB090A">
        <w:rPr>
          <w:sz w:val="22"/>
          <w:szCs w:val="22"/>
        </w:rPr>
        <w:tab/>
      </w:r>
      <w:r w:rsidRPr="00AB090A">
        <w:rPr>
          <w:sz w:val="22"/>
          <w:szCs w:val="22"/>
        </w:rPr>
        <w:tab/>
      </w:r>
      <w:r w:rsidRPr="00AB090A">
        <w:rPr>
          <w:sz w:val="22"/>
          <w:szCs w:val="22"/>
        </w:rPr>
        <w:tab/>
        <w:t xml:space="preserve">             </w:t>
      </w:r>
      <w:r w:rsidRPr="00AB090A">
        <w:rPr>
          <w:sz w:val="22"/>
          <w:szCs w:val="22"/>
        </w:rPr>
        <w:tab/>
        <w:t xml:space="preserve"> oponent teoretické části </w:t>
      </w:r>
      <w:r w:rsidR="004468BC">
        <w:rPr>
          <w:sz w:val="22"/>
          <w:szCs w:val="22"/>
        </w:rPr>
        <w:t>magisterské</w:t>
      </w:r>
      <w:r w:rsidRPr="00AB090A">
        <w:rPr>
          <w:sz w:val="22"/>
          <w:szCs w:val="22"/>
        </w:rPr>
        <w:t xml:space="preserve"> práce</w:t>
      </w:r>
    </w:p>
    <w:p w:rsidR="00260842" w:rsidRPr="00AB090A" w:rsidRDefault="00260842" w:rsidP="00F4610F">
      <w:pPr>
        <w:jc w:val="center"/>
        <w:rPr>
          <w:sz w:val="22"/>
          <w:szCs w:val="22"/>
        </w:rPr>
      </w:pPr>
    </w:p>
    <w:p w:rsidR="00260842" w:rsidRPr="00AB090A" w:rsidRDefault="00260842" w:rsidP="00F4610F">
      <w:pPr>
        <w:jc w:val="center"/>
        <w:rPr>
          <w:sz w:val="22"/>
          <w:szCs w:val="22"/>
        </w:rPr>
      </w:pPr>
    </w:p>
    <w:p w:rsidR="00260842" w:rsidRPr="00AB090A" w:rsidRDefault="00260842" w:rsidP="00F4610F">
      <w:pPr>
        <w:jc w:val="center"/>
        <w:rPr>
          <w:sz w:val="22"/>
          <w:szCs w:val="22"/>
        </w:rPr>
      </w:pPr>
    </w:p>
    <w:p w:rsidR="00260842" w:rsidRDefault="00260842" w:rsidP="00F4610F">
      <w:pPr>
        <w:jc w:val="center"/>
        <w:rPr>
          <w:sz w:val="22"/>
          <w:szCs w:val="22"/>
        </w:rPr>
      </w:pPr>
    </w:p>
    <w:p w:rsidR="00D5298B" w:rsidRDefault="00D5298B" w:rsidP="00F4610F">
      <w:pPr>
        <w:jc w:val="center"/>
        <w:rPr>
          <w:sz w:val="22"/>
          <w:szCs w:val="22"/>
        </w:rPr>
      </w:pPr>
    </w:p>
    <w:p w:rsidR="00D5298B" w:rsidRDefault="00D5298B" w:rsidP="00F4610F">
      <w:pPr>
        <w:jc w:val="center"/>
        <w:rPr>
          <w:sz w:val="22"/>
          <w:szCs w:val="22"/>
        </w:rPr>
      </w:pPr>
    </w:p>
    <w:p w:rsidR="00D5298B" w:rsidRDefault="00D5298B" w:rsidP="00F4610F">
      <w:pPr>
        <w:jc w:val="center"/>
        <w:rPr>
          <w:sz w:val="22"/>
          <w:szCs w:val="22"/>
        </w:rPr>
      </w:pPr>
    </w:p>
    <w:p w:rsidR="00D5298B" w:rsidRDefault="00D5298B" w:rsidP="00F4610F">
      <w:pPr>
        <w:jc w:val="center"/>
        <w:rPr>
          <w:sz w:val="22"/>
          <w:szCs w:val="22"/>
        </w:rPr>
      </w:pPr>
    </w:p>
    <w:p w:rsidR="00D5298B" w:rsidRDefault="00D5298B" w:rsidP="00F4610F">
      <w:pPr>
        <w:jc w:val="center"/>
        <w:rPr>
          <w:sz w:val="22"/>
          <w:szCs w:val="22"/>
        </w:rPr>
      </w:pPr>
    </w:p>
    <w:p w:rsidR="00D5298B" w:rsidRDefault="00D5298B" w:rsidP="00F4610F">
      <w:pPr>
        <w:jc w:val="center"/>
        <w:rPr>
          <w:sz w:val="22"/>
          <w:szCs w:val="22"/>
        </w:rPr>
      </w:pPr>
    </w:p>
    <w:p w:rsidR="00D5298B" w:rsidRDefault="00D5298B" w:rsidP="00F4610F">
      <w:pPr>
        <w:jc w:val="center"/>
        <w:rPr>
          <w:sz w:val="22"/>
          <w:szCs w:val="22"/>
        </w:rPr>
      </w:pPr>
    </w:p>
    <w:p w:rsidR="00D5298B" w:rsidRDefault="00D5298B" w:rsidP="00F4610F">
      <w:pPr>
        <w:jc w:val="center"/>
        <w:rPr>
          <w:sz w:val="22"/>
          <w:szCs w:val="22"/>
        </w:rPr>
      </w:pPr>
    </w:p>
    <w:p w:rsidR="00D5298B" w:rsidRDefault="00D5298B" w:rsidP="00F4610F">
      <w:pPr>
        <w:jc w:val="center"/>
        <w:rPr>
          <w:sz w:val="22"/>
          <w:szCs w:val="22"/>
        </w:rPr>
      </w:pPr>
    </w:p>
    <w:p w:rsidR="00D5298B" w:rsidRDefault="00D5298B" w:rsidP="00F4610F">
      <w:pPr>
        <w:jc w:val="center"/>
        <w:rPr>
          <w:sz w:val="22"/>
          <w:szCs w:val="22"/>
        </w:rPr>
      </w:pPr>
    </w:p>
    <w:p w:rsidR="00D5298B" w:rsidRDefault="00D5298B" w:rsidP="00F4610F">
      <w:pPr>
        <w:jc w:val="center"/>
        <w:rPr>
          <w:sz w:val="22"/>
          <w:szCs w:val="22"/>
        </w:rPr>
      </w:pPr>
    </w:p>
    <w:p w:rsidR="00D5298B" w:rsidRDefault="00D5298B" w:rsidP="00F4610F">
      <w:pPr>
        <w:jc w:val="center"/>
        <w:rPr>
          <w:sz w:val="22"/>
          <w:szCs w:val="22"/>
        </w:rPr>
      </w:pPr>
    </w:p>
    <w:p w:rsidR="00833E11" w:rsidRDefault="00833E11" w:rsidP="00F4610F">
      <w:pPr>
        <w:jc w:val="center"/>
        <w:rPr>
          <w:sz w:val="22"/>
          <w:szCs w:val="22"/>
        </w:rPr>
      </w:pPr>
    </w:p>
    <w:p w:rsidR="00833E11" w:rsidRDefault="00833E11" w:rsidP="00F4610F">
      <w:pPr>
        <w:jc w:val="center"/>
        <w:rPr>
          <w:sz w:val="22"/>
          <w:szCs w:val="22"/>
        </w:rPr>
      </w:pPr>
    </w:p>
    <w:p w:rsidR="00D5298B" w:rsidRDefault="00D5298B" w:rsidP="00F4610F">
      <w:pPr>
        <w:jc w:val="center"/>
        <w:rPr>
          <w:sz w:val="22"/>
          <w:szCs w:val="22"/>
        </w:rPr>
      </w:pPr>
    </w:p>
    <w:p w:rsidR="00D5298B" w:rsidRDefault="00D5298B" w:rsidP="00F4610F">
      <w:pPr>
        <w:jc w:val="center"/>
        <w:rPr>
          <w:sz w:val="22"/>
          <w:szCs w:val="22"/>
        </w:rPr>
      </w:pPr>
    </w:p>
    <w:p w:rsidR="00D5298B" w:rsidRDefault="00D5298B" w:rsidP="00F4610F">
      <w:pPr>
        <w:jc w:val="center"/>
        <w:rPr>
          <w:sz w:val="22"/>
          <w:szCs w:val="22"/>
        </w:rPr>
      </w:pPr>
    </w:p>
    <w:p w:rsidR="00D5298B" w:rsidRDefault="00D5298B" w:rsidP="00F4610F">
      <w:pPr>
        <w:jc w:val="center"/>
        <w:rPr>
          <w:sz w:val="22"/>
          <w:szCs w:val="22"/>
        </w:rPr>
      </w:pPr>
    </w:p>
    <w:p w:rsidR="00D5298B" w:rsidRDefault="00D5298B" w:rsidP="00D5298B">
      <w:pPr>
        <w:rPr>
          <w:b/>
          <w:sz w:val="22"/>
          <w:szCs w:val="22"/>
        </w:rPr>
      </w:pPr>
      <w:r>
        <w:rPr>
          <w:b/>
          <w:sz w:val="22"/>
          <w:szCs w:val="22"/>
          <w:u w:val="single"/>
        </w:rPr>
        <w:t>Praktická práce:</w:t>
      </w:r>
      <w:r>
        <w:rPr>
          <w:b/>
          <w:sz w:val="22"/>
          <w:szCs w:val="22"/>
        </w:rPr>
        <w:t xml:space="preserve"> </w:t>
      </w:r>
      <w:r w:rsidR="004B4414">
        <w:rPr>
          <w:b/>
          <w:sz w:val="22"/>
          <w:szCs w:val="22"/>
        </w:rPr>
        <w:t>Film Oni nejsou tvůj muž</w:t>
      </w:r>
    </w:p>
    <w:p w:rsidR="008F727F" w:rsidRDefault="008F727F" w:rsidP="00D5298B">
      <w:pPr>
        <w:rPr>
          <w:b/>
          <w:sz w:val="22"/>
          <w:szCs w:val="22"/>
        </w:rPr>
      </w:pPr>
    </w:p>
    <w:p w:rsidR="008F727F" w:rsidRDefault="004B4414" w:rsidP="00C825C5">
      <w:pPr>
        <w:ind w:firstLine="708"/>
        <w:rPr>
          <w:sz w:val="22"/>
          <w:szCs w:val="22"/>
        </w:rPr>
      </w:pPr>
      <w:r>
        <w:rPr>
          <w:sz w:val="22"/>
          <w:szCs w:val="22"/>
        </w:rPr>
        <w:t>Carverova povídka Oni nejsou tvůj muž je velmi obtížným tématem pro filmové zpracování, protože se jedná vlastně o psychologické drama, které není založeno na vnějškově efek</w:t>
      </w:r>
      <w:r w:rsidR="00C825C5">
        <w:rPr>
          <w:sz w:val="22"/>
          <w:szCs w:val="22"/>
        </w:rPr>
        <w:t xml:space="preserve">tních citech, ale naopak </w:t>
      </w:r>
      <w:r>
        <w:rPr>
          <w:sz w:val="22"/>
          <w:szCs w:val="22"/>
        </w:rPr>
        <w:t xml:space="preserve"> na </w:t>
      </w:r>
      <w:r w:rsidR="00C825C5">
        <w:rPr>
          <w:sz w:val="22"/>
          <w:szCs w:val="22"/>
        </w:rPr>
        <w:t>vlastně běžných věcech, které postupně a nenápadně zevnitř rozežírají většinu dlouhodobých vztahů. Režisérka Všelichová se do tohoto úkolu pustila, přestože musela počítat s tím, že jí pro takové dílo mohou scházet zkušenosti, a to nejen životní, ale hlavně profesní. A dle mého názoru je právě to příčinou hlavního problému tohoto filmu, který bych asi nejlépe vyjádřil slovem nevyrovnanost.</w:t>
      </w:r>
    </w:p>
    <w:p w:rsidR="00C825C5" w:rsidRDefault="00C825C5" w:rsidP="00D5298B">
      <w:pPr>
        <w:rPr>
          <w:sz w:val="22"/>
          <w:szCs w:val="22"/>
        </w:rPr>
      </w:pPr>
      <w:r>
        <w:rPr>
          <w:sz w:val="22"/>
          <w:szCs w:val="22"/>
        </w:rPr>
        <w:tab/>
        <w:t xml:space="preserve">Dílo má totiž řadu silných a vydařených momentů, ale také místa slabá. Markantní je nevyrovnanost výkonů obou hlavních představitelů, kteří jsou ovšem kvalitními herci. Je patrné, že se režisérce nepodařilo zcela udržet kontinuitu výrazu a vývoj postav v průběhu času, ale právě to je u jakéhokoli delšího díla z velké části otázkou zkušenosti režiséra. </w:t>
      </w:r>
      <w:r w:rsidR="00B40B8D">
        <w:rPr>
          <w:sz w:val="22"/>
          <w:szCs w:val="22"/>
        </w:rPr>
        <w:t>Nevyrovnané jsou i výkony epizodních postav.</w:t>
      </w:r>
    </w:p>
    <w:p w:rsidR="00B40B8D" w:rsidRDefault="00B40B8D" w:rsidP="00D5298B">
      <w:pPr>
        <w:rPr>
          <w:sz w:val="22"/>
          <w:szCs w:val="22"/>
        </w:rPr>
      </w:pPr>
      <w:r>
        <w:rPr>
          <w:sz w:val="22"/>
          <w:szCs w:val="22"/>
        </w:rPr>
        <w:tab/>
        <w:t>Za vydařenou považuji spolupráci s kameramanem, protože obraz pod zdánlivou vnější realističností spoluvytváří specifickou atmosféru jednotlivých prostředí a situací, i když i zde lze hovořit o jisté nevyrovnanosti či spíše nedůslednosti.</w:t>
      </w:r>
    </w:p>
    <w:p w:rsidR="00B40B8D" w:rsidRDefault="00B40B8D" w:rsidP="00D5298B">
      <w:pPr>
        <w:rPr>
          <w:sz w:val="22"/>
          <w:szCs w:val="22"/>
        </w:rPr>
      </w:pPr>
      <w:r>
        <w:rPr>
          <w:sz w:val="22"/>
          <w:szCs w:val="22"/>
        </w:rPr>
        <w:tab/>
        <w:t>Ta se v daleko větší míře projevuje ve zvukové složce díla - na jedné straně solidně sejmuté a srozumitelné dialogy, hudba posilující situace a snaha o práci se zvukovou atmosférou, na druhé pak pro mě zcela nepochopitelný zvuk zřejmě motorku kamery, prosazující se ve scénách v kuchyni (argument, že jde o ledničku, předem odmítám). Nejenže zvukaři by si s tím měli poradit pokud možno už na place popř. v postprodukci, ale režisérka by to ve svém filmu neměla připustit.</w:t>
      </w:r>
    </w:p>
    <w:p w:rsidR="00B40B8D" w:rsidRPr="004B4414" w:rsidRDefault="00B40B8D" w:rsidP="00D5298B">
      <w:pPr>
        <w:rPr>
          <w:sz w:val="22"/>
          <w:szCs w:val="22"/>
        </w:rPr>
      </w:pPr>
      <w:r>
        <w:rPr>
          <w:sz w:val="22"/>
          <w:szCs w:val="22"/>
        </w:rPr>
        <w:tab/>
      </w:r>
      <w:r w:rsidR="00F25060">
        <w:rPr>
          <w:sz w:val="22"/>
          <w:szCs w:val="22"/>
        </w:rPr>
        <w:t>Přes uvedené nedostatky se režisérce Všelichové podařilo vytvořit film se zvláštní atmosférou, který dokáže zaujmout a přimět člověka k zamyšlení nad otázkami lidských povah a vztahů, což je velký úspěch, protože právě to je obtížně dosažitelným cílem takového díla.</w:t>
      </w:r>
    </w:p>
    <w:p w:rsidR="008F727F" w:rsidRDefault="008F727F" w:rsidP="00D5298B">
      <w:pPr>
        <w:rPr>
          <w:b/>
          <w:sz w:val="22"/>
          <w:szCs w:val="22"/>
        </w:rPr>
      </w:pPr>
    </w:p>
    <w:p w:rsidR="009C74C0" w:rsidRDefault="008F727F" w:rsidP="004B4414">
      <w:pPr>
        <w:rPr>
          <w:sz w:val="22"/>
          <w:szCs w:val="22"/>
        </w:rPr>
      </w:pPr>
      <w:r>
        <w:rPr>
          <w:sz w:val="22"/>
          <w:szCs w:val="22"/>
        </w:rPr>
        <w:tab/>
      </w:r>
    </w:p>
    <w:p w:rsidR="009C74C0" w:rsidRDefault="009C74C0" w:rsidP="00D5298B">
      <w:pPr>
        <w:rPr>
          <w:sz w:val="22"/>
          <w:szCs w:val="22"/>
        </w:rPr>
      </w:pPr>
    </w:p>
    <w:p w:rsidR="009C74C0" w:rsidRDefault="009C74C0" w:rsidP="00D5298B">
      <w:pPr>
        <w:rPr>
          <w:sz w:val="22"/>
          <w:szCs w:val="22"/>
        </w:rPr>
      </w:pPr>
    </w:p>
    <w:p w:rsidR="009C74C0" w:rsidRDefault="009C74C0" w:rsidP="00D5298B">
      <w:pPr>
        <w:rPr>
          <w:sz w:val="22"/>
          <w:szCs w:val="22"/>
        </w:rPr>
      </w:pPr>
    </w:p>
    <w:p w:rsidR="009C74C0" w:rsidRDefault="009C74C0" w:rsidP="00D5298B">
      <w:pPr>
        <w:rPr>
          <w:sz w:val="22"/>
          <w:szCs w:val="22"/>
        </w:rPr>
      </w:pPr>
    </w:p>
    <w:p w:rsidR="00952B01" w:rsidRDefault="00952B01" w:rsidP="00D5298B">
      <w:pPr>
        <w:rPr>
          <w:sz w:val="22"/>
          <w:szCs w:val="22"/>
        </w:rPr>
      </w:pPr>
      <w:r>
        <w:rPr>
          <w:sz w:val="22"/>
          <w:szCs w:val="22"/>
        </w:rPr>
        <w:tab/>
      </w:r>
    </w:p>
    <w:p w:rsidR="009C74C0" w:rsidRDefault="009C74C0" w:rsidP="009C74C0">
      <w:pPr>
        <w:rPr>
          <w:rFonts w:ascii="Arial" w:hAnsi="Arial"/>
          <w:b/>
        </w:rPr>
      </w:pPr>
      <w:r>
        <w:rPr>
          <w:rFonts w:ascii="Arial" w:hAnsi="Arial"/>
          <w:b/>
        </w:rPr>
        <w:t xml:space="preserve">Otázky: </w:t>
      </w:r>
    </w:p>
    <w:p w:rsidR="00F25060" w:rsidRDefault="00F25060" w:rsidP="009C74C0">
      <w:pPr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Co Vás osobně vedlo k výběru tohoto tématu?</w:t>
      </w:r>
    </w:p>
    <w:p w:rsidR="00F25060" w:rsidRDefault="00F25060" w:rsidP="009C74C0">
      <w:pPr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Jak jste pracovala s herci?</w:t>
      </w:r>
    </w:p>
    <w:p w:rsidR="00F25060" w:rsidRPr="00F25060" w:rsidRDefault="00F25060" w:rsidP="009C74C0">
      <w:pPr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Co byste v tuto chvíli na filmu změnila?</w:t>
      </w:r>
    </w:p>
    <w:p w:rsidR="009C74C0" w:rsidRPr="00AB090A" w:rsidRDefault="009C74C0" w:rsidP="009C74C0">
      <w:pPr>
        <w:jc w:val="center"/>
        <w:rPr>
          <w:sz w:val="22"/>
          <w:szCs w:val="22"/>
        </w:rPr>
      </w:pPr>
    </w:p>
    <w:p w:rsidR="009C74C0" w:rsidRPr="00AB090A" w:rsidRDefault="009C74C0" w:rsidP="009C74C0">
      <w:pPr>
        <w:jc w:val="center"/>
        <w:rPr>
          <w:sz w:val="22"/>
          <w:szCs w:val="22"/>
        </w:rPr>
      </w:pPr>
    </w:p>
    <w:p w:rsidR="009C74C0" w:rsidRPr="00AB090A" w:rsidRDefault="009C74C0" w:rsidP="009C74C0">
      <w:pPr>
        <w:jc w:val="center"/>
        <w:rPr>
          <w:sz w:val="22"/>
          <w:szCs w:val="22"/>
        </w:rPr>
      </w:pPr>
    </w:p>
    <w:p w:rsidR="009C74C0" w:rsidRDefault="009C74C0" w:rsidP="009C74C0">
      <w:pPr>
        <w:outlineLvl w:val="0"/>
        <w:rPr>
          <w:b/>
          <w:sz w:val="22"/>
          <w:szCs w:val="22"/>
        </w:rPr>
      </w:pPr>
      <w:r w:rsidRPr="00AB090A">
        <w:rPr>
          <w:sz w:val="22"/>
          <w:szCs w:val="22"/>
        </w:rPr>
        <w:t>Návrh na klasifikaci práce</w:t>
      </w:r>
      <w:r w:rsidRPr="00AB090A">
        <w:rPr>
          <w:b/>
          <w:sz w:val="22"/>
          <w:szCs w:val="22"/>
        </w:rPr>
        <w:t xml:space="preserve">: </w:t>
      </w:r>
      <w:r w:rsidR="00ED3B14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>C</w:t>
      </w:r>
      <w:r w:rsidR="00ED3B14">
        <w:rPr>
          <w:b/>
          <w:sz w:val="22"/>
          <w:szCs w:val="22"/>
        </w:rPr>
        <w:t xml:space="preserve"> - dobře</w:t>
      </w:r>
    </w:p>
    <w:p w:rsidR="009C74C0" w:rsidRDefault="009C74C0" w:rsidP="009C74C0">
      <w:pPr>
        <w:outlineLvl w:val="0"/>
        <w:rPr>
          <w:b/>
          <w:sz w:val="22"/>
          <w:szCs w:val="22"/>
        </w:rPr>
      </w:pPr>
    </w:p>
    <w:p w:rsidR="009C74C0" w:rsidRPr="00AB090A" w:rsidRDefault="009C74C0" w:rsidP="009C74C0">
      <w:pPr>
        <w:outlineLvl w:val="0"/>
        <w:rPr>
          <w:b/>
          <w:sz w:val="22"/>
          <w:szCs w:val="22"/>
        </w:rPr>
      </w:pPr>
    </w:p>
    <w:p w:rsidR="009C74C0" w:rsidRPr="00AB090A" w:rsidRDefault="009C74C0" w:rsidP="009C74C0">
      <w:pPr>
        <w:jc w:val="both"/>
        <w:outlineLvl w:val="0"/>
        <w:rPr>
          <w:sz w:val="22"/>
          <w:szCs w:val="22"/>
        </w:rPr>
      </w:pPr>
      <w:r w:rsidRPr="00AB090A">
        <w:rPr>
          <w:sz w:val="22"/>
          <w:szCs w:val="22"/>
        </w:rPr>
        <w:t xml:space="preserve">Ve Zlíně dne </w:t>
      </w:r>
      <w:r w:rsidR="004B4414">
        <w:rPr>
          <w:sz w:val="22"/>
          <w:szCs w:val="22"/>
        </w:rPr>
        <w:t>18</w:t>
      </w:r>
      <w:r>
        <w:rPr>
          <w:sz w:val="22"/>
          <w:szCs w:val="22"/>
        </w:rPr>
        <w:t>.</w:t>
      </w:r>
      <w:r w:rsidR="004B4414">
        <w:rPr>
          <w:sz w:val="22"/>
          <w:szCs w:val="22"/>
        </w:rPr>
        <w:t xml:space="preserve"> </w:t>
      </w:r>
      <w:r w:rsidR="003B516E">
        <w:rPr>
          <w:sz w:val="22"/>
          <w:szCs w:val="22"/>
        </w:rPr>
        <w:t>8</w:t>
      </w:r>
      <w:r>
        <w:rPr>
          <w:sz w:val="22"/>
          <w:szCs w:val="22"/>
        </w:rPr>
        <w:t>.</w:t>
      </w:r>
      <w:r w:rsidR="004B4414">
        <w:rPr>
          <w:sz w:val="22"/>
          <w:szCs w:val="22"/>
        </w:rPr>
        <w:t xml:space="preserve"> </w:t>
      </w:r>
      <w:r>
        <w:rPr>
          <w:sz w:val="22"/>
          <w:szCs w:val="22"/>
        </w:rPr>
        <w:t>2010</w:t>
      </w:r>
    </w:p>
    <w:p w:rsidR="009C74C0" w:rsidRPr="00AB090A" w:rsidRDefault="009C74C0" w:rsidP="009C74C0">
      <w:pPr>
        <w:ind w:left="5664"/>
        <w:rPr>
          <w:sz w:val="22"/>
          <w:szCs w:val="22"/>
        </w:rPr>
      </w:pPr>
      <w:r>
        <w:rPr>
          <w:sz w:val="22"/>
          <w:szCs w:val="22"/>
        </w:rPr>
        <w:t xml:space="preserve">Mgr. </w:t>
      </w:r>
      <w:smartTag w:uri="urn:schemas-microsoft-com:office:smarttags" w:element="PersonName">
        <w:r>
          <w:rPr>
            <w:sz w:val="22"/>
            <w:szCs w:val="22"/>
          </w:rPr>
          <w:t>Tomáš Binter</w:t>
        </w:r>
      </w:smartTag>
      <w:r w:rsidRPr="00AB090A">
        <w:rPr>
          <w:sz w:val="22"/>
          <w:szCs w:val="22"/>
        </w:rPr>
        <w:t xml:space="preserve">       </w:t>
      </w:r>
    </w:p>
    <w:p w:rsidR="009C74C0" w:rsidRPr="00AB090A" w:rsidRDefault="009C74C0" w:rsidP="009C74C0">
      <w:pPr>
        <w:rPr>
          <w:sz w:val="22"/>
          <w:szCs w:val="22"/>
        </w:rPr>
      </w:pPr>
      <w:r w:rsidRPr="00AB090A"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       </w:t>
      </w:r>
      <w:r>
        <w:rPr>
          <w:sz w:val="22"/>
          <w:szCs w:val="22"/>
        </w:rPr>
        <w:tab/>
        <w:t xml:space="preserve"> oponent prak</w:t>
      </w:r>
      <w:r w:rsidRPr="00AB090A">
        <w:rPr>
          <w:sz w:val="22"/>
          <w:szCs w:val="22"/>
        </w:rPr>
        <w:t xml:space="preserve">tické části </w:t>
      </w:r>
      <w:r w:rsidR="004468BC">
        <w:rPr>
          <w:sz w:val="22"/>
          <w:szCs w:val="22"/>
        </w:rPr>
        <w:t>magisterské</w:t>
      </w:r>
      <w:r w:rsidRPr="00AB090A">
        <w:rPr>
          <w:sz w:val="22"/>
          <w:szCs w:val="22"/>
        </w:rPr>
        <w:t xml:space="preserve"> práce</w:t>
      </w:r>
    </w:p>
    <w:p w:rsidR="00952B01" w:rsidRPr="008F727F" w:rsidRDefault="00952B01" w:rsidP="00D5298B">
      <w:pPr>
        <w:rPr>
          <w:sz w:val="22"/>
          <w:szCs w:val="22"/>
        </w:rPr>
      </w:pPr>
    </w:p>
    <w:sectPr w:rsidR="00952B01" w:rsidRPr="008F727F" w:rsidSect="00FC7DF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96959A4"/>
    <w:multiLevelType w:val="hybridMultilevel"/>
    <w:tmpl w:val="97F62FAA"/>
    <w:lvl w:ilvl="0" w:tplc="E66EABFC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hyphenationZone w:val="425"/>
  <w:characterSpacingControl w:val="doNotCompress"/>
  <w:compat/>
  <w:rsids>
    <w:rsidRoot w:val="00895DBB"/>
    <w:rsid w:val="000034BA"/>
    <w:rsid w:val="00007504"/>
    <w:rsid w:val="00011E62"/>
    <w:rsid w:val="00013776"/>
    <w:rsid w:val="00027760"/>
    <w:rsid w:val="00032E12"/>
    <w:rsid w:val="00037AE8"/>
    <w:rsid w:val="000434D4"/>
    <w:rsid w:val="00067A6E"/>
    <w:rsid w:val="00080837"/>
    <w:rsid w:val="00081793"/>
    <w:rsid w:val="00090DFF"/>
    <w:rsid w:val="00093ABC"/>
    <w:rsid w:val="00101403"/>
    <w:rsid w:val="00195E20"/>
    <w:rsid w:val="001B6149"/>
    <w:rsid w:val="001C1E8F"/>
    <w:rsid w:val="001D3723"/>
    <w:rsid w:val="001D37B7"/>
    <w:rsid w:val="001E0CD2"/>
    <w:rsid w:val="001E333B"/>
    <w:rsid w:val="001E666E"/>
    <w:rsid w:val="0022322D"/>
    <w:rsid w:val="002445D9"/>
    <w:rsid w:val="00260842"/>
    <w:rsid w:val="00273B10"/>
    <w:rsid w:val="00284996"/>
    <w:rsid w:val="00286865"/>
    <w:rsid w:val="002A228F"/>
    <w:rsid w:val="002E4A8A"/>
    <w:rsid w:val="00353129"/>
    <w:rsid w:val="00367794"/>
    <w:rsid w:val="003912D8"/>
    <w:rsid w:val="00394BB9"/>
    <w:rsid w:val="003B516E"/>
    <w:rsid w:val="003D2833"/>
    <w:rsid w:val="003F6927"/>
    <w:rsid w:val="00410632"/>
    <w:rsid w:val="00423AB5"/>
    <w:rsid w:val="00430B3C"/>
    <w:rsid w:val="00444916"/>
    <w:rsid w:val="00445C08"/>
    <w:rsid w:val="004468BC"/>
    <w:rsid w:val="00467298"/>
    <w:rsid w:val="004A1765"/>
    <w:rsid w:val="004A2770"/>
    <w:rsid w:val="004B4414"/>
    <w:rsid w:val="004D3C08"/>
    <w:rsid w:val="00502A46"/>
    <w:rsid w:val="005B241B"/>
    <w:rsid w:val="005B5535"/>
    <w:rsid w:val="005E0107"/>
    <w:rsid w:val="005F0828"/>
    <w:rsid w:val="005F3C02"/>
    <w:rsid w:val="00600062"/>
    <w:rsid w:val="006350F8"/>
    <w:rsid w:val="0065634E"/>
    <w:rsid w:val="0066033D"/>
    <w:rsid w:val="00673843"/>
    <w:rsid w:val="00687B13"/>
    <w:rsid w:val="00690010"/>
    <w:rsid w:val="006C2B83"/>
    <w:rsid w:val="006E3D8E"/>
    <w:rsid w:val="00702DC2"/>
    <w:rsid w:val="00726447"/>
    <w:rsid w:val="00772950"/>
    <w:rsid w:val="00784918"/>
    <w:rsid w:val="007870B5"/>
    <w:rsid w:val="007900B1"/>
    <w:rsid w:val="007936B6"/>
    <w:rsid w:val="007A1E5C"/>
    <w:rsid w:val="007A59BD"/>
    <w:rsid w:val="007D2C70"/>
    <w:rsid w:val="007E062B"/>
    <w:rsid w:val="007E5AC9"/>
    <w:rsid w:val="008228F4"/>
    <w:rsid w:val="0083083B"/>
    <w:rsid w:val="00833E11"/>
    <w:rsid w:val="00860907"/>
    <w:rsid w:val="00861E7C"/>
    <w:rsid w:val="00865020"/>
    <w:rsid w:val="00881424"/>
    <w:rsid w:val="008870B4"/>
    <w:rsid w:val="00895DBB"/>
    <w:rsid w:val="008A4245"/>
    <w:rsid w:val="008A6D0E"/>
    <w:rsid w:val="008D43CA"/>
    <w:rsid w:val="008F1F4F"/>
    <w:rsid w:val="008F727F"/>
    <w:rsid w:val="0092197B"/>
    <w:rsid w:val="00951042"/>
    <w:rsid w:val="00952B01"/>
    <w:rsid w:val="009566F6"/>
    <w:rsid w:val="00984A41"/>
    <w:rsid w:val="00997E3F"/>
    <w:rsid w:val="009A500F"/>
    <w:rsid w:val="009C74C0"/>
    <w:rsid w:val="009D311A"/>
    <w:rsid w:val="009E3D82"/>
    <w:rsid w:val="009F3EDB"/>
    <w:rsid w:val="00A019AD"/>
    <w:rsid w:val="00A47387"/>
    <w:rsid w:val="00A65188"/>
    <w:rsid w:val="00A90317"/>
    <w:rsid w:val="00A90A2E"/>
    <w:rsid w:val="00AB090A"/>
    <w:rsid w:val="00AD009D"/>
    <w:rsid w:val="00AD2F06"/>
    <w:rsid w:val="00AE5D81"/>
    <w:rsid w:val="00B105B2"/>
    <w:rsid w:val="00B40B8D"/>
    <w:rsid w:val="00B57F84"/>
    <w:rsid w:val="00B72743"/>
    <w:rsid w:val="00B8075C"/>
    <w:rsid w:val="00B94E01"/>
    <w:rsid w:val="00BA1F38"/>
    <w:rsid w:val="00BA7955"/>
    <w:rsid w:val="00C0467A"/>
    <w:rsid w:val="00C1094C"/>
    <w:rsid w:val="00C21AF3"/>
    <w:rsid w:val="00C23B12"/>
    <w:rsid w:val="00C2729E"/>
    <w:rsid w:val="00C33F67"/>
    <w:rsid w:val="00C3411E"/>
    <w:rsid w:val="00C825C5"/>
    <w:rsid w:val="00C94712"/>
    <w:rsid w:val="00CE1E8E"/>
    <w:rsid w:val="00CE65EF"/>
    <w:rsid w:val="00CE7C92"/>
    <w:rsid w:val="00CF5651"/>
    <w:rsid w:val="00D01E5A"/>
    <w:rsid w:val="00D12B16"/>
    <w:rsid w:val="00D1361B"/>
    <w:rsid w:val="00D1560E"/>
    <w:rsid w:val="00D171A1"/>
    <w:rsid w:val="00D2057B"/>
    <w:rsid w:val="00D2397E"/>
    <w:rsid w:val="00D43918"/>
    <w:rsid w:val="00D43A9C"/>
    <w:rsid w:val="00D5298B"/>
    <w:rsid w:val="00D7370B"/>
    <w:rsid w:val="00DA1116"/>
    <w:rsid w:val="00DA46F7"/>
    <w:rsid w:val="00DB1814"/>
    <w:rsid w:val="00DB5ACE"/>
    <w:rsid w:val="00DB7DEE"/>
    <w:rsid w:val="00DD53E6"/>
    <w:rsid w:val="00DF5F99"/>
    <w:rsid w:val="00E13773"/>
    <w:rsid w:val="00E41F96"/>
    <w:rsid w:val="00E67623"/>
    <w:rsid w:val="00E84737"/>
    <w:rsid w:val="00E928A7"/>
    <w:rsid w:val="00EB117B"/>
    <w:rsid w:val="00ED3B14"/>
    <w:rsid w:val="00EE7F65"/>
    <w:rsid w:val="00EF0060"/>
    <w:rsid w:val="00F12BE3"/>
    <w:rsid w:val="00F25060"/>
    <w:rsid w:val="00F421C8"/>
    <w:rsid w:val="00F44799"/>
    <w:rsid w:val="00F4610F"/>
    <w:rsid w:val="00F55FC5"/>
    <w:rsid w:val="00F579ED"/>
    <w:rsid w:val="00F655C0"/>
    <w:rsid w:val="00F71CA4"/>
    <w:rsid w:val="00FA2486"/>
    <w:rsid w:val="00FA6CB0"/>
    <w:rsid w:val="00FB5322"/>
    <w:rsid w:val="00FC7DFF"/>
    <w:rsid w:val="00FF47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FC7DFF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B57F8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rsid w:val="000034BA"/>
    <w:rPr>
      <w:color w:val="0000FF"/>
      <w:u w:val="single"/>
    </w:rPr>
  </w:style>
  <w:style w:type="character" w:customStyle="1" w:styleId="ipa1">
    <w:name w:val="ipa1"/>
    <w:basedOn w:val="Standardnpsmoodstavce"/>
    <w:rsid w:val="000034BA"/>
    <w:rPr>
      <w:rFonts w:ascii="inherit" w:hAnsi="inherit" w:hint="default"/>
    </w:rPr>
  </w:style>
  <w:style w:type="paragraph" w:styleId="Rozvrendokumentu">
    <w:name w:val="Document Map"/>
    <w:basedOn w:val="Normln"/>
    <w:semiHidden/>
    <w:rsid w:val="00600062"/>
    <w:pPr>
      <w:shd w:val="clear" w:color="auto" w:fill="000080"/>
    </w:pPr>
    <w:rPr>
      <w:rFonts w:ascii="Tahoma" w:hAnsi="Tahoma" w:cs="Tahoma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760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77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767</Words>
  <Characters>4528</Characters>
  <Application>Microsoft Office Word</Application>
  <DocSecurity>0</DocSecurity>
  <Lines>37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Univerzita Tomáše Bati ve Zlíně</vt:lpstr>
    </vt:vector>
  </TitlesOfParts>
  <Company>FMK</Company>
  <LinksUpToDate>false</LinksUpToDate>
  <CharactersWithSpaces>5285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Univerzita Tomáše Bati ve Zlíně</dc:title>
  <dc:creator>Jana Janikova</dc:creator>
  <cp:lastModifiedBy>Lenka Pavlikova</cp:lastModifiedBy>
  <cp:revision>4</cp:revision>
  <cp:lastPrinted>2010-08-19T06:27:00Z</cp:lastPrinted>
  <dcterms:created xsi:type="dcterms:W3CDTF">2010-08-19T06:21:00Z</dcterms:created>
  <dcterms:modified xsi:type="dcterms:W3CDTF">2010-08-19T06:28:00Z</dcterms:modified>
</cp:coreProperties>
</file>