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6E05" w:rsidRDefault="00F56E05" w:rsidP="00F56E05">
      <w:pPr>
        <w:pStyle w:val="Nzov"/>
        <w:jc w:val="left"/>
        <w:rPr>
          <w:rFonts w:ascii="Times New Roman" w:hAnsi="Times New Roman"/>
          <w:b w:val="0"/>
          <w:sz w:val="24"/>
          <w:szCs w:val="24"/>
        </w:rPr>
      </w:pPr>
      <w:r>
        <w:rPr>
          <w:rFonts w:ascii="Times New Roman" w:hAnsi="Times New Roman"/>
          <w:b w:val="0"/>
          <w:sz w:val="24"/>
          <w:szCs w:val="24"/>
        </w:rPr>
        <w:t xml:space="preserve">Univerzita Tomáše Bati ve Zlíně </w:t>
      </w:r>
      <w:r>
        <w:rPr>
          <w:rFonts w:ascii="Times New Roman" w:hAnsi="Times New Roman"/>
          <w:b w:val="0"/>
          <w:sz w:val="24"/>
          <w:szCs w:val="24"/>
        </w:rPr>
        <w:tab/>
      </w:r>
      <w:r>
        <w:rPr>
          <w:rFonts w:ascii="Times New Roman" w:hAnsi="Times New Roman"/>
          <w:b w:val="0"/>
          <w:sz w:val="24"/>
          <w:szCs w:val="24"/>
        </w:rPr>
        <w:tab/>
      </w:r>
      <w:r>
        <w:rPr>
          <w:rFonts w:ascii="Times New Roman" w:hAnsi="Times New Roman"/>
          <w:b w:val="0"/>
          <w:sz w:val="24"/>
          <w:szCs w:val="24"/>
        </w:rPr>
        <w:tab/>
      </w:r>
      <w:r>
        <w:rPr>
          <w:rFonts w:ascii="Times New Roman" w:hAnsi="Times New Roman"/>
          <w:b w:val="0"/>
          <w:sz w:val="24"/>
          <w:szCs w:val="24"/>
        </w:rPr>
        <w:tab/>
        <w:t>Institut mezioborových studií Brno</w:t>
      </w:r>
    </w:p>
    <w:p w:rsidR="00F56E05" w:rsidRDefault="00F56E05" w:rsidP="00F56E05">
      <w:pPr>
        <w:pStyle w:val="Nzov"/>
        <w:jc w:val="left"/>
        <w:rPr>
          <w:rFonts w:ascii="Times New Roman" w:hAnsi="Times New Roman"/>
          <w:b w:val="0"/>
          <w:sz w:val="24"/>
          <w:szCs w:val="24"/>
        </w:rPr>
      </w:pPr>
      <w:r>
        <w:rPr>
          <w:rFonts w:ascii="Times New Roman" w:hAnsi="Times New Roman"/>
          <w:b w:val="0"/>
          <w:sz w:val="24"/>
          <w:szCs w:val="24"/>
        </w:rPr>
        <w:t xml:space="preserve">Fakulta humanitních studií  </w:t>
      </w:r>
    </w:p>
    <w:p w:rsidR="00F56E05" w:rsidRDefault="00F56E05" w:rsidP="00F56E05">
      <w:pPr>
        <w:pStyle w:val="Nzov"/>
        <w:rPr>
          <w:rFonts w:ascii="Times New Roman" w:hAnsi="Times New Roman"/>
          <w:b w:val="0"/>
          <w:sz w:val="24"/>
          <w:szCs w:val="24"/>
        </w:rPr>
      </w:pPr>
    </w:p>
    <w:p w:rsidR="00F56E05" w:rsidRDefault="00F56E05" w:rsidP="00F56E05">
      <w:pPr>
        <w:pStyle w:val="Nzov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Posudek oponenta bakalářské práce</w:t>
      </w:r>
    </w:p>
    <w:p w:rsidR="00F56E05" w:rsidRDefault="00F56E05" w:rsidP="00F56E05">
      <w:pPr>
        <w:pStyle w:val="Nzov"/>
        <w:rPr>
          <w:rFonts w:ascii="Times New Roman" w:hAnsi="Times New Roman"/>
          <w:b w:val="0"/>
          <w:sz w:val="24"/>
          <w:szCs w:val="24"/>
        </w:rPr>
      </w:pPr>
    </w:p>
    <w:p w:rsidR="00F56E05" w:rsidRDefault="00F56E05" w:rsidP="00F56E05">
      <w:pPr>
        <w:pStyle w:val="Nzov"/>
        <w:jc w:val="left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 w:val="0"/>
          <w:sz w:val="24"/>
          <w:szCs w:val="24"/>
        </w:rPr>
        <w:t>Autor bakalářské práce: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>Blanka Dvořáková</w:t>
      </w: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</w:t>
      </w:r>
      <w:r>
        <w:rPr>
          <w:rFonts w:ascii="Times New Roman" w:hAnsi="Times New Roman"/>
          <w:b w:val="0"/>
          <w:sz w:val="24"/>
          <w:szCs w:val="24"/>
        </w:rPr>
        <w:t xml:space="preserve">Název práce:                          </w:t>
      </w:r>
      <w:r>
        <w:rPr>
          <w:rFonts w:ascii="Times New Roman" w:hAnsi="Times New Roman"/>
          <w:bCs/>
          <w:sz w:val="24"/>
          <w:szCs w:val="24"/>
        </w:rPr>
        <w:t xml:space="preserve">Zvládnutí jazyka majoritní společnosti –                                 </w:t>
      </w:r>
    </w:p>
    <w:p w:rsidR="00F56E05" w:rsidRDefault="00F56E05" w:rsidP="00F56E05">
      <w:pPr>
        <w:pStyle w:val="Nzov"/>
        <w:jc w:val="left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                                               podstatný aspekt úspěšné socializace</w:t>
      </w:r>
      <w:r>
        <w:rPr>
          <w:rFonts w:ascii="Times New Roman" w:hAnsi="Times New Roman"/>
          <w:sz w:val="24"/>
          <w:szCs w:val="24"/>
        </w:rPr>
        <w:t xml:space="preserve">                                 </w:t>
      </w:r>
    </w:p>
    <w:p w:rsidR="00F56E05" w:rsidRDefault="00F56E05" w:rsidP="00F56E05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Oponent práce:</w:t>
      </w:r>
      <w:r>
        <w:rPr>
          <w:rFonts w:ascii="Times New Roman" w:hAnsi="Times New Roman"/>
          <w:b/>
          <w:sz w:val="24"/>
          <w:szCs w:val="24"/>
        </w:rPr>
        <w:t xml:space="preserve">          </w:t>
      </w:r>
      <w:r>
        <w:rPr>
          <w:rFonts w:ascii="Times New Roman" w:hAnsi="Times New Roman"/>
          <w:sz w:val="24"/>
          <w:szCs w:val="24"/>
        </w:rPr>
        <w:tab/>
        <w:t xml:space="preserve">           </w:t>
      </w:r>
      <w:r>
        <w:rPr>
          <w:rFonts w:ascii="Times New Roman" w:hAnsi="Times New Roman"/>
          <w:b/>
          <w:sz w:val="24"/>
          <w:szCs w:val="24"/>
        </w:rPr>
        <w:t>PhDr. Geraldina Palovčíková, CSc</w:t>
      </w:r>
      <w:r>
        <w:rPr>
          <w:rFonts w:ascii="Times New Roman" w:hAnsi="Times New Roman"/>
          <w:sz w:val="24"/>
          <w:szCs w:val="24"/>
        </w:rPr>
        <w:t>.</w:t>
      </w:r>
    </w:p>
    <w:p w:rsidR="00F56E05" w:rsidRDefault="00F56E05" w:rsidP="00F56E05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 xml:space="preserve">Volba tématu a zaměření práce, formulace cíle   </w:t>
      </w:r>
    </w:p>
    <w:p w:rsidR="00F56E05" w:rsidRDefault="00F56E05" w:rsidP="00F56E05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 největším problémům, s nimiž se mohou setkávat minoritní skupiny obyvatel v Evropských zemích a které mohou stěžovat jejich adaptaci, patří jazyková bariéra.  Proto je téma předložené práce velmi aktuální a významné i ve vztahu k studovanému oboru. Autorka si stanovuje několik cílů – popsat důvody a důsledky migrace, popsat jazykové preference           a komunikační problémy cizinců, hledat možnosti zlepšení úrovně komunikace s cizinci          u vybraných profesí (policisté). Tyto cíle jsou jasné a autorka je splnila, přesto by bylo aspoň v úvodu vhodné maličko precizněji formulovat hlavní cíl práce.</w:t>
      </w:r>
    </w:p>
    <w:p w:rsidR="00F56E05" w:rsidRDefault="00F56E05" w:rsidP="00F56E05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 xml:space="preserve">Struktura práce, vhodnost zvoleného postupu a použitých metod     </w:t>
      </w:r>
    </w:p>
    <w:p w:rsidR="00F56E05" w:rsidRDefault="00F56E05" w:rsidP="00F56E05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Struktura celé práce, rozdělené do pěti kapitol je logická, text homogenní. V prvních dvou teoretických kapitolách  autorka ve vztahu k tématu práce zpracovala a uspořádala v přehledný text vymezení základních pojmů, otázky legislativy, statistické údaje a podstatné údaje o migrační a azylové politice v ČR. Třetí kapitola prezentuje výsledky šetření, které autorka realizovala prostřednictvím dvou dotazníků na dvou skupinách respondentů – pracovníků, kteří přicházejí při výkonu své profese do kontaktu s cizinci a cizinců. Pro svůj průzkum formulovala 4 hypotézy korespondující se stanovenými cíly. Ve čtvrté kapitole analyzuje výsledky průzkumu ve vztahu k jazykové vybavenosti cizinců a v páté jazykovou připravenost zaměstnanců, kteří často komunikují s cizinci.  </w:t>
      </w:r>
    </w:p>
    <w:p w:rsidR="00F56E05" w:rsidRDefault="00F56E05" w:rsidP="00F56E05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 xml:space="preserve">Odborná úroveň, vlastní přínos   </w:t>
      </w:r>
    </w:p>
    <w:p w:rsidR="00F56E05" w:rsidRDefault="00F56E05" w:rsidP="00F56E05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Předloženou práci hodnotím velmi pozitivně, zejména samostatnost autorky při tvorbě textu    i dílčích závěru a hluboký zájem o zvolenou problematiku. Práce má značnou informační hodnotu. Přínosné a v praxi využitelné jsou zejména poznatky o poněkud tristní situaci v jazykové vybavenosti profesionálů a jejich potížích při samostatné komunikaci s cizinci. </w:t>
      </w:r>
    </w:p>
    <w:p w:rsidR="00F56E05" w:rsidRDefault="00F56E05" w:rsidP="00F56E05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>Práce s literaturou</w:t>
      </w:r>
      <w:r>
        <w:rPr>
          <w:rFonts w:ascii="Times New Roman" w:hAnsi="Times New Roman"/>
          <w:sz w:val="24"/>
          <w:szCs w:val="24"/>
        </w:rPr>
        <w:t xml:space="preserve">       </w:t>
      </w:r>
    </w:p>
    <w:p w:rsidR="00F56E05" w:rsidRDefault="00F56E05" w:rsidP="00F56E05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Seznam literatury uvádí celkově 30 pramenů; autorka se opírá právní předpisy, knižní publikace a internetové zdroje, které v práci cituje.                                                                         </w:t>
      </w:r>
      <w:r>
        <w:rPr>
          <w:rFonts w:ascii="Times New Roman" w:hAnsi="Times New Roman"/>
          <w:i/>
          <w:sz w:val="24"/>
          <w:szCs w:val="24"/>
        </w:rPr>
        <w:t>Rozsah práce, jazyková, stylistická a formální úprava</w:t>
      </w:r>
      <w:r>
        <w:rPr>
          <w:rFonts w:ascii="Times New Roman" w:hAnsi="Times New Roman"/>
          <w:sz w:val="24"/>
          <w:szCs w:val="24"/>
        </w:rPr>
        <w:t xml:space="preserve"> Počet stránek (70 + 5 příloh) přesahuje stanovený rozsah, což nijak celkovou úroveň práce nesnižuje.  Kultivovaný styl a pečlivá formální úprava zodpovídají požadavkům. Drobné chybičky se objevují např. na str. 8, 18, 26.</w:t>
      </w:r>
      <w:r>
        <w:rPr>
          <w:rFonts w:ascii="Times New Roman" w:hAnsi="Times New Roman"/>
          <w:i/>
          <w:sz w:val="24"/>
          <w:szCs w:val="24"/>
        </w:rPr>
        <w:t xml:space="preserve">                                                                                                         Případné připomínky, náměty, otázky pro obhajobu.</w:t>
      </w:r>
      <w:r>
        <w:rPr>
          <w:rFonts w:ascii="Times New Roman" w:hAnsi="Times New Roman"/>
          <w:sz w:val="24"/>
          <w:szCs w:val="24"/>
        </w:rPr>
        <w:t xml:space="preserve">  </w:t>
      </w:r>
      <w:r>
        <w:rPr>
          <w:rFonts w:ascii="Times New Roman" w:hAnsi="Times New Roman"/>
          <w:i/>
          <w:sz w:val="24"/>
          <w:szCs w:val="24"/>
        </w:rPr>
        <w:t xml:space="preserve">                                                                                                                                                          </w:t>
      </w:r>
    </w:p>
    <w:p w:rsidR="00F56E05" w:rsidRDefault="00F56E05" w:rsidP="00F56E05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Může autorka zdůvodnit, proč v názvu práce použila termín „úspěšná socializace“                    a ne „adaptace“ anebo „sociální integrace“?                                                                                                                                                 </w:t>
      </w:r>
    </w:p>
    <w:p w:rsidR="00F56E05" w:rsidRDefault="00F56E05" w:rsidP="00F56E05">
      <w:pPr>
        <w:pStyle w:val="Nadpis2"/>
        <w:ind w:firstLine="0"/>
        <w:rPr>
          <w:b w:val="0"/>
          <w:szCs w:val="24"/>
        </w:rPr>
      </w:pPr>
      <w:r>
        <w:rPr>
          <w:b w:val="0"/>
          <w:szCs w:val="24"/>
        </w:rPr>
        <w:t>Hodnocení</w:t>
      </w:r>
    </w:p>
    <w:p w:rsidR="00F56E05" w:rsidRDefault="00F56E05" w:rsidP="00F56E05">
      <w:pPr>
        <w:rPr>
          <w:rFonts w:ascii="Times New Roman" w:hAnsi="Times New Roman"/>
          <w:sz w:val="24"/>
          <w:szCs w:val="24"/>
        </w:rPr>
      </w:pPr>
    </w:p>
    <w:p w:rsidR="00F56E05" w:rsidRDefault="00F56E05" w:rsidP="00F56E05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Práci </w:t>
      </w:r>
      <w:r>
        <w:rPr>
          <w:rFonts w:ascii="Times New Roman" w:hAnsi="Times New Roman"/>
          <w:b/>
          <w:sz w:val="24"/>
          <w:szCs w:val="24"/>
        </w:rPr>
        <w:t>doporučuji</w:t>
      </w:r>
      <w:r>
        <w:rPr>
          <w:rFonts w:ascii="Times New Roman" w:hAnsi="Times New Roman"/>
          <w:sz w:val="24"/>
          <w:szCs w:val="24"/>
        </w:rPr>
        <w:t xml:space="preserve"> k obhajobě a hodnotím ji stupněm </w:t>
      </w:r>
      <w:r>
        <w:rPr>
          <w:rFonts w:ascii="Times New Roman" w:hAnsi="Times New Roman"/>
          <w:b/>
          <w:sz w:val="24"/>
          <w:szCs w:val="24"/>
        </w:rPr>
        <w:t>A.</w:t>
      </w:r>
    </w:p>
    <w:p w:rsidR="00F56E05" w:rsidRDefault="00F56E05" w:rsidP="00F56E05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Datum  18. 05. 2011</w:t>
      </w:r>
      <w:r w:rsidR="001A5D8A">
        <w:rPr>
          <w:rFonts w:ascii="Times New Roman" w:hAnsi="Times New Roman"/>
          <w:sz w:val="24"/>
          <w:szCs w:val="24"/>
        </w:rPr>
        <w:t xml:space="preserve">                                                                           Geraldina Palovčíková                                                                                                    </w:t>
      </w:r>
    </w:p>
    <w:p w:rsidR="00F56E05" w:rsidRDefault="00F56E05" w:rsidP="00F56E05">
      <w:pPr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</w:p>
    <w:sectPr w:rsidR="00F56E05" w:rsidSect="00F335D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FELayout/>
  </w:compat>
  <w:rsids>
    <w:rsidRoot w:val="00F56E05"/>
    <w:rsid w:val="001A5D8A"/>
    <w:rsid w:val="00F335D9"/>
    <w:rsid w:val="00F56E0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F335D9"/>
  </w:style>
  <w:style w:type="paragraph" w:styleId="Nadpis2">
    <w:name w:val="heading 2"/>
    <w:basedOn w:val="Normlny"/>
    <w:next w:val="Normlny"/>
    <w:link w:val="Nadpis2Char"/>
    <w:semiHidden/>
    <w:unhideWhenUsed/>
    <w:qFormat/>
    <w:rsid w:val="00F56E05"/>
    <w:pPr>
      <w:keepNext/>
      <w:spacing w:after="0" w:line="240" w:lineRule="auto"/>
      <w:ind w:firstLine="708"/>
      <w:jc w:val="center"/>
      <w:outlineLvl w:val="1"/>
    </w:pPr>
    <w:rPr>
      <w:rFonts w:ascii="Times New Roman" w:eastAsia="Times New Roman" w:hAnsi="Times New Roman" w:cs="Times New Roman"/>
      <w:b/>
      <w:sz w:val="24"/>
      <w:szCs w:val="20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2Char">
    <w:name w:val="Nadpis 2 Char"/>
    <w:basedOn w:val="Predvolenpsmoodseku"/>
    <w:link w:val="Nadpis2"/>
    <w:semiHidden/>
    <w:rsid w:val="00F56E05"/>
    <w:rPr>
      <w:rFonts w:ascii="Times New Roman" w:eastAsia="Times New Roman" w:hAnsi="Times New Roman" w:cs="Times New Roman"/>
      <w:b/>
      <w:sz w:val="24"/>
      <w:szCs w:val="20"/>
    </w:rPr>
  </w:style>
  <w:style w:type="paragraph" w:styleId="Nzov">
    <w:name w:val="Title"/>
    <w:basedOn w:val="Normlny"/>
    <w:link w:val="NzovChar"/>
    <w:qFormat/>
    <w:rsid w:val="00F56E05"/>
    <w:pPr>
      <w:spacing w:after="0" w:line="240" w:lineRule="auto"/>
      <w:jc w:val="center"/>
    </w:pPr>
    <w:rPr>
      <w:rFonts w:ascii="Arial Unicode MS" w:eastAsia="Arial Unicode MS" w:hAnsi="Arial Unicode MS" w:cs="Times New Roman"/>
      <w:b/>
      <w:szCs w:val="20"/>
    </w:rPr>
  </w:style>
  <w:style w:type="character" w:customStyle="1" w:styleId="NzovChar">
    <w:name w:val="Názov Char"/>
    <w:basedOn w:val="Predvolenpsmoodseku"/>
    <w:link w:val="Nzov"/>
    <w:rsid w:val="00F56E05"/>
    <w:rPr>
      <w:rFonts w:ascii="Arial Unicode MS" w:eastAsia="Arial Unicode MS" w:hAnsi="Arial Unicode MS" w:cs="Times New Roman"/>
      <w:b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99694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556</Words>
  <Characters>3286</Characters>
  <Application>Microsoft Office Word</Application>
  <DocSecurity>0</DocSecurity>
  <Lines>27</Lines>
  <Paragraphs>7</Paragraphs>
  <ScaleCrop>false</ScaleCrop>
  <Company>Your Company Name</Company>
  <LinksUpToDate>false</LinksUpToDate>
  <CharactersWithSpaces>3835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Your User Name</dc:creator>
  <cp:keywords/>
  <dc:description/>
  <cp:lastModifiedBy>Your User Name</cp:lastModifiedBy>
  <cp:revision>5</cp:revision>
  <dcterms:created xsi:type="dcterms:W3CDTF">2011-05-18T07:08:00Z</dcterms:created>
  <dcterms:modified xsi:type="dcterms:W3CDTF">2011-05-18T07:12:00Z</dcterms:modified>
</cp:coreProperties>
</file>