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01BD" w:rsidTr="006801BD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  <w:r>
              <w:rPr>
                <w:b/>
              </w:rPr>
              <w:t>POSUDEK OPONENTA DIPLOMOVÉ PRÁCE</w:t>
            </w:r>
          </w:p>
        </w:tc>
      </w:tr>
      <w:tr w:rsidR="006801BD" w:rsidTr="006801B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</w:pPr>
            <w: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801BD" w:rsidRDefault="00E82D72">
            <w:pPr>
              <w:spacing w:line="276" w:lineRule="auto"/>
            </w:pPr>
            <w:r>
              <w:t>Bc. Miroslava ŠMÍDOVÁ</w:t>
            </w:r>
          </w:p>
        </w:tc>
      </w:tr>
      <w:tr w:rsidR="006801BD" w:rsidTr="006801B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</w:pPr>
            <w: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801BD" w:rsidRDefault="00E82D72" w:rsidP="00E82D72">
            <w:pPr>
              <w:spacing w:line="276" w:lineRule="auto"/>
            </w:pPr>
            <w:r>
              <w:t xml:space="preserve">Hodnoty, hodnotová orientace a životní cíle současných adolescentů </w:t>
            </w:r>
          </w:p>
        </w:tc>
      </w:tr>
      <w:tr w:rsidR="006801BD" w:rsidTr="006801B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</w:pPr>
            <w: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801BD" w:rsidRDefault="00E82D72" w:rsidP="00E82D72">
            <w:pPr>
              <w:spacing w:line="276" w:lineRule="auto"/>
            </w:pPr>
            <w:r>
              <w:t xml:space="preserve">prof. </w:t>
            </w:r>
            <w:r w:rsidR="00B56609">
              <w:t xml:space="preserve">PhDr. </w:t>
            </w:r>
            <w:r>
              <w:t>Vlastimil Švec</w:t>
            </w:r>
            <w:r w:rsidR="00B56609">
              <w:t>, CSc.</w:t>
            </w:r>
          </w:p>
        </w:tc>
      </w:tr>
      <w:tr w:rsidR="006801BD" w:rsidTr="006801B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</w:pPr>
            <w: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801BD" w:rsidRDefault="00E82D72">
            <w:pPr>
              <w:spacing w:line="276" w:lineRule="auto"/>
            </w:pPr>
            <w:r>
              <w:t>Sociální pedagogika</w:t>
            </w:r>
          </w:p>
        </w:tc>
      </w:tr>
      <w:tr w:rsidR="006801BD" w:rsidTr="006801B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</w:pPr>
            <w: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801BD" w:rsidRDefault="00B56609">
            <w:pPr>
              <w:spacing w:line="276" w:lineRule="auto"/>
            </w:pPr>
            <w:r>
              <w:t>Kombinovaná</w:t>
            </w:r>
          </w:p>
        </w:tc>
      </w:tr>
      <w:tr w:rsidR="006801BD" w:rsidTr="006801B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01BD" w:rsidRDefault="006801BD">
            <w:pPr>
              <w:spacing w:line="276" w:lineRule="auto"/>
              <w:rPr>
                <w:b/>
              </w:rPr>
            </w:pPr>
            <w:r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6801BD" w:rsidRDefault="006801BD">
            <w:pPr>
              <w:spacing w:line="276" w:lineRule="auto"/>
              <w:jc w:val="right"/>
              <w:rPr>
                <w:b/>
              </w:rPr>
            </w:pPr>
            <w:r>
              <w:rPr>
                <w:b/>
              </w:rPr>
              <w:t>Stupeň hodnocení</w:t>
            </w:r>
          </w:p>
          <w:p w:rsidR="006801BD" w:rsidRDefault="006801BD">
            <w:pPr>
              <w:spacing w:line="276" w:lineRule="auto"/>
              <w:jc w:val="right"/>
            </w:pPr>
            <w:r>
              <w:rPr>
                <w:b/>
              </w:rPr>
              <w:t>dle stupnice ECTS</w:t>
            </w:r>
          </w:p>
        </w:tc>
      </w:tr>
      <w:tr w:rsidR="006801BD" w:rsidTr="006801B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6801BD" w:rsidRDefault="006801BD">
            <w:pPr>
              <w:spacing w:line="276" w:lineRule="auto"/>
              <w:rPr>
                <w:color w:val="FFFFFF"/>
              </w:rPr>
            </w:pPr>
            <w:r>
              <w:rPr>
                <w:b/>
                <w:color w:val="FFFFFF"/>
              </w:rPr>
              <w:t>Formální stránka práce</w:t>
            </w:r>
          </w:p>
        </w:tc>
      </w:tr>
      <w:tr w:rsidR="006801BD" w:rsidTr="006801B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</w:pPr>
            <w: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</w:tr>
      <w:tr w:rsidR="006801BD" w:rsidTr="006801B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</w:pPr>
            <w:r>
              <w:t>Úroveň jazykového zpracování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</w:tr>
      <w:tr w:rsidR="006801BD" w:rsidTr="006801B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</w:pPr>
            <w:r>
              <w:t>Dodržení formálních náležitostí (citační norma, formální úprava)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</w:tr>
      <w:tr w:rsidR="006801BD" w:rsidTr="006801B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6801BD" w:rsidRDefault="006801BD">
            <w:pPr>
              <w:spacing w:line="276" w:lineRule="auto"/>
            </w:pPr>
            <w:r>
              <w:rPr>
                <w:b/>
                <w:color w:val="FFFFFF"/>
              </w:rPr>
              <w:t>Obsahová stránka práce</w:t>
            </w:r>
          </w:p>
        </w:tc>
      </w:tr>
      <w:tr w:rsidR="006801BD" w:rsidTr="006801B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</w:pPr>
            <w:r>
              <w:t>Práce s odbornou literaturou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</w:tr>
      <w:tr w:rsidR="006801BD" w:rsidTr="006801B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</w:pPr>
            <w:r>
              <w:t>Formulace cílů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</w:tr>
      <w:tr w:rsidR="006801BD" w:rsidTr="006801B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</w:pPr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01BD" w:rsidRDefault="006801BD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</w:tr>
      <w:tr w:rsidR="006801BD" w:rsidTr="006801B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</w:pPr>
            <w:r>
              <w:t>Analýza dat a splnění cílů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</w:tr>
      <w:tr w:rsidR="006801BD" w:rsidTr="006801B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</w:pPr>
            <w:r>
              <w:t>Interpretace dat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</w:tr>
      <w:tr w:rsidR="006801BD" w:rsidTr="006801B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</w:pPr>
            <w: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</w:tr>
      <w:tr w:rsidR="006801BD" w:rsidTr="006801B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801BD" w:rsidRDefault="006801BD">
            <w:pPr>
              <w:spacing w:line="276" w:lineRule="auto"/>
              <w:rPr>
                <w:b/>
              </w:rPr>
            </w:pPr>
            <w:r>
              <w:rPr>
                <w:b/>
              </w:rPr>
              <w:t>Odůvodnění hodnocení práce (silné a slabé stránky práce):</w:t>
            </w:r>
          </w:p>
          <w:p w:rsidR="006801BD" w:rsidRDefault="00B105FF" w:rsidP="00B56609">
            <w:pPr>
              <w:spacing w:line="276" w:lineRule="auto"/>
              <w:jc w:val="both"/>
            </w:pPr>
            <w:r>
              <w:t xml:space="preserve">Práce je založena na solidním teoretickém rozboru problematiky hodnot a životních cílů adolescentů. Diplomantka vychází z relevantní pedagogické i psychologické literatury a všímá si také některých dosud uskutečněných výzkumů v této stále aktuální oblasti. </w:t>
            </w:r>
          </w:p>
          <w:p w:rsidR="007D431F" w:rsidRDefault="00B105FF" w:rsidP="00B56609">
            <w:pPr>
              <w:spacing w:line="276" w:lineRule="auto"/>
              <w:jc w:val="both"/>
            </w:pPr>
            <w:r>
              <w:t xml:space="preserve">Výzkum hodnot, hodnotové orientace a životních cílů současných adolescentů – jeho </w:t>
            </w:r>
            <w:proofErr w:type="gramStart"/>
            <w:r>
              <w:t>projektová</w:t>
            </w:r>
            <w:r w:rsidR="007D431F">
              <w:t xml:space="preserve">     </w:t>
            </w:r>
            <w:r>
              <w:t>i realizační</w:t>
            </w:r>
            <w:proofErr w:type="gramEnd"/>
            <w:r>
              <w:t xml:space="preserve"> část – je založen na jasně definovaných cílech, výzkumných otázkách, proměnných </w:t>
            </w:r>
            <w:r w:rsidR="007D431F">
              <w:t xml:space="preserve">      </w:t>
            </w:r>
            <w:r>
              <w:t xml:space="preserve">i hypotézách. </w:t>
            </w:r>
            <w:r w:rsidR="007D431F">
              <w:t xml:space="preserve">Data jsou pečlivě zpracována s využitím adekvátních statistických postupů. Jejich interpretace je střízlivá. </w:t>
            </w:r>
          </w:p>
          <w:p w:rsidR="006801BD" w:rsidRDefault="006801BD">
            <w:pPr>
              <w:spacing w:line="276" w:lineRule="auto"/>
            </w:pPr>
          </w:p>
        </w:tc>
      </w:tr>
      <w:tr w:rsidR="006801BD" w:rsidTr="006801BD">
        <w:trPr>
          <w:trHeight w:val="1460"/>
        </w:trPr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801BD" w:rsidRDefault="006801BD">
            <w:pPr>
              <w:spacing w:line="276" w:lineRule="auto"/>
              <w:rPr>
                <w:b/>
              </w:rPr>
            </w:pPr>
            <w:r>
              <w:rPr>
                <w:b/>
              </w:rPr>
              <w:t>Otázky k obhajobě:</w:t>
            </w:r>
          </w:p>
          <w:p w:rsidR="007D431F" w:rsidRDefault="00B56609">
            <w:pPr>
              <w:spacing w:line="276" w:lineRule="auto"/>
            </w:pPr>
            <w:r>
              <w:t>Objasněte vztahy mezi pojmy: h</w:t>
            </w:r>
            <w:r w:rsidR="007D431F">
              <w:t>odnoty – hodnotová orientace – životní cíle.</w:t>
            </w:r>
          </w:p>
          <w:p w:rsidR="007D431F" w:rsidRDefault="007D431F">
            <w:pPr>
              <w:spacing w:line="276" w:lineRule="auto"/>
            </w:pPr>
            <w:r>
              <w:t xml:space="preserve">Co je typické pro hodnotovou orientaci dnešních adolescentů? V čem se proměňují hodnoty adolescentů? </w:t>
            </w:r>
          </w:p>
          <w:p w:rsidR="006801BD" w:rsidRDefault="007D431F">
            <w:pPr>
              <w:spacing w:line="276" w:lineRule="auto"/>
            </w:pPr>
            <w:r>
              <w:t xml:space="preserve">Do jaké míry lze výsledky </w:t>
            </w:r>
            <w:r w:rsidR="00B56609">
              <w:t>V</w:t>
            </w:r>
            <w:r>
              <w:t xml:space="preserve">ašeho výzkumu </w:t>
            </w:r>
            <w:r w:rsidR="00B56609">
              <w:t xml:space="preserve">extrapolovat na </w:t>
            </w:r>
            <w:r>
              <w:t>širší populaci adolescentů v</w:t>
            </w:r>
            <w:r w:rsidR="00B56609">
              <w:t> </w:t>
            </w:r>
            <w:r>
              <w:t>ČR</w:t>
            </w:r>
            <w:r w:rsidR="00B56609">
              <w:t>?</w:t>
            </w:r>
            <w:r>
              <w:t xml:space="preserve">  </w:t>
            </w:r>
          </w:p>
          <w:p w:rsidR="006801BD" w:rsidRDefault="006801BD">
            <w:pPr>
              <w:spacing w:line="276" w:lineRule="auto"/>
            </w:pPr>
          </w:p>
          <w:p w:rsidR="006801BD" w:rsidRDefault="006801BD">
            <w:pPr>
              <w:spacing w:line="276" w:lineRule="auto"/>
            </w:pPr>
          </w:p>
        </w:tc>
      </w:tr>
      <w:tr w:rsidR="006801BD" w:rsidTr="006801B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</w:pPr>
            <w:r>
              <w:rPr>
                <w:b/>
              </w:rPr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6801BD" w:rsidRDefault="006801BD">
            <w:pPr>
              <w:spacing w:line="276" w:lineRule="auto"/>
              <w:jc w:val="center"/>
            </w:pPr>
          </w:p>
        </w:tc>
      </w:tr>
      <w:tr w:rsidR="006801BD" w:rsidTr="006801BD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6801BD" w:rsidRDefault="006801BD" w:rsidP="007D431F">
            <w:pPr>
              <w:spacing w:line="276" w:lineRule="auto"/>
            </w:pPr>
            <w:r>
              <w:t>Datum:</w:t>
            </w:r>
            <w:r w:rsidR="007D431F">
              <w:t xml:space="preserve"> 17. května 2011</w:t>
            </w: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801BD" w:rsidRDefault="006801BD">
            <w:pPr>
              <w:spacing w:line="276" w:lineRule="auto"/>
            </w:pPr>
            <w:r>
              <w:t>Podpis:</w:t>
            </w:r>
          </w:p>
        </w:tc>
      </w:tr>
    </w:tbl>
    <w:p w:rsidR="006801BD" w:rsidRDefault="006801BD" w:rsidP="006801BD"/>
    <w:p w:rsidR="006801BD" w:rsidRDefault="006801BD" w:rsidP="006801BD"/>
    <w:p w:rsidR="00D41E8E" w:rsidRDefault="00D41E8E"/>
    <w:sectPr w:rsidR="00D41E8E" w:rsidSect="00D41E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7366" w:rsidRDefault="00007366" w:rsidP="006801BD">
      <w:r>
        <w:separator/>
      </w:r>
    </w:p>
  </w:endnote>
  <w:endnote w:type="continuationSeparator" w:id="0">
    <w:p w:rsidR="00007366" w:rsidRDefault="00007366" w:rsidP="006801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7366" w:rsidRDefault="00007366" w:rsidP="006801BD">
      <w:r>
        <w:separator/>
      </w:r>
    </w:p>
  </w:footnote>
  <w:footnote w:type="continuationSeparator" w:id="0">
    <w:p w:rsidR="00007366" w:rsidRDefault="00007366" w:rsidP="006801BD">
      <w:r>
        <w:continuationSeparator/>
      </w:r>
    </w:p>
  </w:footnote>
  <w:footnote w:id="1">
    <w:p w:rsidR="006801BD" w:rsidRDefault="006801BD" w:rsidP="006801BD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01BD"/>
    <w:rsid w:val="00007366"/>
    <w:rsid w:val="004C303C"/>
    <w:rsid w:val="006801BD"/>
    <w:rsid w:val="007D431F"/>
    <w:rsid w:val="00B105FF"/>
    <w:rsid w:val="00B56609"/>
    <w:rsid w:val="00D41E8E"/>
    <w:rsid w:val="00E064A9"/>
    <w:rsid w:val="00E82D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0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6801BD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6801B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6801B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60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265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Vlastimil</dc:creator>
  <cp:keywords/>
  <dc:description/>
  <cp:lastModifiedBy>Vlastimil</cp:lastModifiedBy>
  <cp:revision>2</cp:revision>
  <dcterms:created xsi:type="dcterms:W3CDTF">2011-05-17T14:13:00Z</dcterms:created>
  <dcterms:modified xsi:type="dcterms:W3CDTF">2011-05-20T13:00:00Z</dcterms:modified>
</cp:coreProperties>
</file>