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71534F" w:rsidTr="00D3626C">
        <w:tc>
          <w:tcPr>
            <w:tcW w:w="9828" w:type="dxa"/>
            <w:gridSpan w:val="9"/>
          </w:tcPr>
          <w:p w:rsidR="0071534F" w:rsidRDefault="0071534F" w:rsidP="00D3626C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71534F" w:rsidTr="00D3626C">
        <w:tc>
          <w:tcPr>
            <w:tcW w:w="2808" w:type="dxa"/>
          </w:tcPr>
          <w:p w:rsidR="0071534F" w:rsidRDefault="0071534F" w:rsidP="00D3626C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71534F" w:rsidRDefault="0071534F" w:rsidP="00D3626C">
            <w:r>
              <w:t>Tomáš Řihák</w:t>
            </w:r>
          </w:p>
        </w:tc>
      </w:tr>
      <w:tr w:rsidR="0071534F" w:rsidTr="00D3626C">
        <w:tc>
          <w:tcPr>
            <w:tcW w:w="2808" w:type="dxa"/>
          </w:tcPr>
          <w:p w:rsidR="0071534F" w:rsidRDefault="0071534F" w:rsidP="00D3626C">
            <w:r>
              <w:t>Název práce</w:t>
            </w:r>
          </w:p>
        </w:tc>
        <w:tc>
          <w:tcPr>
            <w:tcW w:w="7020" w:type="dxa"/>
            <w:gridSpan w:val="8"/>
          </w:tcPr>
          <w:p w:rsidR="0071534F" w:rsidRDefault="0071534F" w:rsidP="00D3626C">
            <w:r>
              <w:t>Komparace přístupů v rámci osobnostně sociálního rozvoje studentů sociální pedagogiky</w:t>
            </w:r>
          </w:p>
        </w:tc>
      </w:tr>
      <w:tr w:rsidR="0071534F" w:rsidTr="00D3626C">
        <w:tc>
          <w:tcPr>
            <w:tcW w:w="2808" w:type="dxa"/>
          </w:tcPr>
          <w:p w:rsidR="0071534F" w:rsidRDefault="0071534F" w:rsidP="00D3626C">
            <w:r>
              <w:t>Vedoucí práce</w:t>
            </w:r>
          </w:p>
        </w:tc>
        <w:tc>
          <w:tcPr>
            <w:tcW w:w="7020" w:type="dxa"/>
            <w:gridSpan w:val="8"/>
          </w:tcPr>
          <w:p w:rsidR="0071534F" w:rsidRDefault="0071534F" w:rsidP="00D3626C">
            <w:r>
              <w:t>Mgr. Pavla ANDRYSOVÁ, Ph.D.</w:t>
            </w:r>
          </w:p>
        </w:tc>
      </w:tr>
      <w:tr w:rsidR="0071534F" w:rsidTr="00D3626C">
        <w:tc>
          <w:tcPr>
            <w:tcW w:w="2808" w:type="dxa"/>
          </w:tcPr>
          <w:p w:rsidR="0071534F" w:rsidRDefault="0071534F" w:rsidP="00D3626C">
            <w:r>
              <w:t>Obor</w:t>
            </w:r>
          </w:p>
        </w:tc>
        <w:tc>
          <w:tcPr>
            <w:tcW w:w="7020" w:type="dxa"/>
            <w:gridSpan w:val="8"/>
          </w:tcPr>
          <w:p w:rsidR="0071534F" w:rsidRDefault="0071534F" w:rsidP="00D3626C">
            <w:r>
              <w:t>Sociální pedagogika</w:t>
            </w:r>
          </w:p>
        </w:tc>
      </w:tr>
      <w:tr w:rsidR="0071534F" w:rsidTr="00D3626C">
        <w:tc>
          <w:tcPr>
            <w:tcW w:w="2808" w:type="dxa"/>
          </w:tcPr>
          <w:p w:rsidR="0071534F" w:rsidRDefault="0071534F" w:rsidP="00D3626C">
            <w:r>
              <w:t>Forma studia</w:t>
            </w:r>
          </w:p>
        </w:tc>
        <w:tc>
          <w:tcPr>
            <w:tcW w:w="7020" w:type="dxa"/>
            <w:gridSpan w:val="8"/>
          </w:tcPr>
          <w:p w:rsidR="0071534F" w:rsidRDefault="0071534F" w:rsidP="00D3626C">
            <w:r>
              <w:t>Prezenční</w:t>
            </w:r>
          </w:p>
        </w:tc>
      </w:tr>
      <w:tr w:rsidR="0071534F" w:rsidTr="00D3626C">
        <w:tc>
          <w:tcPr>
            <w:tcW w:w="2808" w:type="dxa"/>
            <w:vAlign w:val="center"/>
          </w:tcPr>
          <w:p w:rsidR="0071534F" w:rsidRPr="005F62D5" w:rsidRDefault="0071534F" w:rsidP="00D3626C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1534F" w:rsidRPr="005F62D5" w:rsidRDefault="0071534F" w:rsidP="00D3626C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71534F" w:rsidRDefault="0071534F" w:rsidP="00D3626C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71534F" w:rsidTr="00D3626C">
        <w:tc>
          <w:tcPr>
            <w:tcW w:w="9828" w:type="dxa"/>
            <w:gridSpan w:val="9"/>
            <w:shd w:val="clear" w:color="auto" w:fill="A6A6A6"/>
          </w:tcPr>
          <w:p w:rsidR="0071534F" w:rsidRPr="005F62D5" w:rsidRDefault="0071534F" w:rsidP="00D3626C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Přehlednost a členění práce</w:t>
            </w: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Úroveň jazykového zpracování</w:t>
            </w: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684B9B" w:rsidP="00D3626C">
            <w:r>
              <w:t>B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9828" w:type="dxa"/>
            <w:gridSpan w:val="9"/>
            <w:shd w:val="clear" w:color="auto" w:fill="A6A6A6"/>
          </w:tcPr>
          <w:p w:rsidR="0071534F" w:rsidRDefault="0071534F" w:rsidP="00D3626C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Práce s odbornou literaturou</w:t>
            </w: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Formulace cílů práce</w:t>
            </w: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  <w:vAlign w:val="center"/>
          </w:tcPr>
          <w:p w:rsidR="0071534F" w:rsidRDefault="0071534F" w:rsidP="00D3626C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  <w:vAlign w:val="center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  <w:vAlign w:val="center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  <w:vAlign w:val="center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Analýza dat a splnění cílů práce</w:t>
            </w: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Interpretace dat a formulace závěrů práce</w:t>
            </w: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>
              <w:t>Spolupráce s vedoucím práce</w:t>
            </w: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9828" w:type="dxa"/>
            <w:gridSpan w:val="9"/>
          </w:tcPr>
          <w:p w:rsidR="0071534F" w:rsidRDefault="0071534F" w:rsidP="00D3626C">
            <w:pPr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71534F" w:rsidRDefault="0071534F" w:rsidP="00D3626C">
            <w:pPr>
              <w:rPr>
                <w:b/>
              </w:rPr>
            </w:pPr>
          </w:p>
          <w:p w:rsidR="0071534F" w:rsidRDefault="0071534F" w:rsidP="00D3626C">
            <w:pPr>
              <w:jc w:val="both"/>
            </w:pPr>
            <w:r>
              <w:t xml:space="preserve">Autor ve své práci přináší zajímavou komparaci dvou přístupů v rámci osobnostního rozvoje. V teoretické části pracuje s dostatkem relevantních zdrojů, </w:t>
            </w:r>
            <w:r w:rsidR="00684B9B">
              <w:t>objevují se občasné drobné prohřešky proti citační normě</w:t>
            </w:r>
            <w:r>
              <w:t>. Teoretická část tvoří logický celek s přímým vztahem k</w:t>
            </w:r>
            <w:r w:rsidR="00684B9B">
              <w:t xml:space="preserve"> následné</w:t>
            </w:r>
            <w:r>
              <w:t> praktické části.</w:t>
            </w:r>
          </w:p>
          <w:p w:rsidR="0071534F" w:rsidRDefault="0071534F" w:rsidP="00D3626C">
            <w:pPr>
              <w:jc w:val="both"/>
            </w:pPr>
            <w:r>
              <w:t>V praktické části bylo</w:t>
            </w:r>
            <w:r w:rsidR="00684B9B">
              <w:t xml:space="preserve"> vhodně</w:t>
            </w:r>
            <w:r>
              <w:t xml:space="preserve"> využito otevřeného kódování dat, která byla získána prostřednictvím sebereflexe studentů a </w:t>
            </w:r>
            <w:proofErr w:type="spellStart"/>
            <w:r>
              <w:t>polostrukturovaných</w:t>
            </w:r>
            <w:proofErr w:type="spellEnd"/>
            <w:r>
              <w:t xml:space="preserve"> rozhovorů. Výsledky výzkumu jsou prezentovány méně přehledně, což ubírá na zajímavosti prezentovaných údajů. Postrádám jejich grafické znázornění. </w:t>
            </w:r>
            <w:r w:rsidR="00684B9B">
              <w:t>Nicméně závěry práce otevírají prostor pro další zkoumání v dané oblasti a přináší řadu podnětných a inspirativních zjištění.</w:t>
            </w:r>
          </w:p>
          <w:p w:rsidR="0071534F" w:rsidRDefault="00684B9B" w:rsidP="00D3626C">
            <w:pPr>
              <w:jc w:val="both"/>
            </w:pPr>
            <w:r>
              <w:t>Cíl práce, který si autor</w:t>
            </w:r>
            <w:r w:rsidR="0071534F">
              <w:t xml:space="preserve"> st</w:t>
            </w:r>
            <w:r>
              <w:t>anovil</w:t>
            </w:r>
            <w:r w:rsidR="0071534F">
              <w:t>, byl naplněn, výsledky jsou využitelné pro praxi.</w:t>
            </w:r>
            <w:r>
              <w:t xml:space="preserve"> Oceňuji volbu neotřelého tématu s přímým vztahem k oboru sociální pedagogika.</w:t>
            </w:r>
          </w:p>
          <w:p w:rsidR="0071534F" w:rsidRPr="001A76C5" w:rsidRDefault="0071534F" w:rsidP="00D3626C"/>
          <w:p w:rsidR="0071534F" w:rsidRPr="00BA3203" w:rsidRDefault="0071534F" w:rsidP="00D3626C">
            <w:pPr>
              <w:jc w:val="both"/>
            </w:pPr>
            <w:r>
              <w:t xml:space="preserve">Práci </w:t>
            </w:r>
            <w:r w:rsidRPr="00955BC2">
              <w:rPr>
                <w:b/>
              </w:rPr>
              <w:t>doporučuji</w:t>
            </w:r>
            <w:r>
              <w:t xml:space="preserve"> k obhajobě.</w:t>
            </w:r>
          </w:p>
          <w:p w:rsidR="0071534F" w:rsidRPr="00BA3203" w:rsidRDefault="0071534F" w:rsidP="00D3626C"/>
          <w:p w:rsidR="0071534F" w:rsidRPr="00BA3203" w:rsidRDefault="0071534F" w:rsidP="00D3626C"/>
          <w:p w:rsidR="0071534F" w:rsidRDefault="0071534F" w:rsidP="00D3626C"/>
        </w:tc>
      </w:tr>
      <w:tr w:rsidR="0071534F" w:rsidTr="00D3626C">
        <w:tc>
          <w:tcPr>
            <w:tcW w:w="9828" w:type="dxa"/>
            <w:gridSpan w:val="9"/>
          </w:tcPr>
          <w:p w:rsidR="0071534F" w:rsidRDefault="0071534F" w:rsidP="00D3626C">
            <w:pPr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71534F" w:rsidRPr="005F62D5" w:rsidRDefault="0071534F" w:rsidP="00D3626C">
            <w:pPr>
              <w:rPr>
                <w:b/>
              </w:rPr>
            </w:pPr>
          </w:p>
          <w:p w:rsidR="0071534F" w:rsidRDefault="00684B9B" w:rsidP="00D3626C">
            <w:r>
              <w:t>Jaké jsou další možnosti zkoumání v dané oblasti?</w:t>
            </w:r>
          </w:p>
          <w:p w:rsidR="0071534F" w:rsidRDefault="0071534F" w:rsidP="00D3626C"/>
          <w:p w:rsidR="0071534F" w:rsidRDefault="0071534F" w:rsidP="00D3626C"/>
        </w:tc>
      </w:tr>
      <w:tr w:rsidR="0071534F" w:rsidTr="00D3626C">
        <w:tc>
          <w:tcPr>
            <w:tcW w:w="6791" w:type="dxa"/>
            <w:gridSpan w:val="3"/>
          </w:tcPr>
          <w:p w:rsidR="0071534F" w:rsidRDefault="0071534F" w:rsidP="00D3626C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1534F" w:rsidRPr="00955BC2" w:rsidRDefault="0071534F" w:rsidP="00D3626C">
            <w:pPr>
              <w:jc w:val="center"/>
              <w:rPr>
                <w:b/>
                <w:u w:val="single"/>
              </w:rPr>
            </w:pPr>
            <w:r w:rsidRPr="00955BC2">
              <w:rPr>
                <w:b/>
                <w:u w:val="single"/>
              </w:rPr>
              <w:t>A</w:t>
            </w: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7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6" w:type="dxa"/>
          </w:tcPr>
          <w:p w:rsidR="0071534F" w:rsidRDefault="0071534F" w:rsidP="00D3626C">
            <w:pPr>
              <w:jc w:val="center"/>
            </w:pPr>
          </w:p>
        </w:tc>
        <w:tc>
          <w:tcPr>
            <w:tcW w:w="505" w:type="dxa"/>
          </w:tcPr>
          <w:p w:rsidR="0071534F" w:rsidRDefault="0071534F" w:rsidP="00D3626C">
            <w:pPr>
              <w:jc w:val="center"/>
            </w:pPr>
          </w:p>
        </w:tc>
      </w:tr>
      <w:tr w:rsidR="0071534F" w:rsidTr="00D3626C">
        <w:tc>
          <w:tcPr>
            <w:tcW w:w="3348" w:type="dxa"/>
            <w:gridSpan w:val="2"/>
            <w:vAlign w:val="center"/>
          </w:tcPr>
          <w:p w:rsidR="0071534F" w:rsidRDefault="0071534F" w:rsidP="00D3626C">
            <w:r>
              <w:t>Datum: 23. 5. 2011</w:t>
            </w:r>
          </w:p>
        </w:tc>
        <w:tc>
          <w:tcPr>
            <w:tcW w:w="6480" w:type="dxa"/>
            <w:gridSpan w:val="7"/>
            <w:vAlign w:val="center"/>
          </w:tcPr>
          <w:p w:rsidR="0071534F" w:rsidRDefault="0071534F" w:rsidP="00D3626C">
            <w:r>
              <w:t>Podpis: Pavla Andrysová, v. r.</w:t>
            </w:r>
          </w:p>
        </w:tc>
      </w:tr>
    </w:tbl>
    <w:p w:rsidR="0071534F" w:rsidRDefault="0071534F" w:rsidP="0071534F"/>
    <w:p w:rsidR="00D44D3C" w:rsidRDefault="00D44D3C"/>
    <w:sectPr w:rsidR="00D44D3C" w:rsidSect="00343544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807" w:rsidRDefault="001E5807" w:rsidP="0071534F">
      <w:r>
        <w:separator/>
      </w:r>
    </w:p>
  </w:endnote>
  <w:endnote w:type="continuationSeparator" w:id="0">
    <w:p w:rsidR="001E5807" w:rsidRDefault="001E5807" w:rsidP="007153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807" w:rsidRDefault="001E5807" w:rsidP="0071534F">
      <w:r>
        <w:separator/>
      </w:r>
    </w:p>
  </w:footnote>
  <w:footnote w:type="continuationSeparator" w:id="0">
    <w:p w:rsidR="001E5807" w:rsidRDefault="001E5807" w:rsidP="0071534F">
      <w:r>
        <w:continuationSeparator/>
      </w:r>
    </w:p>
  </w:footnote>
  <w:footnote w:id="1">
    <w:p w:rsidR="0071534F" w:rsidRDefault="0071534F" w:rsidP="0071534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34F"/>
    <w:rsid w:val="001E5807"/>
    <w:rsid w:val="00684B9B"/>
    <w:rsid w:val="0071534F"/>
    <w:rsid w:val="00D44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5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1534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1534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71534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2</cp:revision>
  <dcterms:created xsi:type="dcterms:W3CDTF">2011-05-23T08:53:00Z</dcterms:created>
  <dcterms:modified xsi:type="dcterms:W3CDTF">2011-05-23T09:08:00Z</dcterms:modified>
</cp:coreProperties>
</file>