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B61" w:rsidRPr="00314CBC" w:rsidRDefault="000E7B61" w:rsidP="000E7B61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Univerzita Tomáše Bati ve Zlíně </w:t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  <w:t>Institut mezioborových studií Brno</w:t>
      </w:r>
    </w:p>
    <w:p w:rsidR="000E7B61" w:rsidRPr="00314CBC" w:rsidRDefault="000E7B61" w:rsidP="000E7B61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Fakulta humanitních studií  </w:t>
      </w:r>
    </w:p>
    <w:p w:rsidR="000E7B61" w:rsidRPr="00314CBC" w:rsidRDefault="000E7B61" w:rsidP="000E7B61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0E7B61" w:rsidRPr="00314CBC" w:rsidRDefault="000E7B61" w:rsidP="000E7B61">
      <w:pPr>
        <w:pStyle w:val="Nzov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Posudek vedoucího bakalářské práce</w:t>
      </w:r>
    </w:p>
    <w:p w:rsidR="000E7B61" w:rsidRPr="00314CBC" w:rsidRDefault="000E7B61" w:rsidP="000E7B61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0E7B61" w:rsidRPr="00314CBC" w:rsidRDefault="000E7B61" w:rsidP="000E7B61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Autorka bakalářské práce:   </w:t>
      </w:r>
      <w:r w:rsidRPr="00314CBC">
        <w:rPr>
          <w:rFonts w:ascii="Times New Roman" w:hAnsi="Times New Roman"/>
          <w:sz w:val="24"/>
          <w:szCs w:val="24"/>
        </w:rPr>
        <w:t>Kateřina Uhlířová</w:t>
      </w:r>
      <w:r w:rsidRPr="00314CB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E7B61" w:rsidRPr="00314CBC" w:rsidRDefault="000E7B61" w:rsidP="000E7B61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Název práce:</w:t>
      </w:r>
      <w:r w:rsidRPr="00314CBC">
        <w:rPr>
          <w:rFonts w:ascii="Times New Roman" w:hAnsi="Times New Roman"/>
          <w:b/>
          <w:sz w:val="24"/>
          <w:szCs w:val="24"/>
        </w:rPr>
        <w:tab/>
        <w:t xml:space="preserve">                 </w:t>
      </w:r>
      <w:r w:rsidRPr="00314CBC">
        <w:rPr>
          <w:rFonts w:ascii="Times New Roman" w:hAnsi="Times New Roman"/>
          <w:sz w:val="24"/>
          <w:szCs w:val="24"/>
        </w:rPr>
        <w:t xml:space="preserve">    </w:t>
      </w:r>
      <w:hyperlink r:id="rId4" w:history="1">
        <w:r w:rsidRPr="00314CBC">
          <w:rPr>
            <w:rFonts w:ascii="Times New Roman" w:hAnsi="Times New Roman"/>
            <w:b/>
            <w:sz w:val="24"/>
            <w:szCs w:val="24"/>
          </w:rPr>
          <w:t>Využití volnočasových aktivit v domově pro seniory</w:t>
        </w:r>
      </w:hyperlink>
      <w:r w:rsidRPr="00314CBC">
        <w:rPr>
          <w:rFonts w:ascii="Times New Roman" w:hAnsi="Times New Roman"/>
          <w:b/>
          <w:sz w:val="24"/>
          <w:szCs w:val="24"/>
        </w:rPr>
        <w:t xml:space="preserve">    </w:t>
      </w:r>
      <w:r w:rsidRPr="00314CBC">
        <w:rPr>
          <w:rFonts w:ascii="Times New Roman" w:hAnsi="Times New Roman"/>
          <w:sz w:val="24"/>
          <w:szCs w:val="24"/>
        </w:rPr>
        <w:t xml:space="preserve">                     Vedoucí práce:</w:t>
      </w:r>
      <w:r w:rsidRPr="00314CBC">
        <w:rPr>
          <w:rFonts w:ascii="Times New Roman" w:hAnsi="Times New Roman"/>
          <w:b/>
          <w:sz w:val="24"/>
          <w:szCs w:val="24"/>
        </w:rPr>
        <w:t xml:space="preserve">                    PhDr.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Geraldina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Palovčíková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>, CSc.</w:t>
      </w:r>
      <w:r w:rsidRPr="00314CBC">
        <w:rPr>
          <w:rFonts w:ascii="Times New Roman" w:hAnsi="Times New Roman"/>
          <w:sz w:val="24"/>
          <w:szCs w:val="24"/>
        </w:rPr>
        <w:t xml:space="preserve"> </w:t>
      </w:r>
    </w:p>
    <w:p w:rsidR="000E7B61" w:rsidRPr="00314CBC" w:rsidRDefault="000E7B61" w:rsidP="000E7B61">
      <w:pPr>
        <w:rPr>
          <w:rFonts w:ascii="Times New Roman" w:hAnsi="Times New Roman"/>
          <w:i/>
          <w:sz w:val="24"/>
          <w:szCs w:val="24"/>
        </w:rPr>
      </w:pPr>
      <w:r w:rsidRPr="00314CBC">
        <w:rPr>
          <w:rFonts w:ascii="Times New Roman" w:hAnsi="Times New Roman"/>
          <w:i/>
          <w:sz w:val="24"/>
          <w:szCs w:val="24"/>
        </w:rPr>
        <w:t xml:space="preserve">Volba tématu a zaměření práce, formulace cíle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Problematika stárnutí a stáří patří v současnosti mezi velmi aktuální zejména v souvislosti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314CBC">
        <w:rPr>
          <w:rFonts w:ascii="Times New Roman" w:hAnsi="Times New Roman"/>
          <w:sz w:val="24"/>
          <w:szCs w:val="24"/>
        </w:rPr>
        <w:t xml:space="preserve">se stárnutím obyvatelstva. Autorka  si z této oblasti zvolila zajímavé téma, které je jí zřejmě osobně i profesně blízké.  Cíl práce – zjistit formu, obsah a frekvenci volnočasových aktivit nabízených v rámci péče o seniory ve vybraném domově se zaměřením na spokojenost s touto nabídkou se podařilo autorce velmi dobře splnit.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>Struktura práce, vhodnost zvoleného postupu a použitých metod                                             Struktura p</w:t>
      </w:r>
      <w:r w:rsidRPr="00314CBC">
        <w:rPr>
          <w:rFonts w:ascii="Times New Roman" w:hAnsi="Times New Roman"/>
          <w:sz w:val="24"/>
          <w:szCs w:val="24"/>
        </w:rPr>
        <w:t xml:space="preserve">ráce je z metodologického hlediska správná. Práce se dělí do 6 kapitol. V  první kapitole se zabývá otázkou stárnutí a stáří,  druhá kapitola logicky navazuje popisem významu aktivity ve stáří  a třetí kapitola je věnovaná otázce důležitosti vhodného prostředí, které splňuje požadavky optimální péče o seniory. V čtvrté kapitole autorka představuje volnočasové programy v domovech pro seniory. Kapitola pátá  a šestá podrobně prezentují  výsledky průzkumu realizovaného ve vybraném domově pro seniory. Zde si  stanovila cíl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314CBC">
        <w:rPr>
          <w:rFonts w:ascii="Times New Roman" w:hAnsi="Times New Roman"/>
          <w:sz w:val="24"/>
          <w:szCs w:val="24"/>
        </w:rPr>
        <w:t xml:space="preserve">a průzkumné otázky, na které se snažila odpovědět prostřednictvím metody strukturovaného rozhovoru, který doplnila informacemi o  nabízených službách a aktivitách  pro seniory.  Přepis rozhovorů a výsledky  prezentované v grafech autorka analyzuje a shrnuje do  jasného a konkrétního závěru.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Odborná úroveň, vlastní přínos, spolupráce s vedoucím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Práce má značnou informační hodnotu, je přehledně  zpracovaná  a odráží dobrou úroveň poznatků  a vědomosti autorky o zvolené problematice.   Oceňuji vlastní myšlenky a názory autorky, které doplňuje podnětnými náměty využitelnými  při   tvorbě programů pro seniory. Spolupráce s vedoucí byla průběžná.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>Práce s literaturou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Počet a odborná úroveň  a počet pramenů,   s nimiž autorka pracovala a vhodně v práci využívala  je adekvátní.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Rozsah práce, jazyková, stylistická a formální úprava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Práce je velmi dobře zpracovaná v rozsahu  61 stran + 2 přílohy. Jazykově a stylisticky je na žádoucí, formální úpravě byla věnována značná péče.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>Případné připomínky, náměty, otázky pro obhajobu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Využití sociální pedagogiky v dalším vzdělávání pracovníků domovů pro seniory                    (s přihlédnutím k tématu bakalářské práce).</w:t>
      </w:r>
    </w:p>
    <w:p w:rsidR="000E7B61" w:rsidRPr="00314CBC" w:rsidRDefault="000E7B61" w:rsidP="000E7B61">
      <w:pPr>
        <w:pStyle w:val="Nadpis2"/>
        <w:ind w:firstLine="0"/>
        <w:rPr>
          <w:b w:val="0"/>
          <w:szCs w:val="24"/>
        </w:rPr>
      </w:pPr>
      <w:r w:rsidRPr="00314CBC">
        <w:rPr>
          <w:b w:val="0"/>
          <w:szCs w:val="24"/>
        </w:rPr>
        <w:t>Hodnocení</w:t>
      </w:r>
    </w:p>
    <w:p w:rsidR="000E7B61" w:rsidRPr="00314CBC" w:rsidRDefault="000E7B61" w:rsidP="000E7B61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Práci </w:t>
      </w:r>
      <w:r w:rsidRPr="00314CBC">
        <w:rPr>
          <w:rFonts w:ascii="Times New Roman" w:hAnsi="Times New Roman"/>
          <w:b/>
          <w:sz w:val="24"/>
          <w:szCs w:val="24"/>
        </w:rPr>
        <w:t xml:space="preserve">doporučuji </w:t>
      </w:r>
      <w:r w:rsidRPr="00314CBC">
        <w:rPr>
          <w:rFonts w:ascii="Times New Roman" w:hAnsi="Times New Roman"/>
          <w:sz w:val="24"/>
          <w:szCs w:val="24"/>
        </w:rPr>
        <w:t xml:space="preserve">k obhajobě a hodnotím ji stupněm </w:t>
      </w:r>
      <w:r w:rsidRPr="00314CBC">
        <w:rPr>
          <w:rFonts w:ascii="Times New Roman" w:hAnsi="Times New Roman"/>
          <w:b/>
          <w:sz w:val="24"/>
          <w:szCs w:val="24"/>
        </w:rPr>
        <w:t>A</w:t>
      </w:r>
      <w:r w:rsidRPr="00314CBC">
        <w:rPr>
          <w:rFonts w:ascii="Times New Roman" w:hAnsi="Times New Roman"/>
          <w:sz w:val="24"/>
          <w:szCs w:val="24"/>
        </w:rPr>
        <w:t>.</w:t>
      </w:r>
    </w:p>
    <w:p w:rsidR="000E7B61" w:rsidRPr="00314CBC" w:rsidRDefault="000E7B61" w:rsidP="000E7B61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Datum  </w:t>
      </w:r>
      <w:r>
        <w:rPr>
          <w:rFonts w:ascii="Times New Roman" w:hAnsi="Times New Roman"/>
          <w:sz w:val="24"/>
          <w:szCs w:val="24"/>
        </w:rPr>
        <w:t>18. 05. 2011</w:t>
      </w:r>
      <w:r w:rsidRPr="00314CBC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Geraldina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Palovčíková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124131" w:rsidRDefault="00124131"/>
    <w:sectPr w:rsidR="001241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0E7B61"/>
    <w:rsid w:val="000E7B61"/>
    <w:rsid w:val="00124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link w:val="Nadpis2Char"/>
    <w:qFormat/>
    <w:rsid w:val="000E7B61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rsid w:val="000E7B61"/>
    <w:rPr>
      <w:rFonts w:ascii="Times New Roman" w:eastAsia="Times New Roman" w:hAnsi="Times New Roman" w:cs="Times New Roman"/>
      <w:b/>
      <w:sz w:val="24"/>
      <w:szCs w:val="20"/>
    </w:rPr>
  </w:style>
  <w:style w:type="paragraph" w:styleId="Nzov">
    <w:name w:val="Title"/>
    <w:basedOn w:val="Normlny"/>
    <w:link w:val="NzovChar"/>
    <w:qFormat/>
    <w:rsid w:val="000E7B61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ovChar">
    <w:name w:val="Názov Char"/>
    <w:basedOn w:val="Predvolenpsmoodseku"/>
    <w:link w:val="Nzov"/>
    <w:rsid w:val="000E7B61"/>
    <w:rPr>
      <w:rFonts w:ascii="Arial Unicode MS" w:eastAsia="Arial Unicode MS" w:hAnsi="Arial Unicode MS" w:cs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ag-ims.zcu.cz/jetspeed/portal/_ns:YjM0M3xjMHxkMHxlZGV0YWlsPTE9cHJhY2VJbmZvfGVwcmFjZUlkbm89MT0xMDE3NDg2fGVwcm9obGl6ZW5pQWN0aW9uPTE9Y3ouemN1LnN0YWcucG9ydGxldHMxNjgucHJvaGxpemVuaS5wcmFjZS5QcmFjZURldGFpbEFjdGlvbnxlc3RhdGVLZXk9MT0tOTIyMzM3MjAzNjg1NDc3NTc3OA__/prohlizeni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612</Words>
  <Characters>3614</Characters>
  <Application>Microsoft Office Word</Application>
  <DocSecurity>0</DocSecurity>
  <Lines>30</Lines>
  <Paragraphs>8</Paragraphs>
  <ScaleCrop>false</ScaleCrop>
  <Company>Your Company Name</Company>
  <LinksUpToDate>false</LinksUpToDate>
  <CharactersWithSpaces>4218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2011-05-18T07:43:00Z</dcterms:created>
  <dcterms:modified xsi:type="dcterms:W3CDTF">2011-05-18T07:44:00Z</dcterms:modified>
</cp:coreProperties>
</file>