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83" w:rsidRPr="00760283" w:rsidRDefault="00760283" w:rsidP="00760283">
      <w:pPr>
        <w:pStyle w:val="Podpise-mailu"/>
        <w:jc w:val="center"/>
        <w:rPr>
          <w:rFonts w:asciiTheme="minorHAnsi" w:hAnsiTheme="minorHAnsi"/>
          <w:b/>
          <w:color w:val="333333"/>
          <w:sz w:val="22"/>
          <w:szCs w:val="22"/>
          <w:lang w:val="en-GB"/>
        </w:rPr>
      </w:pPr>
      <w:r w:rsidRPr="00760283">
        <w:rPr>
          <w:rFonts w:asciiTheme="minorHAnsi" w:hAnsiTheme="minorHAnsi"/>
          <w:b/>
          <w:color w:val="333333"/>
          <w:sz w:val="22"/>
          <w:szCs w:val="22"/>
          <w:lang w:val="en-GB"/>
        </w:rPr>
        <w:t>Report on a Doctoral Thesis</w:t>
      </w:r>
    </w:p>
    <w:p w:rsidR="00C06D57" w:rsidRPr="00760283" w:rsidRDefault="00C06D57" w:rsidP="008024B0">
      <w:pPr>
        <w:spacing w:after="120" w:line="240" w:lineRule="auto"/>
        <w:rPr>
          <w:lang w:val="en-GB"/>
        </w:rPr>
      </w:pPr>
    </w:p>
    <w:p w:rsidR="00C06D57" w:rsidRPr="00760283" w:rsidRDefault="00C06D57" w:rsidP="008024B0">
      <w:pPr>
        <w:spacing w:after="120" w:line="240" w:lineRule="auto"/>
        <w:rPr>
          <w:lang w:val="en-GB"/>
        </w:rPr>
      </w:pPr>
      <w:r w:rsidRPr="00760283">
        <w:rPr>
          <w:b/>
          <w:lang w:val="en-GB"/>
        </w:rPr>
        <w:t>Aut</w:t>
      </w:r>
      <w:r w:rsidR="00760283" w:rsidRPr="00760283">
        <w:rPr>
          <w:b/>
          <w:lang w:val="en-GB"/>
        </w:rPr>
        <w:t>h</w:t>
      </w:r>
      <w:r w:rsidRPr="00760283">
        <w:rPr>
          <w:b/>
          <w:lang w:val="en-GB"/>
        </w:rPr>
        <w:t>or:</w:t>
      </w:r>
      <w:r w:rsidRPr="00760283">
        <w:rPr>
          <w:lang w:val="en-GB"/>
        </w:rPr>
        <w:t xml:space="preserve"> Chandrapala Pathirawasam, BSc. MBA. </w:t>
      </w:r>
      <w:proofErr w:type="gramStart"/>
      <w:r w:rsidRPr="00760283">
        <w:rPr>
          <w:lang w:val="en-GB"/>
        </w:rPr>
        <w:t>MSc.</w:t>
      </w:r>
      <w:proofErr w:type="gramEnd"/>
    </w:p>
    <w:p w:rsidR="00C06D57" w:rsidRPr="00760283" w:rsidRDefault="00D44E6D" w:rsidP="00C06D57">
      <w:pPr>
        <w:spacing w:line="240" w:lineRule="auto"/>
        <w:rPr>
          <w:lang w:val="en-GB"/>
        </w:rPr>
      </w:pPr>
      <w:r>
        <w:rPr>
          <w:b/>
          <w:lang w:val="en-GB"/>
        </w:rPr>
        <w:t>Doctoral thesis t</w:t>
      </w:r>
      <w:r w:rsidR="00760283" w:rsidRPr="00760283">
        <w:rPr>
          <w:b/>
          <w:lang w:val="en-GB"/>
        </w:rPr>
        <w:t>opic</w:t>
      </w:r>
      <w:r w:rsidR="00C06D57" w:rsidRPr="00760283">
        <w:rPr>
          <w:b/>
          <w:lang w:val="en-GB"/>
        </w:rPr>
        <w:t>:</w:t>
      </w:r>
      <w:r w:rsidR="00C06D57" w:rsidRPr="00760283">
        <w:rPr>
          <w:lang w:val="en-GB"/>
        </w:rPr>
        <w:t xml:space="preserve"> Determinants of Stock Returns in Colombo Stock Exchange</w:t>
      </w:r>
    </w:p>
    <w:p w:rsidR="00AA7D24" w:rsidRPr="000721A0" w:rsidRDefault="008C612D" w:rsidP="0052189F">
      <w:pPr>
        <w:spacing w:line="240" w:lineRule="auto"/>
        <w:ind w:firstLine="708"/>
        <w:rPr>
          <w:lang w:val="en-GB"/>
        </w:rPr>
      </w:pPr>
      <w:r w:rsidRPr="00760283">
        <w:rPr>
          <w:lang w:val="en-GB"/>
        </w:rPr>
        <w:t>The</w:t>
      </w:r>
      <w:r>
        <w:rPr>
          <w:lang w:val="en-GB"/>
        </w:rPr>
        <w:t xml:space="preserve"> </w:t>
      </w:r>
      <w:r w:rsidRPr="00760283">
        <w:rPr>
          <w:lang w:val="en-GB"/>
        </w:rPr>
        <w:t>submitted</w:t>
      </w:r>
      <w:r>
        <w:rPr>
          <w:lang w:val="en-GB"/>
        </w:rPr>
        <w:t xml:space="preserve"> D</w:t>
      </w:r>
      <w:r w:rsidR="00760283" w:rsidRPr="00760283">
        <w:rPr>
          <w:lang w:val="en-GB"/>
        </w:rPr>
        <w:t xml:space="preserve">octoral thesis entitled "Determinants of Stock Returns in Colombo Stock Exchange" is focused on the </w:t>
      </w:r>
      <w:r>
        <w:rPr>
          <w:lang w:val="en-GB"/>
        </w:rPr>
        <w:t xml:space="preserve">issue </w:t>
      </w:r>
      <w:r w:rsidRPr="000721A0">
        <w:rPr>
          <w:lang w:val="en-GB"/>
        </w:rPr>
        <w:t xml:space="preserve">of </w:t>
      </w:r>
      <w:r w:rsidR="001C514D" w:rsidRPr="000721A0">
        <w:rPr>
          <w:lang w:val="en-GB"/>
        </w:rPr>
        <w:t xml:space="preserve">the </w:t>
      </w:r>
      <w:r w:rsidR="00760283" w:rsidRPr="000721A0">
        <w:rPr>
          <w:lang w:val="en-GB"/>
        </w:rPr>
        <w:t xml:space="preserve">valuation of </w:t>
      </w:r>
      <w:r w:rsidR="005F5FEA" w:rsidRPr="000721A0">
        <w:rPr>
          <w:lang w:val="en-GB"/>
        </w:rPr>
        <w:t>stocks traded i</w:t>
      </w:r>
      <w:r w:rsidR="00760283" w:rsidRPr="000721A0">
        <w:rPr>
          <w:lang w:val="en-GB"/>
        </w:rPr>
        <w:t xml:space="preserve">n </w:t>
      </w:r>
      <w:r w:rsidR="005F5FEA" w:rsidRPr="000721A0">
        <w:rPr>
          <w:lang w:val="en-GB"/>
        </w:rPr>
        <w:t xml:space="preserve">Colombo </w:t>
      </w:r>
      <w:r w:rsidR="00760283" w:rsidRPr="000721A0">
        <w:rPr>
          <w:lang w:val="en-GB"/>
        </w:rPr>
        <w:t>Stock Exc</w:t>
      </w:r>
      <w:r w:rsidR="00CA2A30" w:rsidRPr="000721A0">
        <w:rPr>
          <w:lang w:val="en-GB"/>
        </w:rPr>
        <w:t xml:space="preserve">hange </w:t>
      </w:r>
      <w:r w:rsidR="005F5FEA" w:rsidRPr="000721A0">
        <w:rPr>
          <w:lang w:val="en-GB"/>
        </w:rPr>
        <w:t>in</w:t>
      </w:r>
      <w:r w:rsidR="00CA2A30" w:rsidRPr="000721A0">
        <w:rPr>
          <w:lang w:val="en-GB"/>
        </w:rPr>
        <w:t xml:space="preserve"> Sri Lanka. It e</w:t>
      </w:r>
      <w:r w:rsidR="00760283" w:rsidRPr="000721A0">
        <w:rPr>
          <w:lang w:val="en-GB"/>
        </w:rPr>
        <w:t>mpirically determine</w:t>
      </w:r>
      <w:r w:rsidR="00CA2A30" w:rsidRPr="000721A0">
        <w:rPr>
          <w:lang w:val="en-GB"/>
        </w:rPr>
        <w:t>s</w:t>
      </w:r>
      <w:r w:rsidR="00760283" w:rsidRPr="000721A0">
        <w:rPr>
          <w:lang w:val="en-GB"/>
        </w:rPr>
        <w:t xml:space="preserve"> the incidence of selected market anomalies </w:t>
      </w:r>
      <w:r w:rsidR="001C514D" w:rsidRPr="000721A0">
        <w:rPr>
          <w:lang w:val="en-GB"/>
        </w:rPr>
        <w:t>i</w:t>
      </w:r>
      <w:r w:rsidR="00CA2A30" w:rsidRPr="000721A0">
        <w:rPr>
          <w:lang w:val="en-GB"/>
        </w:rPr>
        <w:t xml:space="preserve">n the Colombo Stock Exchange </w:t>
      </w:r>
      <w:r w:rsidR="00760283" w:rsidRPr="000721A0">
        <w:rPr>
          <w:lang w:val="en-GB"/>
        </w:rPr>
        <w:t xml:space="preserve">and </w:t>
      </w:r>
      <w:r w:rsidR="00CA2A30" w:rsidRPr="000721A0">
        <w:rPr>
          <w:lang w:val="en-GB"/>
        </w:rPr>
        <w:t xml:space="preserve">through </w:t>
      </w:r>
      <w:r w:rsidR="00760283" w:rsidRPr="000721A0">
        <w:rPr>
          <w:lang w:val="en-GB"/>
        </w:rPr>
        <w:t>the</w:t>
      </w:r>
      <w:r w:rsidR="00CA2A30" w:rsidRPr="000721A0">
        <w:rPr>
          <w:lang w:val="en-GB"/>
        </w:rPr>
        <w:t>ir</w:t>
      </w:r>
      <w:r w:rsidR="00760283" w:rsidRPr="000721A0">
        <w:rPr>
          <w:lang w:val="en-GB"/>
        </w:rPr>
        <w:t xml:space="preserve"> use analyz</w:t>
      </w:r>
      <w:r w:rsidR="00CA2A30" w:rsidRPr="000721A0">
        <w:rPr>
          <w:lang w:val="en-GB"/>
        </w:rPr>
        <w:t>es</w:t>
      </w:r>
      <w:r w:rsidR="00760283" w:rsidRPr="000721A0">
        <w:rPr>
          <w:lang w:val="en-GB"/>
        </w:rPr>
        <w:t xml:space="preserve"> the main factors determining changes in </w:t>
      </w:r>
      <w:r w:rsidR="00CA2A30" w:rsidRPr="000721A0">
        <w:rPr>
          <w:lang w:val="en-GB"/>
        </w:rPr>
        <w:t>stock</w:t>
      </w:r>
      <w:r w:rsidR="00760283" w:rsidRPr="000721A0">
        <w:rPr>
          <w:lang w:val="en-GB"/>
        </w:rPr>
        <w:t xml:space="preserve"> returns in the stock market. Asset pricing models, which </w:t>
      </w:r>
      <w:r w:rsidR="00D86A70" w:rsidRPr="000721A0">
        <w:rPr>
          <w:lang w:val="en-GB"/>
        </w:rPr>
        <w:t xml:space="preserve">have been </w:t>
      </w:r>
      <w:r w:rsidR="00760283" w:rsidRPr="000721A0">
        <w:rPr>
          <w:lang w:val="en-GB"/>
        </w:rPr>
        <w:t>the subject of intense interest for half a century, are in financial theory constantly d</w:t>
      </w:r>
      <w:r w:rsidR="001C514D" w:rsidRPr="000721A0">
        <w:rPr>
          <w:lang w:val="en-GB"/>
        </w:rPr>
        <w:t>iscussed</w:t>
      </w:r>
      <w:r w:rsidR="00760283" w:rsidRPr="000721A0">
        <w:rPr>
          <w:lang w:val="en-GB"/>
        </w:rPr>
        <w:t xml:space="preserve"> and developed. Their application and empirical testing has gradually spread from developed markets </w:t>
      </w:r>
      <w:r w:rsidR="00A83A51" w:rsidRPr="000721A0">
        <w:rPr>
          <w:lang w:val="en-GB"/>
        </w:rPr>
        <w:t>to</w:t>
      </w:r>
      <w:r w:rsidR="00760283" w:rsidRPr="000721A0">
        <w:rPr>
          <w:lang w:val="en-GB"/>
        </w:rPr>
        <w:t xml:space="preserve"> the frontier markets and emerging markets</w:t>
      </w:r>
      <w:r w:rsidR="00A83A51" w:rsidRPr="000721A0">
        <w:rPr>
          <w:lang w:val="en-GB"/>
        </w:rPr>
        <w:t xml:space="preserve"> as well</w:t>
      </w:r>
      <w:r w:rsidR="00760283" w:rsidRPr="000721A0">
        <w:rPr>
          <w:lang w:val="en-GB"/>
        </w:rPr>
        <w:t xml:space="preserve">. </w:t>
      </w:r>
      <w:r w:rsidR="0043113A" w:rsidRPr="000721A0">
        <w:rPr>
          <w:lang w:val="en-GB"/>
        </w:rPr>
        <w:t>Nevertheless, a</w:t>
      </w:r>
      <w:r w:rsidR="00760283" w:rsidRPr="000721A0">
        <w:rPr>
          <w:lang w:val="en-GB"/>
        </w:rPr>
        <w:t>pplication</w:t>
      </w:r>
      <w:r w:rsidR="0043113A" w:rsidRPr="000721A0">
        <w:rPr>
          <w:lang w:val="en-GB"/>
        </w:rPr>
        <w:t>s</w:t>
      </w:r>
      <w:r w:rsidR="00760283" w:rsidRPr="000721A0">
        <w:rPr>
          <w:lang w:val="en-GB"/>
        </w:rPr>
        <w:t xml:space="preserve"> to Sri Lanka's stock market are relatively rare, </w:t>
      </w:r>
      <w:r w:rsidR="00A12147" w:rsidRPr="000721A0">
        <w:rPr>
          <w:lang w:val="en-GB"/>
        </w:rPr>
        <w:t>which</w:t>
      </w:r>
      <w:r w:rsidR="00563775" w:rsidRPr="000721A0">
        <w:rPr>
          <w:lang w:val="en-GB"/>
        </w:rPr>
        <w:t xml:space="preserve"> </w:t>
      </w:r>
      <w:r w:rsidR="00760283" w:rsidRPr="000721A0">
        <w:rPr>
          <w:lang w:val="en-GB"/>
        </w:rPr>
        <w:t xml:space="preserve">also corresponds </w:t>
      </w:r>
      <w:r w:rsidR="00563775" w:rsidRPr="000721A0">
        <w:rPr>
          <w:lang w:val="en-GB"/>
        </w:rPr>
        <w:t xml:space="preserve">to </w:t>
      </w:r>
      <w:r w:rsidR="00757352" w:rsidRPr="000721A0">
        <w:rPr>
          <w:lang w:val="en-GB"/>
        </w:rPr>
        <w:t xml:space="preserve">the </w:t>
      </w:r>
      <w:r w:rsidR="00563775" w:rsidRPr="000721A0">
        <w:rPr>
          <w:lang w:val="en-GB"/>
        </w:rPr>
        <w:t>rather</w:t>
      </w:r>
      <w:r w:rsidR="00760283" w:rsidRPr="000721A0">
        <w:rPr>
          <w:lang w:val="en-GB"/>
        </w:rPr>
        <w:t xml:space="preserve"> limited existing knowledge about the determinants of changes in stock returns in this market. </w:t>
      </w:r>
      <w:r w:rsidR="001E0063" w:rsidRPr="000721A0">
        <w:rPr>
          <w:lang w:val="en-GB"/>
        </w:rPr>
        <w:t>In this regard</w:t>
      </w:r>
      <w:r w:rsidR="00757352" w:rsidRPr="000721A0">
        <w:rPr>
          <w:lang w:val="en-GB"/>
        </w:rPr>
        <w:t>,</w:t>
      </w:r>
      <w:r w:rsidR="00450EBB" w:rsidRPr="000721A0">
        <w:rPr>
          <w:lang w:val="en-GB"/>
        </w:rPr>
        <w:t xml:space="preserve"> the topic of the D</w:t>
      </w:r>
      <w:r w:rsidR="00760283" w:rsidRPr="000721A0">
        <w:rPr>
          <w:lang w:val="en-GB"/>
        </w:rPr>
        <w:t xml:space="preserve">octoral thesis </w:t>
      </w:r>
      <w:r w:rsidR="00450EBB" w:rsidRPr="000721A0">
        <w:rPr>
          <w:lang w:val="en-GB"/>
        </w:rPr>
        <w:t xml:space="preserve">may be </w:t>
      </w:r>
      <w:r w:rsidR="00760283" w:rsidRPr="000721A0">
        <w:rPr>
          <w:lang w:val="en-GB"/>
        </w:rPr>
        <w:t xml:space="preserve">considered </w:t>
      </w:r>
      <w:r w:rsidR="00450EBB" w:rsidRPr="000721A0">
        <w:rPr>
          <w:lang w:val="en-GB"/>
        </w:rPr>
        <w:t>as</w:t>
      </w:r>
      <w:r w:rsidR="00760283" w:rsidRPr="000721A0">
        <w:rPr>
          <w:lang w:val="en-GB"/>
        </w:rPr>
        <w:t xml:space="preserve"> </w:t>
      </w:r>
      <w:r w:rsidR="008632F9" w:rsidRPr="000721A0">
        <w:rPr>
          <w:lang w:val="en-GB"/>
        </w:rPr>
        <w:t>up-to-date</w:t>
      </w:r>
      <w:r w:rsidR="00760283" w:rsidRPr="000721A0">
        <w:rPr>
          <w:lang w:val="en-GB"/>
        </w:rPr>
        <w:t xml:space="preserve"> and </w:t>
      </w:r>
      <w:r w:rsidR="00450EBB" w:rsidRPr="000721A0">
        <w:rPr>
          <w:lang w:val="en-GB"/>
        </w:rPr>
        <w:t>its elaboration as</w:t>
      </w:r>
      <w:r w:rsidR="00760283" w:rsidRPr="000721A0">
        <w:rPr>
          <w:lang w:val="en-GB"/>
        </w:rPr>
        <w:t xml:space="preserve"> desir</w:t>
      </w:r>
      <w:r w:rsidR="008632F9" w:rsidRPr="000721A0">
        <w:rPr>
          <w:lang w:val="en-GB"/>
        </w:rPr>
        <w:t>ed</w:t>
      </w:r>
      <w:r w:rsidR="00760283" w:rsidRPr="000721A0">
        <w:rPr>
          <w:lang w:val="en-GB"/>
        </w:rPr>
        <w:t>.</w:t>
      </w:r>
      <w:r w:rsidR="00760283" w:rsidRPr="000721A0">
        <w:rPr>
          <w:lang w:val="en-GB"/>
        </w:rPr>
        <w:br/>
      </w:r>
      <w:r w:rsidR="00382D58" w:rsidRPr="000721A0">
        <w:rPr>
          <w:lang w:val="en-GB"/>
        </w:rPr>
        <w:t xml:space="preserve">              The Doctoral thesis</w:t>
      </w:r>
      <w:r w:rsidR="00760283" w:rsidRPr="000721A0">
        <w:rPr>
          <w:lang w:val="en-GB"/>
        </w:rPr>
        <w:t xml:space="preserve"> has a logical </w:t>
      </w:r>
      <w:r w:rsidR="002356F7" w:rsidRPr="000721A0">
        <w:rPr>
          <w:lang w:val="en-GB"/>
        </w:rPr>
        <w:t>structure;</w:t>
      </w:r>
      <w:r w:rsidR="00760283" w:rsidRPr="000721A0">
        <w:rPr>
          <w:lang w:val="en-GB"/>
        </w:rPr>
        <w:t xml:space="preserve"> individual chapters </w:t>
      </w:r>
      <w:r w:rsidR="00A12147" w:rsidRPr="000721A0">
        <w:rPr>
          <w:lang w:val="en-GB"/>
        </w:rPr>
        <w:t>are</w:t>
      </w:r>
      <w:r w:rsidR="002356F7" w:rsidRPr="000721A0">
        <w:rPr>
          <w:lang w:val="en-GB"/>
        </w:rPr>
        <w:t xml:space="preserve"> further </w:t>
      </w:r>
      <w:r w:rsidR="00760283" w:rsidRPr="000721A0">
        <w:rPr>
          <w:lang w:val="en-GB"/>
        </w:rPr>
        <w:t>internal</w:t>
      </w:r>
      <w:r w:rsidR="00A12147" w:rsidRPr="000721A0">
        <w:rPr>
          <w:lang w:val="en-GB"/>
        </w:rPr>
        <w:t>ly</w:t>
      </w:r>
      <w:r w:rsidR="00760283" w:rsidRPr="000721A0">
        <w:rPr>
          <w:lang w:val="en-GB"/>
        </w:rPr>
        <w:t xml:space="preserve"> divi</w:t>
      </w:r>
      <w:r w:rsidR="00A12147" w:rsidRPr="000721A0">
        <w:rPr>
          <w:lang w:val="en-GB"/>
        </w:rPr>
        <w:t>ded</w:t>
      </w:r>
      <w:r w:rsidR="00760283" w:rsidRPr="000721A0">
        <w:rPr>
          <w:lang w:val="en-GB"/>
        </w:rPr>
        <w:t>. At the same time</w:t>
      </w:r>
      <w:r w:rsidR="00FA38A3" w:rsidRPr="000721A0">
        <w:rPr>
          <w:lang w:val="en-GB"/>
        </w:rPr>
        <w:t>, the thesis</w:t>
      </w:r>
      <w:r w:rsidR="00760283" w:rsidRPr="000721A0">
        <w:rPr>
          <w:lang w:val="en-GB"/>
        </w:rPr>
        <w:t xml:space="preserve"> contains all other elements necessary for this type of work.</w:t>
      </w:r>
      <w:r w:rsidR="00FA38A3" w:rsidRPr="000721A0">
        <w:rPr>
          <w:lang w:val="en-GB"/>
        </w:rPr>
        <w:t xml:space="preserve"> </w:t>
      </w:r>
      <w:r w:rsidR="00760283" w:rsidRPr="000721A0">
        <w:rPr>
          <w:lang w:val="en-GB"/>
        </w:rPr>
        <w:t xml:space="preserve"> After the introduction (Chapter 1)</w:t>
      </w:r>
      <w:r w:rsidR="00FA38A3" w:rsidRPr="000721A0">
        <w:rPr>
          <w:lang w:val="en-GB"/>
        </w:rPr>
        <w:t>, the</w:t>
      </w:r>
      <w:r w:rsidR="00760283" w:rsidRPr="000721A0">
        <w:rPr>
          <w:lang w:val="en-GB"/>
        </w:rPr>
        <w:t xml:space="preserve"> </w:t>
      </w:r>
      <w:r w:rsidR="00FA38A3" w:rsidRPr="000721A0">
        <w:rPr>
          <w:lang w:val="en-GB"/>
        </w:rPr>
        <w:t>Doctoral</w:t>
      </w:r>
      <w:r w:rsidR="00760283" w:rsidRPr="000721A0">
        <w:rPr>
          <w:lang w:val="en-GB"/>
        </w:rPr>
        <w:t xml:space="preserve"> student briefly describes </w:t>
      </w:r>
      <w:r w:rsidR="00FA38A3" w:rsidRPr="000721A0">
        <w:rPr>
          <w:lang w:val="en-GB"/>
        </w:rPr>
        <w:t xml:space="preserve">the Colombo </w:t>
      </w:r>
      <w:r w:rsidR="00760283" w:rsidRPr="000721A0">
        <w:rPr>
          <w:lang w:val="en-GB"/>
        </w:rPr>
        <w:t xml:space="preserve">Stock Exchange, the price indices and </w:t>
      </w:r>
      <w:r w:rsidR="00E8443E" w:rsidRPr="000721A0">
        <w:rPr>
          <w:lang w:val="en-GB"/>
        </w:rPr>
        <w:t>trading</w:t>
      </w:r>
      <w:r w:rsidR="00C129A8" w:rsidRPr="000721A0">
        <w:rPr>
          <w:lang w:val="en-GB"/>
        </w:rPr>
        <w:t xml:space="preserve"> </w:t>
      </w:r>
      <w:r w:rsidR="00760283" w:rsidRPr="000721A0">
        <w:rPr>
          <w:lang w:val="en-GB"/>
        </w:rPr>
        <w:t>activities</w:t>
      </w:r>
      <w:r w:rsidR="00FA38A3" w:rsidRPr="000721A0">
        <w:rPr>
          <w:lang w:val="en-GB"/>
        </w:rPr>
        <w:t xml:space="preserve"> in Chapter 2</w:t>
      </w:r>
      <w:r w:rsidR="00760283" w:rsidRPr="000721A0">
        <w:rPr>
          <w:lang w:val="en-GB"/>
        </w:rPr>
        <w:t xml:space="preserve">. </w:t>
      </w:r>
      <w:r w:rsidR="009A56BF" w:rsidRPr="000721A0">
        <w:rPr>
          <w:lang w:val="en-GB"/>
        </w:rPr>
        <w:t xml:space="preserve">Chapter 3 </w:t>
      </w:r>
      <w:r w:rsidR="00760283" w:rsidRPr="000721A0">
        <w:rPr>
          <w:lang w:val="en-GB"/>
        </w:rPr>
        <w:t>describes the current state of theoretical knowledge of the research</w:t>
      </w:r>
      <w:r w:rsidR="00C129A8" w:rsidRPr="000721A0">
        <w:rPr>
          <w:lang w:val="en-GB"/>
        </w:rPr>
        <w:t>ed</w:t>
      </w:r>
      <w:r w:rsidR="00760283" w:rsidRPr="000721A0">
        <w:rPr>
          <w:lang w:val="en-GB"/>
        </w:rPr>
        <w:t xml:space="preserve"> </w:t>
      </w:r>
      <w:r w:rsidR="009A56BF" w:rsidRPr="000721A0">
        <w:rPr>
          <w:lang w:val="en-GB"/>
        </w:rPr>
        <w:t>issue</w:t>
      </w:r>
      <w:r w:rsidR="00760283" w:rsidRPr="000721A0">
        <w:rPr>
          <w:lang w:val="en-GB"/>
        </w:rPr>
        <w:t xml:space="preserve"> of </w:t>
      </w:r>
      <w:r w:rsidR="00C129A8" w:rsidRPr="000721A0">
        <w:rPr>
          <w:lang w:val="en-GB"/>
        </w:rPr>
        <w:t>the asset pricing</w:t>
      </w:r>
      <w:r w:rsidR="00760283" w:rsidRPr="000721A0">
        <w:rPr>
          <w:lang w:val="en-GB"/>
        </w:rPr>
        <w:t>. Capital Asset Pricing Model (CAPM)</w:t>
      </w:r>
      <w:r w:rsidR="00816DAE" w:rsidRPr="000721A0">
        <w:rPr>
          <w:lang w:val="en-GB"/>
        </w:rPr>
        <w:t xml:space="preserve"> is introduced as well as </w:t>
      </w:r>
      <w:r w:rsidR="00760283" w:rsidRPr="000721A0">
        <w:rPr>
          <w:lang w:val="en-GB"/>
        </w:rPr>
        <w:t xml:space="preserve">multi-factor asset pricing models and selected market anomalies. </w:t>
      </w:r>
      <w:r w:rsidR="00816DAE" w:rsidRPr="000721A0">
        <w:rPr>
          <w:lang w:val="en-GB"/>
        </w:rPr>
        <w:t xml:space="preserve">There </w:t>
      </w:r>
      <w:r w:rsidR="00760283" w:rsidRPr="000721A0">
        <w:rPr>
          <w:lang w:val="en-GB"/>
        </w:rPr>
        <w:t>are also</w:t>
      </w:r>
      <w:r w:rsidR="00816DAE" w:rsidRPr="000721A0">
        <w:rPr>
          <w:lang w:val="en-GB"/>
        </w:rPr>
        <w:t xml:space="preserve"> recapitulated</w:t>
      </w:r>
      <w:r w:rsidR="00760283" w:rsidRPr="000721A0">
        <w:rPr>
          <w:lang w:val="en-GB"/>
        </w:rPr>
        <w:t xml:space="preserve"> </w:t>
      </w:r>
      <w:r w:rsidR="00816DAE" w:rsidRPr="000721A0">
        <w:rPr>
          <w:lang w:val="en-GB"/>
        </w:rPr>
        <w:t xml:space="preserve">the </w:t>
      </w:r>
      <w:r w:rsidR="00760283" w:rsidRPr="000721A0">
        <w:rPr>
          <w:lang w:val="en-GB"/>
        </w:rPr>
        <w:t xml:space="preserve">empirical findings of existing studies. </w:t>
      </w:r>
      <w:r w:rsidR="000C3A7A" w:rsidRPr="000721A0">
        <w:rPr>
          <w:lang w:val="en-GB"/>
        </w:rPr>
        <w:t xml:space="preserve">Chapter 4 </w:t>
      </w:r>
      <w:r w:rsidR="00760283" w:rsidRPr="000721A0">
        <w:rPr>
          <w:lang w:val="en-GB"/>
        </w:rPr>
        <w:t xml:space="preserve">presents the research methods and describes the layout for the empirical part. This corresponds to the contents of </w:t>
      </w:r>
      <w:r w:rsidR="00A54FAA" w:rsidRPr="000721A0">
        <w:rPr>
          <w:lang w:val="en-GB"/>
        </w:rPr>
        <w:t>Chapter 5 and Chapter 6</w:t>
      </w:r>
      <w:r w:rsidR="00760283" w:rsidRPr="000721A0">
        <w:rPr>
          <w:lang w:val="en-GB"/>
        </w:rPr>
        <w:t>, wh</w:t>
      </w:r>
      <w:r w:rsidR="00A54FAA" w:rsidRPr="000721A0">
        <w:rPr>
          <w:lang w:val="en-GB"/>
        </w:rPr>
        <w:t>ere</w:t>
      </w:r>
      <w:r w:rsidR="00760283" w:rsidRPr="000721A0">
        <w:rPr>
          <w:lang w:val="en-GB"/>
        </w:rPr>
        <w:t xml:space="preserve"> are presented and discussed the results of empirical findings both for market anomalies, </w:t>
      </w:r>
      <w:r w:rsidR="00A54FAA" w:rsidRPr="000721A0">
        <w:rPr>
          <w:lang w:val="en-GB"/>
        </w:rPr>
        <w:t>and</w:t>
      </w:r>
      <w:r w:rsidR="00760283" w:rsidRPr="000721A0">
        <w:rPr>
          <w:lang w:val="en-GB"/>
        </w:rPr>
        <w:t xml:space="preserve"> for applications </w:t>
      </w:r>
      <w:r w:rsidR="00C129A8" w:rsidRPr="000721A0">
        <w:rPr>
          <w:lang w:val="en-GB"/>
        </w:rPr>
        <w:t>of multi-factor asset pricing models</w:t>
      </w:r>
      <w:r w:rsidR="00A54FAA" w:rsidRPr="000721A0">
        <w:rPr>
          <w:lang w:val="en-GB"/>
        </w:rPr>
        <w:t xml:space="preserve"> in the Sri Lankan Stock M</w:t>
      </w:r>
      <w:r w:rsidR="00760283" w:rsidRPr="000721A0">
        <w:rPr>
          <w:lang w:val="en-GB"/>
        </w:rPr>
        <w:t xml:space="preserve">arket. </w:t>
      </w:r>
      <w:r w:rsidR="00E56B6C" w:rsidRPr="000721A0">
        <w:rPr>
          <w:lang w:val="en-GB"/>
        </w:rPr>
        <w:t xml:space="preserve">Chapter 7 and Chapter 8 </w:t>
      </w:r>
      <w:r w:rsidR="00F529AC" w:rsidRPr="000721A0">
        <w:rPr>
          <w:lang w:val="en-GB"/>
        </w:rPr>
        <w:t>summarize</w:t>
      </w:r>
      <w:r w:rsidR="00760283" w:rsidRPr="000721A0">
        <w:rPr>
          <w:lang w:val="en-GB"/>
        </w:rPr>
        <w:t xml:space="preserve"> the contribution of the </w:t>
      </w:r>
      <w:r w:rsidR="00F529AC" w:rsidRPr="000721A0">
        <w:rPr>
          <w:lang w:val="en-GB"/>
        </w:rPr>
        <w:t>thesis</w:t>
      </w:r>
      <w:r w:rsidR="00760283" w:rsidRPr="000721A0">
        <w:rPr>
          <w:lang w:val="en-GB"/>
        </w:rPr>
        <w:t xml:space="preserve"> and conclusions.</w:t>
      </w:r>
      <w:r w:rsidR="0097117A" w:rsidRPr="000721A0">
        <w:rPr>
          <w:lang w:val="en-GB"/>
        </w:rPr>
        <w:t xml:space="preserve"> Comparison between the</w:t>
      </w:r>
      <w:r w:rsidR="00760283" w:rsidRPr="000721A0">
        <w:rPr>
          <w:lang w:val="en-GB"/>
        </w:rPr>
        <w:t xml:space="preserve"> theor</w:t>
      </w:r>
      <w:r w:rsidR="0097117A" w:rsidRPr="000721A0">
        <w:rPr>
          <w:lang w:val="en-GB"/>
        </w:rPr>
        <w:t>etical part (Chapters 1-4) and the</w:t>
      </w:r>
      <w:r w:rsidR="00760283" w:rsidRPr="000721A0">
        <w:rPr>
          <w:lang w:val="en-GB"/>
        </w:rPr>
        <w:t xml:space="preserve"> practical part (Chapters 5-8) </w:t>
      </w:r>
      <w:r w:rsidR="0097117A" w:rsidRPr="000721A0">
        <w:rPr>
          <w:lang w:val="en-GB"/>
        </w:rPr>
        <w:t>results in certain</w:t>
      </w:r>
      <w:r w:rsidR="00760283" w:rsidRPr="000721A0">
        <w:rPr>
          <w:lang w:val="en-GB"/>
        </w:rPr>
        <w:t xml:space="preserve"> pred</w:t>
      </w:r>
      <w:r w:rsidR="0097117A" w:rsidRPr="000721A0">
        <w:rPr>
          <w:lang w:val="en-GB"/>
        </w:rPr>
        <w:t xml:space="preserve">ominance </w:t>
      </w:r>
      <w:r w:rsidR="00760283" w:rsidRPr="000721A0">
        <w:rPr>
          <w:lang w:val="en-GB"/>
        </w:rPr>
        <w:t xml:space="preserve">of the </w:t>
      </w:r>
      <w:r w:rsidR="005979A8" w:rsidRPr="000721A0">
        <w:rPr>
          <w:lang w:val="en-GB"/>
        </w:rPr>
        <w:t xml:space="preserve">scope </w:t>
      </w:r>
      <w:r w:rsidR="00760283" w:rsidRPr="000721A0">
        <w:rPr>
          <w:lang w:val="en-GB"/>
        </w:rPr>
        <w:t xml:space="preserve">of </w:t>
      </w:r>
      <w:r w:rsidR="0097117A" w:rsidRPr="000721A0">
        <w:rPr>
          <w:lang w:val="en-GB"/>
        </w:rPr>
        <w:t xml:space="preserve">the </w:t>
      </w:r>
      <w:r w:rsidR="00760283" w:rsidRPr="000721A0">
        <w:rPr>
          <w:lang w:val="en-GB"/>
        </w:rPr>
        <w:t>theoretical-descriptive</w:t>
      </w:r>
      <w:r w:rsidR="0097117A" w:rsidRPr="000721A0">
        <w:rPr>
          <w:lang w:val="en-GB"/>
        </w:rPr>
        <w:t xml:space="preserve"> part</w:t>
      </w:r>
      <w:r w:rsidR="00760283" w:rsidRPr="000721A0">
        <w:rPr>
          <w:lang w:val="en-GB"/>
        </w:rPr>
        <w:t xml:space="preserve">. On the other hand, it is necessary in the light of new knowledge to </w:t>
      </w:r>
      <w:r w:rsidR="005979A8" w:rsidRPr="000721A0">
        <w:rPr>
          <w:lang w:val="en-GB"/>
        </w:rPr>
        <w:t>positively assess the</w:t>
      </w:r>
      <w:r w:rsidR="00760283" w:rsidRPr="000721A0">
        <w:rPr>
          <w:lang w:val="en-GB"/>
        </w:rPr>
        <w:t xml:space="preserve"> less </w:t>
      </w:r>
      <w:r w:rsidR="005979A8" w:rsidRPr="000721A0">
        <w:rPr>
          <w:lang w:val="en-GB"/>
        </w:rPr>
        <w:t>extensive</w:t>
      </w:r>
      <w:r w:rsidR="00760283" w:rsidRPr="000721A0">
        <w:rPr>
          <w:lang w:val="en-GB"/>
        </w:rPr>
        <w:t>, but</w:t>
      </w:r>
      <w:r w:rsidR="005979A8" w:rsidRPr="000721A0">
        <w:rPr>
          <w:lang w:val="en-GB"/>
        </w:rPr>
        <w:t xml:space="preserve"> all the</w:t>
      </w:r>
      <w:r w:rsidR="00760283" w:rsidRPr="000721A0">
        <w:rPr>
          <w:lang w:val="en-GB"/>
        </w:rPr>
        <w:t xml:space="preserve"> more important practical part. Here, based on </w:t>
      </w:r>
      <w:r w:rsidR="00B7302C" w:rsidRPr="000721A0">
        <w:rPr>
          <w:lang w:val="en-GB"/>
        </w:rPr>
        <w:t xml:space="preserve">his </w:t>
      </w:r>
      <w:r w:rsidR="00760283" w:rsidRPr="000721A0">
        <w:rPr>
          <w:lang w:val="en-GB"/>
        </w:rPr>
        <w:t xml:space="preserve">research, the author comes to some important new knowledge and based on </w:t>
      </w:r>
      <w:r w:rsidR="00B7302C" w:rsidRPr="000721A0">
        <w:rPr>
          <w:lang w:val="en-GB"/>
        </w:rPr>
        <w:t xml:space="preserve">performed </w:t>
      </w:r>
      <w:r w:rsidR="00760283" w:rsidRPr="000721A0">
        <w:rPr>
          <w:lang w:val="en-GB"/>
        </w:rPr>
        <w:t xml:space="preserve">analysis </w:t>
      </w:r>
      <w:r w:rsidR="00B7302C" w:rsidRPr="000721A0">
        <w:rPr>
          <w:lang w:val="en-GB"/>
        </w:rPr>
        <w:t xml:space="preserve">formulates </w:t>
      </w:r>
      <w:r w:rsidR="00760283" w:rsidRPr="000721A0">
        <w:rPr>
          <w:lang w:val="en-GB"/>
        </w:rPr>
        <w:t xml:space="preserve">his </w:t>
      </w:r>
      <w:r w:rsidR="00B7302C" w:rsidRPr="000721A0">
        <w:rPr>
          <w:lang w:val="en-GB"/>
        </w:rPr>
        <w:t xml:space="preserve">own </w:t>
      </w:r>
      <w:r w:rsidR="00760283" w:rsidRPr="000721A0">
        <w:rPr>
          <w:lang w:val="en-GB"/>
        </w:rPr>
        <w:t>conclusions.</w:t>
      </w:r>
      <w:r w:rsidR="00760283" w:rsidRPr="000721A0">
        <w:rPr>
          <w:lang w:val="en-GB"/>
        </w:rPr>
        <w:br/>
      </w:r>
      <w:r w:rsidR="00AD535C" w:rsidRPr="000721A0">
        <w:rPr>
          <w:lang w:val="en-GB"/>
        </w:rPr>
        <w:t xml:space="preserve">              </w:t>
      </w:r>
      <w:r w:rsidR="00FE4AE6" w:rsidRPr="000721A0">
        <w:rPr>
          <w:lang w:val="en-GB"/>
        </w:rPr>
        <w:t>The thesis o</w:t>
      </w:r>
      <w:r w:rsidR="00760283" w:rsidRPr="000721A0">
        <w:rPr>
          <w:lang w:val="en-GB"/>
        </w:rPr>
        <w:t xml:space="preserve">bjective - to determine which factors are important for explaining changes in </w:t>
      </w:r>
      <w:r w:rsidR="00FE4AE6" w:rsidRPr="000721A0">
        <w:rPr>
          <w:lang w:val="en-GB"/>
        </w:rPr>
        <w:t>returns</w:t>
      </w:r>
      <w:r w:rsidR="00046928" w:rsidRPr="000721A0">
        <w:rPr>
          <w:lang w:val="en-GB"/>
        </w:rPr>
        <w:t xml:space="preserve"> i</w:t>
      </w:r>
      <w:r w:rsidR="00760283" w:rsidRPr="000721A0">
        <w:rPr>
          <w:lang w:val="en-GB"/>
        </w:rPr>
        <w:t xml:space="preserve">n </w:t>
      </w:r>
      <w:r w:rsidR="00FE4AE6" w:rsidRPr="000721A0">
        <w:rPr>
          <w:lang w:val="en-GB"/>
        </w:rPr>
        <w:t xml:space="preserve">the Colombo </w:t>
      </w:r>
      <w:r w:rsidR="00760283" w:rsidRPr="000721A0">
        <w:rPr>
          <w:lang w:val="en-GB"/>
        </w:rPr>
        <w:t xml:space="preserve">Stock Exchange - can be </w:t>
      </w:r>
      <w:r w:rsidR="008D003F" w:rsidRPr="000721A0">
        <w:rPr>
          <w:lang w:val="en-GB"/>
        </w:rPr>
        <w:t>considered</w:t>
      </w:r>
      <w:r w:rsidR="00760283" w:rsidRPr="000721A0">
        <w:rPr>
          <w:lang w:val="en-GB"/>
        </w:rPr>
        <w:t xml:space="preserve"> as fulfilled. </w:t>
      </w:r>
      <w:r w:rsidR="00851EF6" w:rsidRPr="000721A0">
        <w:rPr>
          <w:lang w:val="en-GB"/>
        </w:rPr>
        <w:t xml:space="preserve">The existence of </w:t>
      </w:r>
      <w:r w:rsidR="00760283" w:rsidRPr="000721A0">
        <w:rPr>
          <w:lang w:val="en-GB"/>
        </w:rPr>
        <w:t xml:space="preserve">some </w:t>
      </w:r>
      <w:r w:rsidR="00851EF6" w:rsidRPr="000721A0">
        <w:rPr>
          <w:lang w:val="en-GB"/>
        </w:rPr>
        <w:t xml:space="preserve">market </w:t>
      </w:r>
      <w:r w:rsidR="00760283" w:rsidRPr="000721A0">
        <w:rPr>
          <w:lang w:val="en-GB"/>
        </w:rPr>
        <w:t xml:space="preserve">anomalies in the </w:t>
      </w:r>
      <w:r w:rsidR="00851EF6" w:rsidRPr="000721A0">
        <w:rPr>
          <w:lang w:val="en-GB"/>
        </w:rPr>
        <w:t>Colombo</w:t>
      </w:r>
      <w:r w:rsidR="00760283" w:rsidRPr="000721A0">
        <w:rPr>
          <w:lang w:val="en-GB"/>
        </w:rPr>
        <w:t xml:space="preserve"> stock market </w:t>
      </w:r>
      <w:r w:rsidR="00851EF6" w:rsidRPr="000721A0">
        <w:rPr>
          <w:lang w:val="en-GB"/>
        </w:rPr>
        <w:t xml:space="preserve">was determined </w:t>
      </w:r>
      <w:r w:rsidR="00760283" w:rsidRPr="000721A0">
        <w:rPr>
          <w:lang w:val="en-GB"/>
        </w:rPr>
        <w:t xml:space="preserve">and </w:t>
      </w:r>
      <w:r w:rsidR="00851EF6" w:rsidRPr="000721A0">
        <w:rPr>
          <w:lang w:val="en-GB"/>
        </w:rPr>
        <w:t xml:space="preserve">an </w:t>
      </w:r>
      <w:r w:rsidR="00760283" w:rsidRPr="000721A0">
        <w:rPr>
          <w:lang w:val="en-GB"/>
        </w:rPr>
        <w:t xml:space="preserve">inappropriate use of the CAPM for this market </w:t>
      </w:r>
      <w:r w:rsidR="00046928" w:rsidRPr="000721A0">
        <w:rPr>
          <w:lang w:val="en-GB"/>
        </w:rPr>
        <w:t xml:space="preserve">expressed </w:t>
      </w:r>
      <w:r w:rsidR="00760283" w:rsidRPr="000721A0">
        <w:rPr>
          <w:lang w:val="en-GB"/>
        </w:rPr>
        <w:t xml:space="preserve">(in the text, however, </w:t>
      </w:r>
      <w:r w:rsidR="00901296" w:rsidRPr="000721A0">
        <w:rPr>
          <w:lang w:val="en-GB"/>
        </w:rPr>
        <w:t xml:space="preserve">worded </w:t>
      </w:r>
      <w:r w:rsidR="00760283" w:rsidRPr="000721A0">
        <w:rPr>
          <w:lang w:val="en-GB"/>
        </w:rPr>
        <w:t xml:space="preserve">somewhat unhappily </w:t>
      </w:r>
      <w:r w:rsidR="00901296" w:rsidRPr="000721A0">
        <w:rPr>
          <w:lang w:val="en-GB"/>
        </w:rPr>
        <w:t>as that the</w:t>
      </w:r>
      <w:r w:rsidR="00760283" w:rsidRPr="000721A0">
        <w:rPr>
          <w:lang w:val="en-GB"/>
        </w:rPr>
        <w:t xml:space="preserve"> CAPM does not exist in th</w:t>
      </w:r>
      <w:r w:rsidR="00901296" w:rsidRPr="000721A0">
        <w:rPr>
          <w:lang w:val="en-GB"/>
        </w:rPr>
        <w:t>e</w:t>
      </w:r>
      <w:r w:rsidR="00760283" w:rsidRPr="000721A0">
        <w:rPr>
          <w:lang w:val="en-GB"/>
        </w:rPr>
        <w:t xml:space="preserve"> market). The existence of some other market anomalies w</w:t>
      </w:r>
      <w:r w:rsidR="00AF2898" w:rsidRPr="000721A0">
        <w:rPr>
          <w:lang w:val="en-GB"/>
        </w:rPr>
        <w:t>as not</w:t>
      </w:r>
      <w:r w:rsidR="00760283" w:rsidRPr="000721A0">
        <w:rPr>
          <w:lang w:val="en-GB"/>
        </w:rPr>
        <w:t xml:space="preserve"> detected and logically not used in the design and evaluation </w:t>
      </w:r>
      <w:r w:rsidR="00C10370" w:rsidRPr="000721A0">
        <w:rPr>
          <w:lang w:val="en-GB"/>
        </w:rPr>
        <w:t>of multi</w:t>
      </w:r>
      <w:r w:rsidR="00046928" w:rsidRPr="000721A0">
        <w:rPr>
          <w:lang w:val="en-GB"/>
        </w:rPr>
        <w:t>-</w:t>
      </w:r>
      <w:r w:rsidR="00C10370" w:rsidRPr="000721A0">
        <w:rPr>
          <w:lang w:val="en-GB"/>
        </w:rPr>
        <w:t>factor</w:t>
      </w:r>
      <w:r w:rsidR="00760283" w:rsidRPr="000721A0">
        <w:rPr>
          <w:lang w:val="en-GB"/>
        </w:rPr>
        <w:t xml:space="preserve"> unconditional model, which explains the variability of stock returns both for the whole </w:t>
      </w:r>
      <w:r w:rsidR="00D167FE" w:rsidRPr="000721A0">
        <w:rPr>
          <w:lang w:val="en-GB"/>
        </w:rPr>
        <w:t>research period and</w:t>
      </w:r>
      <w:r w:rsidR="00760283" w:rsidRPr="000721A0">
        <w:rPr>
          <w:lang w:val="en-GB"/>
        </w:rPr>
        <w:t xml:space="preserve"> </w:t>
      </w:r>
      <w:r w:rsidR="00D167FE" w:rsidRPr="000721A0">
        <w:rPr>
          <w:lang w:val="en-GB"/>
        </w:rPr>
        <w:t xml:space="preserve">the </w:t>
      </w:r>
      <w:r w:rsidR="00760283" w:rsidRPr="000721A0">
        <w:rPr>
          <w:lang w:val="en-GB"/>
        </w:rPr>
        <w:t xml:space="preserve">conditional model for two </w:t>
      </w:r>
      <w:r w:rsidR="00D167FE" w:rsidRPr="000721A0">
        <w:rPr>
          <w:lang w:val="en-GB"/>
        </w:rPr>
        <w:t>sub-</w:t>
      </w:r>
      <w:r w:rsidR="00760283" w:rsidRPr="000721A0">
        <w:rPr>
          <w:lang w:val="en-GB"/>
        </w:rPr>
        <w:t>periods</w:t>
      </w:r>
      <w:r w:rsidR="00EA19D9" w:rsidRPr="000721A0">
        <w:rPr>
          <w:lang w:val="en-GB"/>
        </w:rPr>
        <w:t xml:space="preserve"> studied</w:t>
      </w:r>
      <w:r w:rsidR="00760283" w:rsidRPr="000721A0">
        <w:rPr>
          <w:lang w:val="en-GB"/>
        </w:rPr>
        <w:t xml:space="preserve"> ("down-market" and "up-market</w:t>
      </w:r>
      <w:r w:rsidR="008774BE" w:rsidRPr="000721A0">
        <w:rPr>
          <w:lang w:val="en-GB"/>
        </w:rPr>
        <w:t xml:space="preserve"> "</w:t>
      </w:r>
      <w:r w:rsidR="00760283" w:rsidRPr="000721A0">
        <w:rPr>
          <w:lang w:val="en-GB"/>
        </w:rPr>
        <w:t>)</w:t>
      </w:r>
      <w:r w:rsidR="001F11B8" w:rsidRPr="000721A0">
        <w:rPr>
          <w:lang w:val="en-GB"/>
        </w:rPr>
        <w:t>. From t</w:t>
      </w:r>
      <w:r w:rsidR="00760283" w:rsidRPr="000721A0">
        <w:rPr>
          <w:lang w:val="en-GB"/>
        </w:rPr>
        <w:t xml:space="preserve">he theoretical and empirical findings were also drawn conclusions for practice, financial investment and determining the cost of capital. </w:t>
      </w:r>
      <w:r w:rsidR="001F11B8" w:rsidRPr="000721A0">
        <w:rPr>
          <w:lang w:val="en-GB"/>
        </w:rPr>
        <w:t>What can be</w:t>
      </w:r>
      <w:r w:rsidR="00760283" w:rsidRPr="000721A0">
        <w:rPr>
          <w:lang w:val="en-GB"/>
        </w:rPr>
        <w:t xml:space="preserve"> also </w:t>
      </w:r>
      <w:r w:rsidR="001F11B8" w:rsidRPr="000721A0">
        <w:rPr>
          <w:lang w:val="en-GB"/>
        </w:rPr>
        <w:t>assessed positively is</w:t>
      </w:r>
      <w:r w:rsidR="00760283" w:rsidRPr="000721A0">
        <w:rPr>
          <w:lang w:val="en-GB"/>
        </w:rPr>
        <w:t xml:space="preserve"> </w:t>
      </w:r>
      <w:r w:rsidR="001F11B8" w:rsidRPr="000721A0">
        <w:rPr>
          <w:lang w:val="en-GB"/>
        </w:rPr>
        <w:t xml:space="preserve">that the </w:t>
      </w:r>
      <w:r w:rsidR="00760283" w:rsidRPr="000721A0">
        <w:rPr>
          <w:lang w:val="en-GB"/>
        </w:rPr>
        <w:t>author draws attention to the fact</w:t>
      </w:r>
      <w:r w:rsidR="001F11B8" w:rsidRPr="000721A0">
        <w:rPr>
          <w:lang w:val="en-GB"/>
        </w:rPr>
        <w:t>s</w:t>
      </w:r>
      <w:r w:rsidR="00760283" w:rsidRPr="000721A0">
        <w:rPr>
          <w:lang w:val="en-GB"/>
        </w:rPr>
        <w:t xml:space="preserve"> both limiting and affect</w:t>
      </w:r>
      <w:r w:rsidR="001F11B8" w:rsidRPr="000721A0">
        <w:rPr>
          <w:lang w:val="en-GB"/>
        </w:rPr>
        <w:t>ing</w:t>
      </w:r>
      <w:r w:rsidR="00760283" w:rsidRPr="000721A0">
        <w:rPr>
          <w:lang w:val="en-GB"/>
        </w:rPr>
        <w:t xml:space="preserve"> the acquired knowledge and also suggests some possible future research directions.</w:t>
      </w:r>
      <w:r w:rsidR="00760283" w:rsidRPr="000721A0">
        <w:rPr>
          <w:lang w:val="en-GB"/>
        </w:rPr>
        <w:br/>
      </w:r>
      <w:r w:rsidR="00DF2CB0">
        <w:rPr>
          <w:lang w:val="en-GB"/>
        </w:rPr>
        <w:t xml:space="preserve">               </w:t>
      </w:r>
      <w:r w:rsidR="008774BE" w:rsidRPr="000721A0">
        <w:rPr>
          <w:lang w:val="en-GB"/>
        </w:rPr>
        <w:t>T</w:t>
      </w:r>
      <w:r w:rsidR="00760283" w:rsidRPr="000721A0">
        <w:rPr>
          <w:lang w:val="en-GB"/>
        </w:rPr>
        <w:t>he problem</w:t>
      </w:r>
      <w:r w:rsidR="008774BE" w:rsidRPr="000721A0">
        <w:rPr>
          <w:lang w:val="en-GB"/>
        </w:rPr>
        <w:t xml:space="preserve"> sol</w:t>
      </w:r>
      <w:r w:rsidR="006160B8" w:rsidRPr="000721A0">
        <w:rPr>
          <w:lang w:val="en-GB"/>
        </w:rPr>
        <w:t xml:space="preserve">ving </w:t>
      </w:r>
      <w:r w:rsidR="008774BE" w:rsidRPr="000721A0">
        <w:rPr>
          <w:lang w:val="en-GB"/>
        </w:rPr>
        <w:t>process</w:t>
      </w:r>
      <w:r w:rsidR="00760283" w:rsidRPr="000721A0">
        <w:rPr>
          <w:lang w:val="en-GB"/>
        </w:rPr>
        <w:t>, which was chosen, correspond</w:t>
      </w:r>
      <w:r w:rsidR="008774BE" w:rsidRPr="000721A0">
        <w:rPr>
          <w:lang w:val="en-GB"/>
        </w:rPr>
        <w:t>s</w:t>
      </w:r>
      <w:r w:rsidR="00760283" w:rsidRPr="000721A0">
        <w:rPr>
          <w:lang w:val="en-GB"/>
        </w:rPr>
        <w:t xml:space="preserve"> to the </w:t>
      </w:r>
      <w:r w:rsidR="008774BE" w:rsidRPr="000721A0">
        <w:rPr>
          <w:lang w:val="en-GB"/>
        </w:rPr>
        <w:t>set</w:t>
      </w:r>
      <w:r w:rsidR="00511786" w:rsidRPr="000721A0">
        <w:rPr>
          <w:lang w:val="en-GB"/>
        </w:rPr>
        <w:t xml:space="preserve"> objective. From t</w:t>
      </w:r>
      <w:r w:rsidR="00760283" w:rsidRPr="000721A0">
        <w:rPr>
          <w:lang w:val="en-GB"/>
        </w:rPr>
        <w:t>he contemporary state of theoretical knowledge</w:t>
      </w:r>
      <w:r w:rsidR="00843648" w:rsidRPr="000721A0">
        <w:rPr>
          <w:lang w:val="en-GB"/>
        </w:rPr>
        <w:t>,</w:t>
      </w:r>
      <w:r w:rsidR="00760283" w:rsidRPr="000721A0">
        <w:rPr>
          <w:lang w:val="en-GB"/>
        </w:rPr>
        <w:t xml:space="preserve"> research hypotheses</w:t>
      </w:r>
      <w:r w:rsidR="00843648" w:rsidRPr="000721A0">
        <w:rPr>
          <w:lang w:val="en-GB"/>
        </w:rPr>
        <w:t xml:space="preserve"> were established;</w:t>
      </w:r>
      <w:r w:rsidR="00760283" w:rsidRPr="000721A0">
        <w:rPr>
          <w:lang w:val="en-GB"/>
        </w:rPr>
        <w:t xml:space="preserve"> data collection </w:t>
      </w:r>
      <w:r w:rsidR="00726B3A" w:rsidRPr="000721A0">
        <w:rPr>
          <w:lang w:val="en-GB"/>
        </w:rPr>
        <w:t>was carried out for the</w:t>
      </w:r>
      <w:r w:rsidR="00760283" w:rsidRPr="000721A0">
        <w:rPr>
          <w:lang w:val="en-GB"/>
        </w:rPr>
        <w:t xml:space="preserve"> p</w:t>
      </w:r>
      <w:r w:rsidR="00726B3A" w:rsidRPr="000721A0">
        <w:rPr>
          <w:lang w:val="en-GB"/>
        </w:rPr>
        <w:t>rocessing of empirical research as well as</w:t>
      </w:r>
      <w:r w:rsidR="00760283" w:rsidRPr="000721A0">
        <w:rPr>
          <w:lang w:val="en-GB"/>
        </w:rPr>
        <w:t xml:space="preserve"> descriptive statistics of time series. Tests of hypotheses H1 to H5 </w:t>
      </w:r>
      <w:r w:rsidR="00726B3A" w:rsidRPr="000721A0">
        <w:rPr>
          <w:lang w:val="en-GB"/>
        </w:rPr>
        <w:t>gave answers to the existence /</w:t>
      </w:r>
      <w:r w:rsidR="00760283" w:rsidRPr="000721A0">
        <w:rPr>
          <w:lang w:val="en-GB"/>
        </w:rPr>
        <w:t>absence of market anomalie</w:t>
      </w:r>
      <w:r w:rsidR="00726B3A" w:rsidRPr="000721A0">
        <w:rPr>
          <w:lang w:val="en-GB"/>
        </w:rPr>
        <w:t>s. For the main objective of the thesis was then</w:t>
      </w:r>
      <w:r w:rsidR="00760283" w:rsidRPr="000721A0">
        <w:rPr>
          <w:lang w:val="en-GB"/>
        </w:rPr>
        <w:t xml:space="preserve"> </w:t>
      </w:r>
      <w:r w:rsidR="00726B3A" w:rsidRPr="000721A0">
        <w:rPr>
          <w:lang w:val="en-GB"/>
        </w:rPr>
        <w:t xml:space="preserve">a </w:t>
      </w:r>
      <w:r w:rsidR="00760283" w:rsidRPr="000721A0">
        <w:rPr>
          <w:lang w:val="en-GB"/>
        </w:rPr>
        <w:t xml:space="preserve">multi-factor model </w:t>
      </w:r>
      <w:r w:rsidR="002F3407" w:rsidRPr="000721A0">
        <w:rPr>
          <w:lang w:val="en-GB"/>
        </w:rPr>
        <w:t xml:space="preserve">generated </w:t>
      </w:r>
      <w:r w:rsidR="00760283" w:rsidRPr="000721A0">
        <w:rPr>
          <w:lang w:val="en-GB"/>
        </w:rPr>
        <w:t>explaining the variation</w:t>
      </w:r>
      <w:r w:rsidR="004F5ED1" w:rsidRPr="000721A0">
        <w:rPr>
          <w:lang w:val="en-GB"/>
        </w:rPr>
        <w:t>s</w:t>
      </w:r>
      <w:r w:rsidR="00760283" w:rsidRPr="000721A0">
        <w:rPr>
          <w:lang w:val="en-GB"/>
        </w:rPr>
        <w:t xml:space="preserve"> </w:t>
      </w:r>
      <w:r w:rsidR="002F3407" w:rsidRPr="000721A0">
        <w:rPr>
          <w:lang w:val="en-GB"/>
        </w:rPr>
        <w:t>in</w:t>
      </w:r>
      <w:r w:rsidR="00760283" w:rsidRPr="000721A0">
        <w:rPr>
          <w:lang w:val="en-GB"/>
        </w:rPr>
        <w:t xml:space="preserve"> stock returns and tested different factor asset pricing</w:t>
      </w:r>
      <w:r w:rsidR="002F3407" w:rsidRPr="000721A0">
        <w:rPr>
          <w:lang w:val="en-GB"/>
        </w:rPr>
        <w:t xml:space="preserve"> models</w:t>
      </w:r>
      <w:r w:rsidR="00760283" w:rsidRPr="000721A0">
        <w:rPr>
          <w:lang w:val="en-GB"/>
        </w:rPr>
        <w:t xml:space="preserve">. An alternative procedure would be an econometric evaluation </w:t>
      </w:r>
      <w:r w:rsidR="004F5ED1" w:rsidRPr="000721A0">
        <w:rPr>
          <w:lang w:val="en-GB"/>
        </w:rPr>
        <w:t xml:space="preserve">of </w:t>
      </w:r>
      <w:r w:rsidR="002F3407" w:rsidRPr="000721A0">
        <w:rPr>
          <w:lang w:val="en-GB"/>
        </w:rPr>
        <w:t xml:space="preserve">multi-factor model </w:t>
      </w:r>
      <w:r w:rsidR="00760283" w:rsidRPr="000721A0">
        <w:rPr>
          <w:lang w:val="en-GB"/>
        </w:rPr>
        <w:t xml:space="preserve">according to </w:t>
      </w:r>
      <w:r w:rsidR="004F5ED1" w:rsidRPr="000721A0">
        <w:rPr>
          <w:lang w:val="en-GB"/>
        </w:rPr>
        <w:t xml:space="preserve">theoretical </w:t>
      </w:r>
      <w:r w:rsidR="00760283" w:rsidRPr="000721A0">
        <w:rPr>
          <w:lang w:val="en-GB"/>
        </w:rPr>
        <w:t>specification and subsequent formation of the reduced</w:t>
      </w:r>
      <w:r w:rsidR="004F5ED1" w:rsidRPr="000721A0">
        <w:rPr>
          <w:lang w:val="en-GB"/>
        </w:rPr>
        <w:t xml:space="preserve"> model. The thesis results reaffirm the</w:t>
      </w:r>
      <w:r w:rsidR="00760283" w:rsidRPr="000721A0">
        <w:rPr>
          <w:lang w:val="en-GB"/>
        </w:rPr>
        <w:t xml:space="preserve"> inadequacy of using the CAPM for Sri Lanka's stock market. The actual contribution may be considered </w:t>
      </w:r>
      <w:r w:rsidR="004F5ED1" w:rsidRPr="000721A0">
        <w:rPr>
          <w:lang w:val="en-GB"/>
        </w:rPr>
        <w:t xml:space="preserve">the </w:t>
      </w:r>
      <w:r w:rsidR="00760283" w:rsidRPr="000721A0">
        <w:rPr>
          <w:lang w:val="en-GB"/>
        </w:rPr>
        <w:t>evidenc</w:t>
      </w:r>
      <w:r w:rsidR="004F5ED1" w:rsidRPr="000721A0">
        <w:rPr>
          <w:lang w:val="en-GB"/>
        </w:rPr>
        <w:t>e of the influence of E/</w:t>
      </w:r>
      <w:r w:rsidR="00760283" w:rsidRPr="000721A0">
        <w:rPr>
          <w:lang w:val="en-GB"/>
        </w:rPr>
        <w:t>P</w:t>
      </w:r>
      <w:r w:rsidR="002F3407" w:rsidRPr="000721A0">
        <w:rPr>
          <w:lang w:val="en-GB"/>
        </w:rPr>
        <w:t xml:space="preserve"> </w:t>
      </w:r>
      <w:r w:rsidR="002F3407" w:rsidRPr="000721A0">
        <w:rPr>
          <w:lang w:val="en-GB"/>
        </w:rPr>
        <w:lastRenderedPageBreak/>
        <w:t>anomaly</w:t>
      </w:r>
      <w:r w:rsidR="004F5ED1" w:rsidRPr="000721A0">
        <w:rPr>
          <w:lang w:val="en-GB"/>
        </w:rPr>
        <w:t>, B/</w:t>
      </w:r>
      <w:r w:rsidR="00760283" w:rsidRPr="000721A0">
        <w:rPr>
          <w:lang w:val="en-GB"/>
        </w:rPr>
        <w:t>M</w:t>
      </w:r>
      <w:r w:rsidR="002F3407" w:rsidRPr="000721A0">
        <w:rPr>
          <w:lang w:val="en-GB"/>
        </w:rPr>
        <w:t xml:space="preserve"> effect</w:t>
      </w:r>
      <w:r w:rsidR="00760283" w:rsidRPr="000721A0">
        <w:rPr>
          <w:lang w:val="en-GB"/>
        </w:rPr>
        <w:t xml:space="preserve"> and momentum anomal</w:t>
      </w:r>
      <w:r w:rsidR="004F5ED1" w:rsidRPr="000721A0">
        <w:rPr>
          <w:lang w:val="en-GB"/>
        </w:rPr>
        <w:t>y</w:t>
      </w:r>
      <w:r w:rsidR="00760283" w:rsidRPr="000721A0">
        <w:rPr>
          <w:lang w:val="en-GB"/>
        </w:rPr>
        <w:t xml:space="preserve"> in the valuation</w:t>
      </w:r>
      <w:r w:rsidR="002F3407" w:rsidRPr="000721A0">
        <w:rPr>
          <w:lang w:val="en-GB"/>
        </w:rPr>
        <w:t xml:space="preserve"> i</w:t>
      </w:r>
      <w:r w:rsidR="00777FFD" w:rsidRPr="000721A0">
        <w:rPr>
          <w:lang w:val="en-GB"/>
        </w:rPr>
        <w:t>n the Colombo</w:t>
      </w:r>
      <w:r w:rsidR="00760283" w:rsidRPr="000721A0">
        <w:rPr>
          <w:lang w:val="en-GB"/>
        </w:rPr>
        <w:t xml:space="preserve"> Stock Exchange. </w:t>
      </w:r>
      <w:r w:rsidR="00772F53" w:rsidRPr="000721A0">
        <w:rPr>
          <w:lang w:val="en-GB"/>
        </w:rPr>
        <w:t xml:space="preserve">The knowledge was </w:t>
      </w:r>
      <w:r w:rsidR="00760283" w:rsidRPr="000721A0">
        <w:rPr>
          <w:lang w:val="en-GB"/>
        </w:rPr>
        <w:t xml:space="preserve">also extended </w:t>
      </w:r>
      <w:r w:rsidR="00772F53" w:rsidRPr="000721A0">
        <w:rPr>
          <w:lang w:val="en-GB"/>
        </w:rPr>
        <w:t>by the fact that</w:t>
      </w:r>
      <w:r w:rsidR="00760283" w:rsidRPr="000721A0">
        <w:rPr>
          <w:lang w:val="en-GB"/>
        </w:rPr>
        <w:t xml:space="preserve"> the firm size </w:t>
      </w:r>
      <w:r w:rsidR="0088220D" w:rsidRPr="000721A0">
        <w:rPr>
          <w:lang w:val="en-GB"/>
        </w:rPr>
        <w:t xml:space="preserve">effect </w:t>
      </w:r>
      <w:r w:rsidR="00760283" w:rsidRPr="000721A0">
        <w:rPr>
          <w:lang w:val="en-GB"/>
        </w:rPr>
        <w:t>and trading volume</w:t>
      </w:r>
      <w:r w:rsidR="0088220D" w:rsidRPr="000721A0">
        <w:rPr>
          <w:lang w:val="en-GB"/>
        </w:rPr>
        <w:t xml:space="preserve"> effect</w:t>
      </w:r>
      <w:r w:rsidR="00760283" w:rsidRPr="000721A0">
        <w:rPr>
          <w:lang w:val="en-GB"/>
        </w:rPr>
        <w:t xml:space="preserve"> </w:t>
      </w:r>
      <w:r w:rsidR="002F3407" w:rsidRPr="000721A0">
        <w:rPr>
          <w:lang w:val="en-GB"/>
        </w:rPr>
        <w:t>do not persist</w:t>
      </w:r>
      <w:r w:rsidR="00772F53" w:rsidRPr="000721A0">
        <w:rPr>
          <w:lang w:val="en-GB"/>
        </w:rPr>
        <w:t xml:space="preserve"> </w:t>
      </w:r>
      <w:r w:rsidR="002F3407" w:rsidRPr="000721A0">
        <w:rPr>
          <w:lang w:val="en-GB"/>
        </w:rPr>
        <w:t>i</w:t>
      </w:r>
      <w:r w:rsidR="00772F53" w:rsidRPr="000721A0">
        <w:rPr>
          <w:lang w:val="en-GB"/>
        </w:rPr>
        <w:t>n this stock exchange</w:t>
      </w:r>
      <w:r w:rsidR="00760283" w:rsidRPr="000721A0">
        <w:rPr>
          <w:lang w:val="en-GB"/>
        </w:rPr>
        <w:t xml:space="preserve">. Earlier findings on the possible applications </w:t>
      </w:r>
      <w:r w:rsidR="00180CEF" w:rsidRPr="000721A0">
        <w:rPr>
          <w:lang w:val="en-GB"/>
        </w:rPr>
        <w:t xml:space="preserve">of </w:t>
      </w:r>
      <w:r w:rsidR="00E152D9" w:rsidRPr="000721A0">
        <w:rPr>
          <w:lang w:val="en-GB"/>
        </w:rPr>
        <w:t xml:space="preserve">the </w:t>
      </w:r>
      <w:proofErr w:type="spellStart"/>
      <w:r w:rsidR="00E152D9" w:rsidRPr="000721A0">
        <w:rPr>
          <w:lang w:val="en-GB"/>
        </w:rPr>
        <w:t>Fama</w:t>
      </w:r>
      <w:proofErr w:type="spellEnd"/>
      <w:r w:rsidR="00E152D9" w:rsidRPr="000721A0">
        <w:rPr>
          <w:lang w:val="en-GB"/>
        </w:rPr>
        <w:t xml:space="preserve">-French three factor model </w:t>
      </w:r>
      <w:r w:rsidR="00760283" w:rsidRPr="000721A0">
        <w:rPr>
          <w:lang w:val="en-GB"/>
        </w:rPr>
        <w:t xml:space="preserve">have </w:t>
      </w:r>
      <w:r w:rsidR="00180CEF" w:rsidRPr="000721A0">
        <w:rPr>
          <w:lang w:val="en-GB"/>
        </w:rPr>
        <w:t xml:space="preserve">not </w:t>
      </w:r>
      <w:r w:rsidR="00760283" w:rsidRPr="000721A0">
        <w:rPr>
          <w:lang w:val="en-GB"/>
        </w:rPr>
        <w:t xml:space="preserve">been confirmed </w:t>
      </w:r>
      <w:r w:rsidR="00180CEF" w:rsidRPr="000721A0">
        <w:rPr>
          <w:lang w:val="en-GB"/>
        </w:rPr>
        <w:t>by the thesis</w:t>
      </w:r>
      <w:r w:rsidR="00760283" w:rsidRPr="000721A0">
        <w:rPr>
          <w:lang w:val="en-GB"/>
        </w:rPr>
        <w:t xml:space="preserve">. </w:t>
      </w:r>
      <w:r w:rsidR="00FF711C" w:rsidRPr="000721A0">
        <w:rPr>
          <w:lang w:val="en-GB"/>
        </w:rPr>
        <w:t>As the most appropriate</w:t>
      </w:r>
      <w:r w:rsidR="00760283" w:rsidRPr="000721A0">
        <w:rPr>
          <w:lang w:val="en-GB"/>
        </w:rPr>
        <w:t xml:space="preserve"> </w:t>
      </w:r>
      <w:r w:rsidR="00FF711C" w:rsidRPr="000721A0">
        <w:rPr>
          <w:lang w:val="en-GB"/>
        </w:rPr>
        <w:t>explanation of variability</w:t>
      </w:r>
      <w:r w:rsidR="00760283" w:rsidRPr="000721A0">
        <w:rPr>
          <w:lang w:val="en-GB"/>
        </w:rPr>
        <w:t xml:space="preserve"> </w:t>
      </w:r>
      <w:r w:rsidR="00FF711C" w:rsidRPr="000721A0">
        <w:rPr>
          <w:lang w:val="en-GB"/>
        </w:rPr>
        <w:t>of</w:t>
      </w:r>
      <w:r w:rsidR="00760283" w:rsidRPr="000721A0">
        <w:rPr>
          <w:lang w:val="en-GB"/>
        </w:rPr>
        <w:t xml:space="preserve"> stock returns </w:t>
      </w:r>
      <w:r w:rsidR="00E152D9" w:rsidRPr="000721A0">
        <w:rPr>
          <w:lang w:val="en-GB"/>
        </w:rPr>
        <w:t xml:space="preserve"> were </w:t>
      </w:r>
      <w:r w:rsidR="00FF711C" w:rsidRPr="000721A0">
        <w:rPr>
          <w:lang w:val="en-GB"/>
        </w:rPr>
        <w:t>show</w:t>
      </w:r>
      <w:r w:rsidR="00E152D9" w:rsidRPr="000721A0">
        <w:rPr>
          <w:lang w:val="en-GB"/>
        </w:rPr>
        <w:t>n</w:t>
      </w:r>
      <w:r w:rsidR="00FF711C" w:rsidRPr="000721A0">
        <w:rPr>
          <w:lang w:val="en-GB"/>
        </w:rPr>
        <w:t xml:space="preserve">, </w:t>
      </w:r>
      <w:r w:rsidR="00760283" w:rsidRPr="000721A0">
        <w:rPr>
          <w:lang w:val="en-GB"/>
        </w:rPr>
        <w:t>on the contrary, models using the market premium (excess market returns) and one of the risk factors</w:t>
      </w:r>
      <w:r w:rsidR="00E152D9" w:rsidRPr="000721A0">
        <w:rPr>
          <w:lang w:val="en-GB"/>
        </w:rPr>
        <w:t xml:space="preserve"> only</w:t>
      </w:r>
      <w:r w:rsidR="00760283" w:rsidRPr="000721A0">
        <w:rPr>
          <w:lang w:val="en-GB"/>
        </w:rPr>
        <w:t>.</w:t>
      </w:r>
      <w:r w:rsidR="00760283" w:rsidRPr="000721A0">
        <w:rPr>
          <w:lang w:val="en-GB"/>
        </w:rPr>
        <w:br/>
      </w:r>
      <w:r w:rsidR="00AB7728">
        <w:rPr>
          <w:lang w:val="en-GB"/>
        </w:rPr>
        <w:t xml:space="preserve">              </w:t>
      </w:r>
      <w:r w:rsidR="00691125" w:rsidRPr="000721A0">
        <w:rPr>
          <w:lang w:val="en-GB"/>
        </w:rPr>
        <w:t xml:space="preserve"> Since</w:t>
      </w:r>
      <w:r w:rsidR="00760283" w:rsidRPr="000721A0">
        <w:rPr>
          <w:lang w:val="en-GB"/>
        </w:rPr>
        <w:t xml:space="preserve"> </w:t>
      </w:r>
      <w:r w:rsidR="00691125" w:rsidRPr="000721A0">
        <w:rPr>
          <w:lang w:val="en-GB"/>
        </w:rPr>
        <w:t>the thesis objectives have been already stated as fulfilled</w:t>
      </w:r>
      <w:r w:rsidR="00760283" w:rsidRPr="000721A0">
        <w:rPr>
          <w:lang w:val="en-GB"/>
        </w:rPr>
        <w:t>,</w:t>
      </w:r>
      <w:r w:rsidR="00E55500" w:rsidRPr="000721A0">
        <w:rPr>
          <w:lang w:val="en-GB"/>
        </w:rPr>
        <w:t xml:space="preserve"> it</w:t>
      </w:r>
      <w:r w:rsidR="00760283" w:rsidRPr="000721A0">
        <w:rPr>
          <w:lang w:val="en-GB"/>
        </w:rPr>
        <w:t xml:space="preserve"> should also be noted that the </w:t>
      </w:r>
      <w:r w:rsidR="00E55500" w:rsidRPr="000721A0">
        <w:rPr>
          <w:lang w:val="en-GB"/>
        </w:rPr>
        <w:t>outcomes greatly depend</w:t>
      </w:r>
      <w:r w:rsidR="00760283" w:rsidRPr="000721A0">
        <w:rPr>
          <w:lang w:val="en-GB"/>
        </w:rPr>
        <w:t xml:space="preserve"> both on the financial assets subject to testing, </w:t>
      </w:r>
      <w:r w:rsidR="00E55500" w:rsidRPr="000721A0">
        <w:rPr>
          <w:lang w:val="en-GB"/>
        </w:rPr>
        <w:t>and</w:t>
      </w:r>
      <w:r w:rsidR="00760283" w:rsidRPr="000721A0">
        <w:rPr>
          <w:lang w:val="en-GB"/>
        </w:rPr>
        <w:t xml:space="preserve"> </w:t>
      </w:r>
      <w:r w:rsidR="00E55500" w:rsidRPr="000721A0">
        <w:rPr>
          <w:lang w:val="en-GB"/>
        </w:rPr>
        <w:t xml:space="preserve">on </w:t>
      </w:r>
      <w:r w:rsidR="00760283" w:rsidRPr="000721A0">
        <w:rPr>
          <w:lang w:val="en-GB"/>
        </w:rPr>
        <w:t>the selected time period and its division in</w:t>
      </w:r>
      <w:r w:rsidR="00E55500" w:rsidRPr="000721A0">
        <w:rPr>
          <w:lang w:val="en-GB"/>
        </w:rPr>
        <w:t>to sub-periods. Therefore, the D</w:t>
      </w:r>
      <w:r w:rsidR="00760283" w:rsidRPr="000721A0">
        <w:rPr>
          <w:lang w:val="en-GB"/>
        </w:rPr>
        <w:t xml:space="preserve">octoral student </w:t>
      </w:r>
      <w:r w:rsidR="00E55500" w:rsidRPr="000721A0">
        <w:rPr>
          <w:lang w:val="en-GB"/>
        </w:rPr>
        <w:t xml:space="preserve">could </w:t>
      </w:r>
      <w:r w:rsidR="00760283" w:rsidRPr="000721A0">
        <w:rPr>
          <w:lang w:val="en-GB"/>
        </w:rPr>
        <w:t xml:space="preserve">explain some detailed questions. Why the </w:t>
      </w:r>
      <w:r w:rsidR="00E55500" w:rsidRPr="000721A0">
        <w:rPr>
          <w:lang w:val="en-GB"/>
        </w:rPr>
        <w:t xml:space="preserve">researched </w:t>
      </w:r>
      <w:r w:rsidR="00776A0B" w:rsidRPr="000721A0">
        <w:rPr>
          <w:lang w:val="en-GB"/>
        </w:rPr>
        <w:t>stocks</w:t>
      </w:r>
      <w:r w:rsidR="00E55500" w:rsidRPr="000721A0">
        <w:rPr>
          <w:lang w:val="en-GB"/>
        </w:rPr>
        <w:t xml:space="preserve"> </w:t>
      </w:r>
      <w:r w:rsidR="00760283" w:rsidRPr="000721A0">
        <w:rPr>
          <w:lang w:val="en-GB"/>
        </w:rPr>
        <w:t xml:space="preserve">sample </w:t>
      </w:r>
      <w:r w:rsidR="00E55500" w:rsidRPr="000721A0">
        <w:rPr>
          <w:lang w:val="en-GB"/>
        </w:rPr>
        <w:t>did not include</w:t>
      </w:r>
      <w:r w:rsidR="00760283" w:rsidRPr="000721A0">
        <w:rPr>
          <w:lang w:val="en-GB"/>
        </w:rPr>
        <w:t xml:space="preserve"> only companies traded continuously throughout the </w:t>
      </w:r>
      <w:r w:rsidR="00776A0B" w:rsidRPr="000721A0">
        <w:rPr>
          <w:lang w:val="en-GB"/>
        </w:rPr>
        <w:t xml:space="preserve">sample </w:t>
      </w:r>
      <w:r w:rsidR="00760283" w:rsidRPr="000721A0">
        <w:rPr>
          <w:lang w:val="en-GB"/>
        </w:rPr>
        <w:t xml:space="preserve">period, but used a sample of 266 </w:t>
      </w:r>
      <w:r w:rsidR="00776A0B" w:rsidRPr="000721A0">
        <w:rPr>
          <w:lang w:val="en-GB"/>
        </w:rPr>
        <w:t>stocks</w:t>
      </w:r>
      <w:r w:rsidR="00760283" w:rsidRPr="000721A0">
        <w:rPr>
          <w:lang w:val="en-GB"/>
        </w:rPr>
        <w:t xml:space="preserve">, </w:t>
      </w:r>
      <w:r w:rsidR="00776A0B" w:rsidRPr="000721A0">
        <w:rPr>
          <w:lang w:val="en-GB"/>
        </w:rPr>
        <w:t xml:space="preserve">out of </w:t>
      </w:r>
      <w:r w:rsidR="00760283" w:rsidRPr="000721A0">
        <w:rPr>
          <w:lang w:val="en-GB"/>
        </w:rPr>
        <w:t xml:space="preserve">which </w:t>
      </w:r>
      <w:r w:rsidR="00776A0B" w:rsidRPr="000721A0">
        <w:rPr>
          <w:lang w:val="en-GB"/>
        </w:rPr>
        <w:t xml:space="preserve">only 240 companies carried on with the business </w:t>
      </w:r>
      <w:r w:rsidR="00760283" w:rsidRPr="000721A0">
        <w:rPr>
          <w:lang w:val="en-GB"/>
        </w:rPr>
        <w:t>at the end of the per</w:t>
      </w:r>
      <w:r w:rsidR="00776A0B" w:rsidRPr="000721A0">
        <w:rPr>
          <w:lang w:val="en-GB"/>
        </w:rPr>
        <w:t>iod</w:t>
      </w:r>
      <w:r w:rsidR="00760283" w:rsidRPr="000721A0">
        <w:rPr>
          <w:lang w:val="en-GB"/>
        </w:rPr>
        <w:t xml:space="preserve">. To what extent </w:t>
      </w:r>
      <w:r w:rsidR="000725D2" w:rsidRPr="000721A0">
        <w:rPr>
          <w:lang w:val="en-GB"/>
        </w:rPr>
        <w:t xml:space="preserve">may </w:t>
      </w:r>
      <w:r w:rsidR="00760283" w:rsidRPr="000721A0">
        <w:rPr>
          <w:lang w:val="en-GB"/>
        </w:rPr>
        <w:t xml:space="preserve">this </w:t>
      </w:r>
      <w:r w:rsidR="000725D2" w:rsidRPr="000721A0">
        <w:rPr>
          <w:lang w:val="en-GB"/>
        </w:rPr>
        <w:t xml:space="preserve">fact </w:t>
      </w:r>
      <w:r w:rsidR="00760283" w:rsidRPr="000721A0">
        <w:rPr>
          <w:lang w:val="en-GB"/>
        </w:rPr>
        <w:t xml:space="preserve">affect the results obtained? Another </w:t>
      </w:r>
      <w:r w:rsidR="002D2663" w:rsidRPr="000721A0">
        <w:rPr>
          <w:lang w:val="en-GB"/>
        </w:rPr>
        <w:t xml:space="preserve">question regards a </w:t>
      </w:r>
      <w:r w:rsidR="00760283" w:rsidRPr="000721A0">
        <w:rPr>
          <w:lang w:val="en-GB"/>
        </w:rPr>
        <w:t xml:space="preserve">selection of the </w:t>
      </w:r>
      <w:r w:rsidR="002D2663" w:rsidRPr="000721A0">
        <w:rPr>
          <w:lang w:val="en-GB"/>
        </w:rPr>
        <w:t xml:space="preserve">researched </w:t>
      </w:r>
      <w:r w:rsidR="00760283" w:rsidRPr="000721A0">
        <w:rPr>
          <w:lang w:val="en-GB"/>
        </w:rPr>
        <w:t xml:space="preserve">period (1995-2008) and its justification. Why years 1993 and 1994 </w:t>
      </w:r>
      <w:r w:rsidR="002D2663" w:rsidRPr="000721A0">
        <w:rPr>
          <w:lang w:val="en-GB"/>
        </w:rPr>
        <w:t xml:space="preserve">could not be included in the analysis </w:t>
      </w:r>
      <w:r w:rsidR="00760283" w:rsidRPr="000721A0">
        <w:rPr>
          <w:lang w:val="en-GB"/>
        </w:rPr>
        <w:t xml:space="preserve">and why the </w:t>
      </w:r>
      <w:r w:rsidR="002D2663" w:rsidRPr="000721A0">
        <w:rPr>
          <w:lang w:val="en-GB"/>
        </w:rPr>
        <w:t xml:space="preserve">studied period </w:t>
      </w:r>
      <w:r w:rsidR="00760283" w:rsidRPr="000721A0">
        <w:rPr>
          <w:lang w:val="en-GB"/>
        </w:rPr>
        <w:t>(</w:t>
      </w:r>
      <w:r w:rsidR="002D2663" w:rsidRPr="000721A0">
        <w:rPr>
          <w:lang w:val="en-GB"/>
        </w:rPr>
        <w:t>with</w:t>
      </w:r>
      <w:r w:rsidR="00760283" w:rsidRPr="000721A0">
        <w:rPr>
          <w:lang w:val="en-GB"/>
        </w:rPr>
        <w:t xml:space="preserve"> the </w:t>
      </w:r>
      <w:r w:rsidR="002D2663" w:rsidRPr="000721A0">
        <w:rPr>
          <w:lang w:val="en-GB"/>
        </w:rPr>
        <w:t xml:space="preserve">thesis </w:t>
      </w:r>
      <w:r w:rsidR="00760283" w:rsidRPr="000721A0">
        <w:rPr>
          <w:lang w:val="en-GB"/>
        </w:rPr>
        <w:t xml:space="preserve">finalization in 2011) </w:t>
      </w:r>
      <w:r w:rsidR="002D2663" w:rsidRPr="000721A0">
        <w:rPr>
          <w:lang w:val="en-GB"/>
        </w:rPr>
        <w:t>does not</w:t>
      </w:r>
      <w:r w:rsidR="00760283" w:rsidRPr="000721A0">
        <w:rPr>
          <w:lang w:val="en-GB"/>
        </w:rPr>
        <w:t xml:space="preserve"> include at least year 2009? The question is asked because </w:t>
      </w:r>
      <w:r w:rsidR="00D96314" w:rsidRPr="000721A0">
        <w:rPr>
          <w:lang w:val="en-GB"/>
        </w:rPr>
        <w:t xml:space="preserve">I consider </w:t>
      </w:r>
      <w:r w:rsidR="00760283" w:rsidRPr="000721A0">
        <w:rPr>
          <w:lang w:val="en-GB"/>
        </w:rPr>
        <w:t xml:space="preserve">the general description of the development </w:t>
      </w:r>
      <w:r w:rsidR="0054328A" w:rsidRPr="000721A0">
        <w:rPr>
          <w:lang w:val="en-GB"/>
        </w:rPr>
        <w:t>i</w:t>
      </w:r>
      <w:r w:rsidR="00D96314" w:rsidRPr="000721A0">
        <w:rPr>
          <w:lang w:val="en-GB"/>
        </w:rPr>
        <w:t xml:space="preserve">n the Colombo </w:t>
      </w:r>
      <w:r w:rsidR="00760283" w:rsidRPr="000721A0">
        <w:rPr>
          <w:lang w:val="en-GB"/>
        </w:rPr>
        <w:t xml:space="preserve">Stock Exchange </w:t>
      </w:r>
      <w:r w:rsidR="00D96314" w:rsidRPr="000721A0">
        <w:rPr>
          <w:lang w:val="en-GB"/>
        </w:rPr>
        <w:t>in Chapter</w:t>
      </w:r>
      <w:r w:rsidR="00760283" w:rsidRPr="000721A0">
        <w:rPr>
          <w:lang w:val="en-GB"/>
        </w:rPr>
        <w:t xml:space="preserve"> 2 too </w:t>
      </w:r>
      <w:r w:rsidR="00EF72DC" w:rsidRPr="000721A0">
        <w:rPr>
          <w:lang w:val="en-GB"/>
        </w:rPr>
        <w:t>short</w:t>
      </w:r>
      <w:r w:rsidR="00760283" w:rsidRPr="000721A0">
        <w:rPr>
          <w:lang w:val="en-GB"/>
        </w:rPr>
        <w:t xml:space="preserve">. Charts 2.1 to 2.3 do not include the whole </w:t>
      </w:r>
      <w:r w:rsidR="007A58BC" w:rsidRPr="000721A0">
        <w:rPr>
          <w:lang w:val="en-GB"/>
        </w:rPr>
        <w:t>research</w:t>
      </w:r>
      <w:r w:rsidR="00760283" w:rsidRPr="000721A0">
        <w:rPr>
          <w:lang w:val="en-GB"/>
        </w:rPr>
        <w:t xml:space="preserve"> period, and do not provide information on </w:t>
      </w:r>
      <w:r w:rsidR="007A58BC" w:rsidRPr="000721A0">
        <w:rPr>
          <w:lang w:val="en-GB"/>
        </w:rPr>
        <w:t>returns development</w:t>
      </w:r>
      <w:r w:rsidR="00760283" w:rsidRPr="000721A0">
        <w:rPr>
          <w:lang w:val="en-GB"/>
        </w:rPr>
        <w:t xml:space="preserve"> and the standard</w:t>
      </w:r>
      <w:r w:rsidR="0054328A" w:rsidRPr="000721A0">
        <w:rPr>
          <w:lang w:val="en-GB"/>
        </w:rPr>
        <w:t xml:space="preserve"> variation </w:t>
      </w:r>
      <w:r w:rsidR="00760283" w:rsidRPr="000721A0">
        <w:rPr>
          <w:lang w:val="en-GB"/>
        </w:rPr>
        <w:t xml:space="preserve">of the returns </w:t>
      </w:r>
      <w:r w:rsidR="007A58BC" w:rsidRPr="000721A0">
        <w:rPr>
          <w:lang w:val="en-GB"/>
        </w:rPr>
        <w:t>with</w:t>
      </w:r>
      <w:r w:rsidR="00760283" w:rsidRPr="000721A0">
        <w:rPr>
          <w:lang w:val="en-GB"/>
        </w:rPr>
        <w:t xml:space="preserve"> monthly frequency data, which is used in the following empirical analysis. </w:t>
      </w:r>
      <w:r w:rsidR="007A58BC" w:rsidRPr="000721A0">
        <w:rPr>
          <w:lang w:val="en-GB"/>
        </w:rPr>
        <w:t>Did or did not the l</w:t>
      </w:r>
      <w:r w:rsidR="00760283" w:rsidRPr="000721A0">
        <w:rPr>
          <w:lang w:val="en-GB"/>
        </w:rPr>
        <w:t xml:space="preserve">iberalization </w:t>
      </w:r>
      <w:r w:rsidR="007A58BC" w:rsidRPr="000721A0">
        <w:rPr>
          <w:lang w:val="en-GB"/>
        </w:rPr>
        <w:t xml:space="preserve">in the early 90’s </w:t>
      </w:r>
      <w:r w:rsidR="00760283" w:rsidRPr="000721A0">
        <w:rPr>
          <w:lang w:val="en-GB"/>
        </w:rPr>
        <w:t xml:space="preserve">move the Sri Lankan stock </w:t>
      </w:r>
      <w:r w:rsidR="0054328A" w:rsidRPr="000721A0">
        <w:rPr>
          <w:lang w:val="en-GB"/>
        </w:rPr>
        <w:t xml:space="preserve">market </w:t>
      </w:r>
      <w:r w:rsidR="007A58BC" w:rsidRPr="000721A0">
        <w:rPr>
          <w:lang w:val="en-GB"/>
        </w:rPr>
        <w:t>from</w:t>
      </w:r>
      <w:r w:rsidR="00760283" w:rsidRPr="000721A0">
        <w:rPr>
          <w:lang w:val="en-GB"/>
        </w:rPr>
        <w:t xml:space="preserve"> segmentation to integration? Because risk factors explaining the varia</w:t>
      </w:r>
      <w:r w:rsidR="004367C4" w:rsidRPr="000721A0">
        <w:rPr>
          <w:lang w:val="en-GB"/>
        </w:rPr>
        <w:t xml:space="preserve">tions </w:t>
      </w:r>
      <w:r w:rsidR="00760283" w:rsidRPr="000721A0">
        <w:rPr>
          <w:lang w:val="en-GB"/>
        </w:rPr>
        <w:t>of stock returns</w:t>
      </w:r>
      <w:r w:rsidR="004367C4" w:rsidRPr="000721A0">
        <w:rPr>
          <w:lang w:val="en-GB"/>
        </w:rPr>
        <w:t xml:space="preserve"> are</w:t>
      </w:r>
      <w:r w:rsidR="00760283" w:rsidRPr="000721A0">
        <w:rPr>
          <w:lang w:val="en-GB"/>
        </w:rPr>
        <w:t xml:space="preserve"> in emerging markets </w:t>
      </w:r>
      <w:r w:rsidR="004367C4" w:rsidRPr="000721A0">
        <w:rPr>
          <w:lang w:val="en-GB"/>
        </w:rPr>
        <w:t xml:space="preserve">different </w:t>
      </w:r>
      <w:r w:rsidR="00760283" w:rsidRPr="000721A0">
        <w:rPr>
          <w:lang w:val="en-GB"/>
        </w:rPr>
        <w:t xml:space="preserve">than in other developed markets, it is appropriate to </w:t>
      </w:r>
      <w:r w:rsidR="004367C4" w:rsidRPr="000721A0">
        <w:rPr>
          <w:lang w:val="en-GB"/>
        </w:rPr>
        <w:t>indicate</w:t>
      </w:r>
      <w:r w:rsidR="00760283" w:rsidRPr="000721A0">
        <w:rPr>
          <w:lang w:val="en-GB"/>
        </w:rPr>
        <w:t xml:space="preserve"> how </w:t>
      </w:r>
      <w:r w:rsidR="004367C4" w:rsidRPr="000721A0">
        <w:rPr>
          <w:lang w:val="en-GB"/>
        </w:rPr>
        <w:t xml:space="preserve">did </w:t>
      </w:r>
      <w:r w:rsidR="00760283" w:rsidRPr="000721A0">
        <w:rPr>
          <w:lang w:val="en-GB"/>
        </w:rPr>
        <w:t xml:space="preserve">the liberalization process </w:t>
      </w:r>
      <w:r w:rsidR="004367C4" w:rsidRPr="000721A0">
        <w:rPr>
          <w:lang w:val="en-GB"/>
        </w:rPr>
        <w:t>of</w:t>
      </w:r>
      <w:r w:rsidR="00760283" w:rsidRPr="000721A0">
        <w:rPr>
          <w:lang w:val="en-GB"/>
        </w:rPr>
        <w:t xml:space="preserve"> the Sri Lankan stock market in 1995 changed the exposure </w:t>
      </w:r>
      <w:r w:rsidR="004367C4" w:rsidRPr="000721A0">
        <w:rPr>
          <w:lang w:val="en-GB"/>
        </w:rPr>
        <w:t xml:space="preserve">of </w:t>
      </w:r>
      <w:r w:rsidR="00760283" w:rsidRPr="000721A0">
        <w:rPr>
          <w:lang w:val="en-GB"/>
        </w:rPr>
        <w:t>assets</w:t>
      </w:r>
      <w:r w:rsidR="004367C4" w:rsidRPr="000721A0">
        <w:rPr>
          <w:lang w:val="en-GB"/>
        </w:rPr>
        <w:t xml:space="preserve"> to risk</w:t>
      </w:r>
      <w:r w:rsidR="00760283" w:rsidRPr="000721A0">
        <w:rPr>
          <w:lang w:val="en-GB"/>
        </w:rPr>
        <w:t>, to what extent the domestic market is</w:t>
      </w:r>
      <w:r w:rsidR="004367C4" w:rsidRPr="000721A0">
        <w:rPr>
          <w:lang w:val="en-GB"/>
        </w:rPr>
        <w:t xml:space="preserve"> or is not</w:t>
      </w:r>
      <w:r w:rsidR="00760283" w:rsidRPr="000721A0">
        <w:rPr>
          <w:lang w:val="en-GB"/>
        </w:rPr>
        <w:t xml:space="preserve"> integrated with the world market, whether the variation of </w:t>
      </w:r>
      <w:r w:rsidR="005E185D" w:rsidRPr="000721A0">
        <w:rPr>
          <w:lang w:val="en-GB"/>
        </w:rPr>
        <w:t xml:space="preserve">returns </w:t>
      </w:r>
      <w:r w:rsidR="00760283" w:rsidRPr="000721A0">
        <w:rPr>
          <w:lang w:val="en-GB"/>
        </w:rPr>
        <w:t xml:space="preserve">can </w:t>
      </w:r>
      <w:r w:rsidR="005E185D" w:rsidRPr="000721A0">
        <w:rPr>
          <w:lang w:val="en-GB"/>
        </w:rPr>
        <w:t xml:space="preserve">be </w:t>
      </w:r>
      <w:r w:rsidR="00760283" w:rsidRPr="000721A0">
        <w:rPr>
          <w:lang w:val="en-GB"/>
        </w:rPr>
        <w:t>explain</w:t>
      </w:r>
      <w:r w:rsidR="005E185D" w:rsidRPr="000721A0">
        <w:rPr>
          <w:lang w:val="en-GB"/>
        </w:rPr>
        <w:t>ed</w:t>
      </w:r>
      <w:r w:rsidR="00760283" w:rsidRPr="000721A0">
        <w:rPr>
          <w:lang w:val="en-GB"/>
        </w:rPr>
        <w:t xml:space="preserve"> </w:t>
      </w:r>
      <w:r w:rsidR="005E185D" w:rsidRPr="000721A0">
        <w:rPr>
          <w:lang w:val="en-GB"/>
        </w:rPr>
        <w:t>by</w:t>
      </w:r>
      <w:r w:rsidR="00760283" w:rsidRPr="000721A0">
        <w:rPr>
          <w:lang w:val="en-GB"/>
        </w:rPr>
        <w:t xml:space="preserve"> local risk factors</w:t>
      </w:r>
      <w:r w:rsidR="005E185D" w:rsidRPr="000721A0">
        <w:rPr>
          <w:lang w:val="en-GB"/>
        </w:rPr>
        <w:t xml:space="preserve"> only</w:t>
      </w:r>
      <w:r w:rsidR="00760283" w:rsidRPr="000721A0">
        <w:rPr>
          <w:lang w:val="en-GB"/>
        </w:rPr>
        <w:t xml:space="preserve"> or </w:t>
      </w:r>
      <w:r w:rsidR="005E185D" w:rsidRPr="000721A0">
        <w:rPr>
          <w:lang w:val="en-GB"/>
        </w:rPr>
        <w:t xml:space="preserve">also </w:t>
      </w:r>
      <w:r w:rsidR="00760283" w:rsidRPr="000721A0">
        <w:rPr>
          <w:lang w:val="en-GB"/>
        </w:rPr>
        <w:t>global market</w:t>
      </w:r>
      <w:r w:rsidR="005E185D" w:rsidRPr="000721A0">
        <w:rPr>
          <w:lang w:val="en-GB"/>
        </w:rPr>
        <w:t xml:space="preserve"> risk factors</w:t>
      </w:r>
      <w:r w:rsidR="00760283" w:rsidRPr="000721A0">
        <w:rPr>
          <w:lang w:val="en-GB"/>
        </w:rPr>
        <w:t xml:space="preserve"> and the Asian-Pacific regional market</w:t>
      </w:r>
      <w:r w:rsidR="005E185D" w:rsidRPr="000721A0">
        <w:rPr>
          <w:lang w:val="en-GB"/>
        </w:rPr>
        <w:t xml:space="preserve"> risk factors</w:t>
      </w:r>
      <w:r w:rsidR="00760283" w:rsidRPr="000721A0">
        <w:rPr>
          <w:lang w:val="en-GB"/>
        </w:rPr>
        <w:t xml:space="preserve">. Similarly ignored is the Asian crisis </w:t>
      </w:r>
      <w:r w:rsidR="00461112" w:rsidRPr="000721A0">
        <w:rPr>
          <w:lang w:val="en-GB"/>
        </w:rPr>
        <w:t>from</w:t>
      </w:r>
      <w:r w:rsidR="00760283" w:rsidRPr="000721A0">
        <w:rPr>
          <w:lang w:val="en-GB"/>
        </w:rPr>
        <w:t xml:space="preserve"> 1997, which already falls within the </w:t>
      </w:r>
      <w:r w:rsidR="00461112" w:rsidRPr="000721A0">
        <w:rPr>
          <w:lang w:val="en-GB"/>
        </w:rPr>
        <w:t xml:space="preserve">research </w:t>
      </w:r>
      <w:r w:rsidR="00760283" w:rsidRPr="000721A0">
        <w:rPr>
          <w:lang w:val="en-GB"/>
        </w:rPr>
        <w:t>period</w:t>
      </w:r>
      <w:r w:rsidR="00461112" w:rsidRPr="000721A0">
        <w:rPr>
          <w:lang w:val="en-GB"/>
        </w:rPr>
        <w:t xml:space="preserve"> and </w:t>
      </w:r>
      <w:r w:rsidR="005955B2" w:rsidRPr="000721A0">
        <w:rPr>
          <w:lang w:val="en-GB"/>
        </w:rPr>
        <w:t>showed</w:t>
      </w:r>
      <w:r w:rsidR="000456E9" w:rsidRPr="000721A0">
        <w:rPr>
          <w:lang w:val="en-GB"/>
        </w:rPr>
        <w:t xml:space="preserve"> a</w:t>
      </w:r>
      <w:r w:rsidR="005955B2" w:rsidRPr="000721A0">
        <w:rPr>
          <w:lang w:val="en-GB"/>
        </w:rPr>
        <w:t xml:space="preserve"> </w:t>
      </w:r>
      <w:r w:rsidR="00461112" w:rsidRPr="000721A0">
        <w:rPr>
          <w:lang w:val="en-GB"/>
        </w:rPr>
        <w:t xml:space="preserve">paradoxical </w:t>
      </w:r>
      <w:r w:rsidR="00760283" w:rsidRPr="000721A0">
        <w:rPr>
          <w:lang w:val="en-GB"/>
        </w:rPr>
        <w:t>increas</w:t>
      </w:r>
      <w:r w:rsidR="00461112" w:rsidRPr="000721A0">
        <w:rPr>
          <w:lang w:val="en-GB"/>
        </w:rPr>
        <w:t>e in stock</w:t>
      </w:r>
      <w:r w:rsidR="00760283" w:rsidRPr="000721A0">
        <w:rPr>
          <w:lang w:val="en-GB"/>
        </w:rPr>
        <w:t xml:space="preserve"> </w:t>
      </w:r>
      <w:r w:rsidR="00461112" w:rsidRPr="000721A0">
        <w:rPr>
          <w:lang w:val="en-GB"/>
        </w:rPr>
        <w:t>returns and</w:t>
      </w:r>
      <w:r w:rsidR="00760283" w:rsidRPr="000721A0">
        <w:rPr>
          <w:lang w:val="en-GB"/>
        </w:rPr>
        <w:t xml:space="preserve"> risk </w:t>
      </w:r>
      <w:r w:rsidR="00461112" w:rsidRPr="000721A0">
        <w:rPr>
          <w:lang w:val="en-GB"/>
        </w:rPr>
        <w:t>during</w:t>
      </w:r>
      <w:r w:rsidR="00760283" w:rsidRPr="000721A0">
        <w:rPr>
          <w:lang w:val="en-GB"/>
        </w:rPr>
        <w:t xml:space="preserve"> its course. Similarly can</w:t>
      </w:r>
      <w:r w:rsidR="00461112" w:rsidRPr="000721A0">
        <w:rPr>
          <w:lang w:val="en-GB"/>
        </w:rPr>
        <w:t xml:space="preserve"> be</w:t>
      </w:r>
      <w:r w:rsidR="00760283" w:rsidRPr="000721A0">
        <w:rPr>
          <w:lang w:val="en-GB"/>
        </w:rPr>
        <w:t xml:space="preserve"> also discuss</w:t>
      </w:r>
      <w:r w:rsidR="00461112" w:rsidRPr="000721A0">
        <w:rPr>
          <w:lang w:val="en-GB"/>
        </w:rPr>
        <w:t>ed</w:t>
      </w:r>
      <w:r w:rsidR="00760283" w:rsidRPr="000721A0">
        <w:rPr>
          <w:lang w:val="en-GB"/>
        </w:rPr>
        <w:t xml:space="preserve"> the layout of the </w:t>
      </w:r>
      <w:r w:rsidR="00461112" w:rsidRPr="000721A0">
        <w:rPr>
          <w:lang w:val="en-GB"/>
        </w:rPr>
        <w:t>researched period</w:t>
      </w:r>
      <w:r w:rsidR="00760283" w:rsidRPr="000721A0">
        <w:rPr>
          <w:lang w:val="en-GB"/>
        </w:rPr>
        <w:t xml:space="preserve"> for the conditional model</w:t>
      </w:r>
      <w:r w:rsidR="00461112" w:rsidRPr="000721A0">
        <w:rPr>
          <w:lang w:val="en-GB"/>
        </w:rPr>
        <w:t>s</w:t>
      </w:r>
      <w:r w:rsidR="00760283" w:rsidRPr="000721A0">
        <w:rPr>
          <w:lang w:val="en-GB"/>
        </w:rPr>
        <w:t xml:space="preserve"> of two sub</w:t>
      </w:r>
      <w:r w:rsidR="00461112" w:rsidRPr="000721A0">
        <w:rPr>
          <w:lang w:val="en-GB"/>
        </w:rPr>
        <w:t>-periods</w:t>
      </w:r>
      <w:r w:rsidR="00EE5358" w:rsidRPr="000721A0">
        <w:rPr>
          <w:lang w:val="en-GB"/>
        </w:rPr>
        <w:t>,</w:t>
      </w:r>
      <w:r w:rsidR="00760283" w:rsidRPr="000721A0">
        <w:rPr>
          <w:lang w:val="en-GB"/>
        </w:rPr>
        <w:t xml:space="preserve"> down-market and up-market. Sub</w:t>
      </w:r>
      <w:r w:rsidR="00461112" w:rsidRPr="000721A0">
        <w:rPr>
          <w:lang w:val="en-GB"/>
        </w:rPr>
        <w:t>-periods</w:t>
      </w:r>
      <w:r w:rsidR="00760283" w:rsidRPr="000721A0">
        <w:rPr>
          <w:lang w:val="en-GB"/>
        </w:rPr>
        <w:t xml:space="preserve"> have a different number of observations, the down-market involves several months of growth and the up-market </w:t>
      </w:r>
      <w:r w:rsidR="00401970" w:rsidRPr="000721A0">
        <w:rPr>
          <w:lang w:val="en-GB"/>
        </w:rPr>
        <w:t xml:space="preserve">includes even </w:t>
      </w:r>
      <w:r w:rsidR="00760283" w:rsidRPr="000721A0">
        <w:rPr>
          <w:lang w:val="en-GB"/>
        </w:rPr>
        <w:t xml:space="preserve">23 months </w:t>
      </w:r>
      <w:r w:rsidR="00401970" w:rsidRPr="000721A0">
        <w:rPr>
          <w:lang w:val="en-GB"/>
        </w:rPr>
        <w:t xml:space="preserve">of </w:t>
      </w:r>
      <w:r w:rsidR="00760283" w:rsidRPr="000721A0">
        <w:rPr>
          <w:lang w:val="en-GB"/>
        </w:rPr>
        <w:t>quite a significant market downturn. If such analysis</w:t>
      </w:r>
      <w:r w:rsidR="00974D54" w:rsidRPr="000721A0">
        <w:rPr>
          <w:lang w:val="en-GB"/>
        </w:rPr>
        <w:t xml:space="preserve"> was done by the end of 2009, would it be</w:t>
      </w:r>
      <w:r w:rsidR="00760283" w:rsidRPr="000721A0">
        <w:rPr>
          <w:lang w:val="en-GB"/>
        </w:rPr>
        <w:t xml:space="preserve"> still </w:t>
      </w:r>
      <w:r w:rsidR="00974D54" w:rsidRPr="000721A0">
        <w:rPr>
          <w:lang w:val="en-GB"/>
        </w:rPr>
        <w:t>viewed as</w:t>
      </w:r>
      <w:r w:rsidR="00760283" w:rsidRPr="000721A0">
        <w:rPr>
          <w:lang w:val="en-GB"/>
        </w:rPr>
        <w:t xml:space="preserve"> the up-market? The last question concern</w:t>
      </w:r>
      <w:r w:rsidR="00BC4984" w:rsidRPr="000721A0">
        <w:rPr>
          <w:lang w:val="en-GB"/>
        </w:rPr>
        <w:t xml:space="preserve">s </w:t>
      </w:r>
      <w:r w:rsidR="00760283" w:rsidRPr="000721A0">
        <w:rPr>
          <w:lang w:val="en-GB"/>
        </w:rPr>
        <w:t xml:space="preserve">the use of </w:t>
      </w:r>
      <w:r w:rsidR="00EE5358" w:rsidRPr="000721A0">
        <w:rPr>
          <w:lang w:val="en-GB"/>
        </w:rPr>
        <w:t>momentum</w:t>
      </w:r>
      <w:r w:rsidR="00760283" w:rsidRPr="000721A0">
        <w:rPr>
          <w:lang w:val="en-GB"/>
        </w:rPr>
        <w:t xml:space="preserve"> in </w:t>
      </w:r>
      <w:r w:rsidR="00EE5358" w:rsidRPr="000721A0">
        <w:rPr>
          <w:lang w:val="en-GB"/>
        </w:rPr>
        <w:t xml:space="preserve">multi-factor </w:t>
      </w:r>
      <w:r w:rsidR="00760283" w:rsidRPr="000721A0">
        <w:rPr>
          <w:lang w:val="en-GB"/>
        </w:rPr>
        <w:t xml:space="preserve">models. </w:t>
      </w:r>
      <w:r w:rsidR="00BC4984" w:rsidRPr="000721A0">
        <w:rPr>
          <w:lang w:val="en-GB"/>
        </w:rPr>
        <w:t>Does the</w:t>
      </w:r>
      <w:r w:rsidR="00760283" w:rsidRPr="000721A0">
        <w:rPr>
          <w:lang w:val="en-GB"/>
        </w:rPr>
        <w:t xml:space="preserve"> explanatory power of </w:t>
      </w:r>
      <w:r w:rsidR="00EE5358" w:rsidRPr="000721A0">
        <w:rPr>
          <w:lang w:val="en-GB"/>
        </w:rPr>
        <w:t xml:space="preserve">multi-factor models </w:t>
      </w:r>
      <w:r w:rsidR="00BC4984" w:rsidRPr="000721A0">
        <w:rPr>
          <w:lang w:val="en-GB"/>
        </w:rPr>
        <w:t>fail</w:t>
      </w:r>
      <w:r w:rsidR="00760283" w:rsidRPr="000721A0">
        <w:rPr>
          <w:lang w:val="en-GB"/>
        </w:rPr>
        <w:t xml:space="preserve"> when </w:t>
      </w:r>
      <w:r w:rsidR="00BC4984" w:rsidRPr="000721A0">
        <w:rPr>
          <w:lang w:val="en-GB"/>
        </w:rPr>
        <w:t xml:space="preserve">the </w:t>
      </w:r>
      <w:r w:rsidR="00760283" w:rsidRPr="000721A0">
        <w:rPr>
          <w:lang w:val="en-GB"/>
        </w:rPr>
        <w:t xml:space="preserve">tested </w:t>
      </w:r>
      <w:r w:rsidR="00BC4984" w:rsidRPr="000721A0">
        <w:rPr>
          <w:lang w:val="en-GB"/>
        </w:rPr>
        <w:t>stock returns</w:t>
      </w:r>
      <w:r w:rsidR="00760283" w:rsidRPr="000721A0">
        <w:rPr>
          <w:lang w:val="en-GB"/>
        </w:rPr>
        <w:t xml:space="preserve"> are divided by </w:t>
      </w:r>
      <w:r w:rsidR="00EE5358" w:rsidRPr="000721A0">
        <w:rPr>
          <w:lang w:val="en-GB"/>
        </w:rPr>
        <w:t>momentum</w:t>
      </w:r>
      <w:r w:rsidR="00760283" w:rsidRPr="000721A0">
        <w:rPr>
          <w:lang w:val="en-GB"/>
        </w:rPr>
        <w:t>?</w:t>
      </w:r>
      <w:r w:rsidR="00760283" w:rsidRPr="000721A0">
        <w:rPr>
          <w:lang w:val="en-GB"/>
        </w:rPr>
        <w:br/>
      </w:r>
      <w:r w:rsidR="00BC4984" w:rsidRPr="000721A0">
        <w:rPr>
          <w:lang w:val="en-GB"/>
        </w:rPr>
        <w:t xml:space="preserve">                </w:t>
      </w:r>
      <w:r w:rsidR="002A6F17" w:rsidRPr="000721A0">
        <w:rPr>
          <w:lang w:val="en-GB"/>
        </w:rPr>
        <w:t>Results of the submitted D</w:t>
      </w:r>
      <w:r w:rsidR="00760283" w:rsidRPr="000721A0">
        <w:rPr>
          <w:lang w:val="en-GB"/>
        </w:rPr>
        <w:t xml:space="preserve">octoral </w:t>
      </w:r>
      <w:r w:rsidR="002A6F17" w:rsidRPr="000721A0">
        <w:rPr>
          <w:lang w:val="en-GB"/>
        </w:rPr>
        <w:t>thesis are of great</w:t>
      </w:r>
      <w:r w:rsidR="00760283" w:rsidRPr="000721A0">
        <w:rPr>
          <w:lang w:val="en-GB"/>
        </w:rPr>
        <w:t xml:space="preserve"> importance </w:t>
      </w:r>
      <w:r w:rsidR="002A6F17" w:rsidRPr="000721A0">
        <w:rPr>
          <w:lang w:val="en-GB"/>
        </w:rPr>
        <w:t xml:space="preserve">for the </w:t>
      </w:r>
      <w:r w:rsidR="00760283" w:rsidRPr="000721A0">
        <w:rPr>
          <w:lang w:val="en-GB"/>
        </w:rPr>
        <w:t xml:space="preserve">theoretical knowledge concerning conditional and unconditional </w:t>
      </w:r>
      <w:r w:rsidR="00EE5358" w:rsidRPr="000721A0">
        <w:rPr>
          <w:lang w:val="en-GB"/>
        </w:rPr>
        <w:t>modelling</w:t>
      </w:r>
      <w:r w:rsidR="00760283" w:rsidRPr="000721A0">
        <w:rPr>
          <w:lang w:val="en-GB"/>
        </w:rPr>
        <w:t xml:space="preserve"> </w:t>
      </w:r>
      <w:r w:rsidR="002A6F17" w:rsidRPr="000721A0">
        <w:rPr>
          <w:lang w:val="en-GB"/>
        </w:rPr>
        <w:t xml:space="preserve">of </w:t>
      </w:r>
      <w:r w:rsidR="00760283" w:rsidRPr="000721A0">
        <w:rPr>
          <w:lang w:val="en-GB"/>
        </w:rPr>
        <w:t>stock re</w:t>
      </w:r>
      <w:r w:rsidR="002A6F17" w:rsidRPr="000721A0">
        <w:rPr>
          <w:lang w:val="en-GB"/>
        </w:rPr>
        <w:t>turns in small emerging markets; they complement</w:t>
      </w:r>
      <w:r w:rsidR="00760283" w:rsidRPr="000721A0">
        <w:rPr>
          <w:lang w:val="en-GB"/>
        </w:rPr>
        <w:t xml:space="preserve"> and revi</w:t>
      </w:r>
      <w:r w:rsidR="002A6F17" w:rsidRPr="000721A0">
        <w:rPr>
          <w:lang w:val="en-GB"/>
        </w:rPr>
        <w:t>se</w:t>
      </w:r>
      <w:r w:rsidR="00EE5358" w:rsidRPr="000721A0">
        <w:rPr>
          <w:lang w:val="en-GB"/>
        </w:rPr>
        <w:t xml:space="preserve"> the empirical evidence i</w:t>
      </w:r>
      <w:r w:rsidR="00760283" w:rsidRPr="000721A0">
        <w:rPr>
          <w:lang w:val="en-GB"/>
        </w:rPr>
        <w:t xml:space="preserve">n the Sri Lankan stock market. Identified time-varying multi-factor models </w:t>
      </w:r>
      <w:r w:rsidR="00FD103C" w:rsidRPr="000721A0">
        <w:rPr>
          <w:lang w:val="en-GB"/>
        </w:rPr>
        <w:t xml:space="preserve">will </w:t>
      </w:r>
      <w:r w:rsidR="00760283" w:rsidRPr="000721A0">
        <w:rPr>
          <w:lang w:val="en-GB"/>
        </w:rPr>
        <w:t>also find practical application in determining the cost of capital and portfolio performance measurement.</w:t>
      </w:r>
      <w:r w:rsidR="00760283" w:rsidRPr="000721A0">
        <w:rPr>
          <w:lang w:val="en-GB"/>
        </w:rPr>
        <w:br/>
      </w:r>
      <w:r w:rsidR="00EE5358" w:rsidRPr="000721A0">
        <w:rPr>
          <w:lang w:val="en-GB"/>
        </w:rPr>
        <w:t xml:space="preserve">                </w:t>
      </w:r>
      <w:r w:rsidR="0056208E" w:rsidRPr="000721A0">
        <w:rPr>
          <w:lang w:val="en-GB"/>
        </w:rPr>
        <w:t>The f</w:t>
      </w:r>
      <w:r w:rsidR="00760283" w:rsidRPr="000721A0">
        <w:rPr>
          <w:lang w:val="en-GB"/>
        </w:rPr>
        <w:t xml:space="preserve">ormal </w:t>
      </w:r>
      <w:r w:rsidR="0056208E" w:rsidRPr="000721A0">
        <w:rPr>
          <w:lang w:val="en-GB"/>
        </w:rPr>
        <w:t xml:space="preserve">outline </w:t>
      </w:r>
      <w:r w:rsidR="00760283" w:rsidRPr="000721A0">
        <w:rPr>
          <w:lang w:val="en-GB"/>
        </w:rPr>
        <w:t xml:space="preserve">of </w:t>
      </w:r>
      <w:r w:rsidR="0056208E" w:rsidRPr="000721A0">
        <w:rPr>
          <w:lang w:val="en-GB"/>
        </w:rPr>
        <w:t xml:space="preserve">the thesis </w:t>
      </w:r>
      <w:r w:rsidR="00760283" w:rsidRPr="000721A0">
        <w:rPr>
          <w:lang w:val="en-GB"/>
        </w:rPr>
        <w:t xml:space="preserve">can be considered adequate and fully complies with the requirements </w:t>
      </w:r>
      <w:r w:rsidR="0056208E" w:rsidRPr="000721A0">
        <w:rPr>
          <w:lang w:val="en-GB"/>
        </w:rPr>
        <w:t>specified for</w:t>
      </w:r>
      <w:r w:rsidR="00760283" w:rsidRPr="000721A0">
        <w:rPr>
          <w:lang w:val="en-GB"/>
        </w:rPr>
        <w:t xml:space="preserve"> this type of work. </w:t>
      </w:r>
      <w:r w:rsidR="00642031" w:rsidRPr="000721A0">
        <w:rPr>
          <w:lang w:val="en-GB"/>
        </w:rPr>
        <w:t>The Doctoral student could pay s</w:t>
      </w:r>
      <w:r w:rsidR="00760283" w:rsidRPr="000721A0">
        <w:rPr>
          <w:lang w:val="en-GB"/>
        </w:rPr>
        <w:t xml:space="preserve">omewhat more attention to final proofreading and correcting </w:t>
      </w:r>
      <w:r w:rsidR="00642031" w:rsidRPr="000721A0">
        <w:rPr>
          <w:lang w:val="en-GB"/>
        </w:rPr>
        <w:t>typing</w:t>
      </w:r>
      <w:r w:rsidR="00760283" w:rsidRPr="000721A0">
        <w:rPr>
          <w:lang w:val="en-GB"/>
        </w:rPr>
        <w:t xml:space="preserve"> errors, </w:t>
      </w:r>
      <w:r w:rsidR="00EC3F92" w:rsidRPr="000721A0">
        <w:rPr>
          <w:lang w:val="en-GB"/>
        </w:rPr>
        <w:t>especially</w:t>
      </w:r>
      <w:r w:rsidR="00760283" w:rsidRPr="000721A0">
        <w:rPr>
          <w:lang w:val="en-GB"/>
        </w:rPr>
        <w:t xml:space="preserve">, </w:t>
      </w:r>
      <w:r w:rsidR="005169F8" w:rsidRPr="000721A0">
        <w:rPr>
          <w:lang w:val="en-GB"/>
        </w:rPr>
        <w:t xml:space="preserve">in the case of </w:t>
      </w:r>
      <w:r w:rsidR="00760283" w:rsidRPr="000721A0">
        <w:rPr>
          <w:lang w:val="en-GB"/>
        </w:rPr>
        <w:t xml:space="preserve">the </w:t>
      </w:r>
      <w:r w:rsidR="00EC3F92" w:rsidRPr="000721A0">
        <w:rPr>
          <w:lang w:val="en-GB"/>
        </w:rPr>
        <w:t>authors' names of publications, such errors are surprising</w:t>
      </w:r>
      <w:r w:rsidR="00760283" w:rsidRPr="000721A0">
        <w:rPr>
          <w:lang w:val="en-GB"/>
        </w:rPr>
        <w:t xml:space="preserve"> and reduce the positive impression. </w:t>
      </w:r>
      <w:r w:rsidR="00061584" w:rsidRPr="000721A0">
        <w:rPr>
          <w:lang w:val="en-GB"/>
        </w:rPr>
        <w:t>S</w:t>
      </w:r>
      <w:r w:rsidR="00760283" w:rsidRPr="000721A0">
        <w:rPr>
          <w:lang w:val="en-GB"/>
        </w:rPr>
        <w:t>tudent</w:t>
      </w:r>
      <w:r w:rsidR="00061584" w:rsidRPr="000721A0">
        <w:rPr>
          <w:lang w:val="en-GB"/>
        </w:rPr>
        <w:t xml:space="preserve">’s publication activity </w:t>
      </w:r>
      <w:r w:rsidR="00760283" w:rsidRPr="000721A0">
        <w:rPr>
          <w:lang w:val="en-GB"/>
        </w:rPr>
        <w:t xml:space="preserve">is above average. It is documented by </w:t>
      </w:r>
      <w:r w:rsidR="001100CB" w:rsidRPr="000721A0">
        <w:rPr>
          <w:lang w:val="en-GB"/>
        </w:rPr>
        <w:t>4</w:t>
      </w:r>
      <w:r w:rsidR="00760283" w:rsidRPr="000721A0">
        <w:rPr>
          <w:lang w:val="en-GB"/>
        </w:rPr>
        <w:t xml:space="preserve"> published articles and </w:t>
      </w:r>
      <w:r w:rsidR="001100CB" w:rsidRPr="000721A0">
        <w:rPr>
          <w:lang w:val="en-GB"/>
        </w:rPr>
        <w:t>2</w:t>
      </w:r>
      <w:r w:rsidR="00760283" w:rsidRPr="000721A0">
        <w:rPr>
          <w:lang w:val="en-GB"/>
        </w:rPr>
        <w:t xml:space="preserve"> articles accepted for publication, </w:t>
      </w:r>
      <w:r w:rsidR="001100CB" w:rsidRPr="000721A0">
        <w:rPr>
          <w:lang w:val="en-GB"/>
        </w:rPr>
        <w:t>3</w:t>
      </w:r>
      <w:r w:rsidR="00760283" w:rsidRPr="000721A0">
        <w:rPr>
          <w:lang w:val="en-GB"/>
        </w:rPr>
        <w:t xml:space="preserve"> </w:t>
      </w:r>
      <w:r w:rsidR="001100CB" w:rsidRPr="000721A0">
        <w:rPr>
          <w:lang w:val="en-GB"/>
        </w:rPr>
        <w:t>presentations</w:t>
      </w:r>
      <w:r w:rsidR="00760283" w:rsidRPr="000721A0">
        <w:rPr>
          <w:lang w:val="en-GB"/>
        </w:rPr>
        <w:t xml:space="preserve"> at conferences</w:t>
      </w:r>
      <w:r w:rsidR="001C66FE" w:rsidRPr="000721A0">
        <w:rPr>
          <w:lang w:val="en-GB"/>
        </w:rPr>
        <w:t xml:space="preserve"> listed</w:t>
      </w:r>
      <w:r w:rsidR="00760283" w:rsidRPr="000721A0">
        <w:rPr>
          <w:lang w:val="en-GB"/>
        </w:rPr>
        <w:t xml:space="preserve"> in the Thomson Reuters </w:t>
      </w:r>
      <w:r w:rsidR="001100CB" w:rsidRPr="000721A0">
        <w:rPr>
          <w:lang w:val="en-GB"/>
        </w:rPr>
        <w:t xml:space="preserve">database </w:t>
      </w:r>
      <w:r w:rsidR="00760283" w:rsidRPr="000721A0">
        <w:rPr>
          <w:lang w:val="en-GB"/>
        </w:rPr>
        <w:t xml:space="preserve">and 6 conference </w:t>
      </w:r>
      <w:r w:rsidR="001100CB" w:rsidRPr="000721A0">
        <w:rPr>
          <w:lang w:val="en-GB"/>
        </w:rPr>
        <w:t>presentations</w:t>
      </w:r>
      <w:r w:rsidR="00760283" w:rsidRPr="000721A0">
        <w:rPr>
          <w:lang w:val="en-GB"/>
        </w:rPr>
        <w:t xml:space="preserve"> at other international conferences.</w:t>
      </w:r>
      <w:r w:rsidR="00760283" w:rsidRPr="000721A0">
        <w:rPr>
          <w:lang w:val="en-GB"/>
        </w:rPr>
        <w:br/>
      </w:r>
      <w:r w:rsidR="001100CB" w:rsidRPr="000721A0">
        <w:rPr>
          <w:lang w:val="en-GB"/>
        </w:rPr>
        <w:t xml:space="preserve">              </w:t>
      </w:r>
      <w:r w:rsidR="00BD35AF" w:rsidRPr="000721A0">
        <w:rPr>
          <w:lang w:val="en-GB"/>
        </w:rPr>
        <w:t xml:space="preserve">Based on the above, I </w:t>
      </w:r>
      <w:r w:rsidR="002B40D6" w:rsidRPr="000721A0">
        <w:rPr>
          <w:lang w:val="en-GB"/>
        </w:rPr>
        <w:t>unambiguously</w:t>
      </w:r>
      <w:r w:rsidR="00BD35AF" w:rsidRPr="000721A0">
        <w:rPr>
          <w:lang w:val="en-GB"/>
        </w:rPr>
        <w:t xml:space="preserve"> </w:t>
      </w:r>
      <w:r w:rsidR="00BD35AF" w:rsidRPr="000721A0">
        <w:rPr>
          <w:b/>
          <w:lang w:val="en-GB"/>
        </w:rPr>
        <w:t>recommend</w:t>
      </w:r>
      <w:r w:rsidR="00BD35AF" w:rsidRPr="000721A0">
        <w:rPr>
          <w:lang w:val="en-GB"/>
        </w:rPr>
        <w:t xml:space="preserve"> the Doctoral </w:t>
      </w:r>
      <w:r w:rsidR="00760283" w:rsidRPr="000721A0">
        <w:rPr>
          <w:lang w:val="en-GB"/>
        </w:rPr>
        <w:t xml:space="preserve">thesis </w:t>
      </w:r>
      <w:r w:rsidR="00BD35AF" w:rsidRPr="000721A0">
        <w:rPr>
          <w:lang w:val="en-GB"/>
        </w:rPr>
        <w:t xml:space="preserve">of </w:t>
      </w:r>
      <w:r w:rsidR="00760283" w:rsidRPr="000721A0">
        <w:rPr>
          <w:lang w:val="en-GB"/>
        </w:rPr>
        <w:t xml:space="preserve">Chandrapala Pathirawasam "Determinants of Stock Returns in Colombo Stock Exchange" </w:t>
      </w:r>
      <w:r w:rsidR="00BD35AF" w:rsidRPr="000721A0">
        <w:rPr>
          <w:b/>
          <w:lang w:val="en-GB"/>
        </w:rPr>
        <w:t>for a</w:t>
      </w:r>
      <w:r w:rsidR="00760283" w:rsidRPr="000721A0">
        <w:rPr>
          <w:b/>
          <w:lang w:val="en-GB"/>
        </w:rPr>
        <w:t xml:space="preserve"> </w:t>
      </w:r>
      <w:r w:rsidR="00BD35AF" w:rsidRPr="000721A0">
        <w:rPr>
          <w:b/>
          <w:lang w:val="en-GB"/>
        </w:rPr>
        <w:t>defence</w:t>
      </w:r>
      <w:r w:rsidR="00760283" w:rsidRPr="000721A0">
        <w:rPr>
          <w:b/>
          <w:lang w:val="en-GB"/>
        </w:rPr>
        <w:t>.</w:t>
      </w:r>
    </w:p>
    <w:p w:rsidR="00814867" w:rsidRPr="000721A0" w:rsidRDefault="00814867" w:rsidP="00A12147">
      <w:pPr>
        <w:spacing w:after="0" w:line="240" w:lineRule="auto"/>
        <w:jc w:val="both"/>
      </w:pPr>
    </w:p>
    <w:p w:rsidR="008024B0" w:rsidRPr="000721A0" w:rsidRDefault="00C5767E" w:rsidP="00A12147">
      <w:pPr>
        <w:spacing w:after="0" w:line="240" w:lineRule="auto"/>
        <w:jc w:val="both"/>
      </w:pPr>
      <w:r w:rsidRPr="000721A0">
        <w:t>Ostrava,</w:t>
      </w:r>
      <w:r w:rsidR="008024B0" w:rsidRPr="000721A0">
        <w:t xml:space="preserve"> </w:t>
      </w:r>
      <w:r w:rsidR="00834C19" w:rsidRPr="000721A0">
        <w:t>6</w:t>
      </w:r>
      <w:r w:rsidRPr="000721A0">
        <w:t xml:space="preserve"> June</w:t>
      </w:r>
      <w:r w:rsidR="00834C19" w:rsidRPr="000721A0">
        <w:t xml:space="preserve"> 2011</w:t>
      </w:r>
    </w:p>
    <w:p w:rsidR="008024B0" w:rsidRPr="000721A0" w:rsidRDefault="008024B0" w:rsidP="00A12147">
      <w:pPr>
        <w:spacing w:after="120" w:line="240" w:lineRule="auto"/>
        <w:jc w:val="right"/>
      </w:pPr>
      <w:r w:rsidRPr="000721A0">
        <w:t>Prof. Ing. Lumír Kulhánek, CSc.</w:t>
      </w:r>
    </w:p>
    <w:p w:rsidR="000D236D" w:rsidRPr="00B16050" w:rsidRDefault="00B16050" w:rsidP="00A12147">
      <w:pPr>
        <w:spacing w:after="120" w:line="240" w:lineRule="auto"/>
        <w:jc w:val="right"/>
        <w:rPr>
          <w:lang w:val="en-GB"/>
        </w:rPr>
      </w:pPr>
      <w:r w:rsidRPr="00B16050">
        <w:rPr>
          <w:lang w:val="en-US"/>
        </w:rPr>
        <w:t>R</w:t>
      </w:r>
      <w:r w:rsidR="00C5767E" w:rsidRPr="00B16050">
        <w:rPr>
          <w:lang w:val="en-US"/>
        </w:rPr>
        <w:t>eviewer</w:t>
      </w:r>
    </w:p>
    <w:sectPr w:rsidR="000D236D" w:rsidRPr="00B16050" w:rsidSect="0052189F">
      <w:footerReference w:type="default" r:id="rId6"/>
      <w:pgSz w:w="11906" w:h="16838"/>
      <w:pgMar w:top="1247" w:right="1304" w:bottom="130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E6D" w:rsidRDefault="00130E6D" w:rsidP="008024B0">
      <w:pPr>
        <w:spacing w:after="0" w:line="240" w:lineRule="auto"/>
      </w:pPr>
      <w:r>
        <w:separator/>
      </w:r>
    </w:p>
  </w:endnote>
  <w:endnote w:type="continuationSeparator" w:id="0">
    <w:p w:rsidR="00130E6D" w:rsidRDefault="00130E6D" w:rsidP="00802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99531"/>
      <w:docPartObj>
        <w:docPartGallery w:val="Page Numbers (Bottom of Page)"/>
        <w:docPartUnique/>
      </w:docPartObj>
    </w:sdtPr>
    <w:sdtContent>
      <w:p w:rsidR="002A6F17" w:rsidRDefault="00801D7B">
        <w:pPr>
          <w:pStyle w:val="Zpat"/>
          <w:jc w:val="center"/>
        </w:pPr>
        <w:fldSimple w:instr=" PAGE   \* MERGEFORMAT ">
          <w:r w:rsidR="0052189F">
            <w:rPr>
              <w:noProof/>
            </w:rPr>
            <w:t>1</w:t>
          </w:r>
        </w:fldSimple>
      </w:p>
    </w:sdtContent>
  </w:sdt>
  <w:p w:rsidR="002A6F17" w:rsidRDefault="002A6F1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E6D" w:rsidRDefault="00130E6D" w:rsidP="008024B0">
      <w:pPr>
        <w:spacing w:after="0" w:line="240" w:lineRule="auto"/>
      </w:pPr>
      <w:r>
        <w:separator/>
      </w:r>
    </w:p>
  </w:footnote>
  <w:footnote w:type="continuationSeparator" w:id="0">
    <w:p w:rsidR="00130E6D" w:rsidRDefault="00130E6D" w:rsidP="00802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6D57"/>
    <w:rsid w:val="000170A8"/>
    <w:rsid w:val="00036574"/>
    <w:rsid w:val="00040CF3"/>
    <w:rsid w:val="000456E9"/>
    <w:rsid w:val="00046928"/>
    <w:rsid w:val="00061584"/>
    <w:rsid w:val="000721A0"/>
    <w:rsid w:val="000725D2"/>
    <w:rsid w:val="0008772C"/>
    <w:rsid w:val="000C3A7A"/>
    <w:rsid w:val="000D236D"/>
    <w:rsid w:val="001100CB"/>
    <w:rsid w:val="00122D0E"/>
    <w:rsid w:val="00130E6D"/>
    <w:rsid w:val="00136729"/>
    <w:rsid w:val="00137F71"/>
    <w:rsid w:val="00180CEF"/>
    <w:rsid w:val="001B6767"/>
    <w:rsid w:val="001C514D"/>
    <w:rsid w:val="001C51FE"/>
    <w:rsid w:val="001C66FE"/>
    <w:rsid w:val="001E0063"/>
    <w:rsid w:val="001F11B8"/>
    <w:rsid w:val="002356F7"/>
    <w:rsid w:val="0028302F"/>
    <w:rsid w:val="002A6F17"/>
    <w:rsid w:val="002B40D6"/>
    <w:rsid w:val="002D2663"/>
    <w:rsid w:val="002F3407"/>
    <w:rsid w:val="00382D58"/>
    <w:rsid w:val="00401970"/>
    <w:rsid w:val="00407182"/>
    <w:rsid w:val="0043113A"/>
    <w:rsid w:val="004367C4"/>
    <w:rsid w:val="00447872"/>
    <w:rsid w:val="00447B02"/>
    <w:rsid w:val="00450EBB"/>
    <w:rsid w:val="00461112"/>
    <w:rsid w:val="004A5E63"/>
    <w:rsid w:val="004F5ED1"/>
    <w:rsid w:val="00511786"/>
    <w:rsid w:val="005169F8"/>
    <w:rsid w:val="0052189F"/>
    <w:rsid w:val="0054328A"/>
    <w:rsid w:val="0056208E"/>
    <w:rsid w:val="00563775"/>
    <w:rsid w:val="00574A74"/>
    <w:rsid w:val="005838AF"/>
    <w:rsid w:val="005955B2"/>
    <w:rsid w:val="005979A8"/>
    <w:rsid w:val="005D530F"/>
    <w:rsid w:val="005E185D"/>
    <w:rsid w:val="005F5FEA"/>
    <w:rsid w:val="006160B8"/>
    <w:rsid w:val="00642031"/>
    <w:rsid w:val="00691125"/>
    <w:rsid w:val="00726B3A"/>
    <w:rsid w:val="00757352"/>
    <w:rsid w:val="00760283"/>
    <w:rsid w:val="00772F53"/>
    <w:rsid w:val="00776A0B"/>
    <w:rsid w:val="00777FFD"/>
    <w:rsid w:val="00785390"/>
    <w:rsid w:val="00794C9D"/>
    <w:rsid w:val="007A58BC"/>
    <w:rsid w:val="007D55A1"/>
    <w:rsid w:val="007F62D5"/>
    <w:rsid w:val="00801D7B"/>
    <w:rsid w:val="008024B0"/>
    <w:rsid w:val="00814867"/>
    <w:rsid w:val="00816DAE"/>
    <w:rsid w:val="00834C19"/>
    <w:rsid w:val="00843648"/>
    <w:rsid w:val="00851EF6"/>
    <w:rsid w:val="008632F9"/>
    <w:rsid w:val="008774BE"/>
    <w:rsid w:val="0088220D"/>
    <w:rsid w:val="008909B9"/>
    <w:rsid w:val="00890BA0"/>
    <w:rsid w:val="00891DE2"/>
    <w:rsid w:val="0089769D"/>
    <w:rsid w:val="008B57B2"/>
    <w:rsid w:val="008C60FB"/>
    <w:rsid w:val="008C612D"/>
    <w:rsid w:val="008D003F"/>
    <w:rsid w:val="008F20FE"/>
    <w:rsid w:val="00901296"/>
    <w:rsid w:val="00905298"/>
    <w:rsid w:val="0097117A"/>
    <w:rsid w:val="00974D54"/>
    <w:rsid w:val="009A56BF"/>
    <w:rsid w:val="00A12147"/>
    <w:rsid w:val="00A54FAA"/>
    <w:rsid w:val="00A83A51"/>
    <w:rsid w:val="00AA7D24"/>
    <w:rsid w:val="00AB2A93"/>
    <w:rsid w:val="00AB7728"/>
    <w:rsid w:val="00AD535C"/>
    <w:rsid w:val="00AE706B"/>
    <w:rsid w:val="00AF2898"/>
    <w:rsid w:val="00B16050"/>
    <w:rsid w:val="00B7302C"/>
    <w:rsid w:val="00B92356"/>
    <w:rsid w:val="00BC4984"/>
    <w:rsid w:val="00BD35AF"/>
    <w:rsid w:val="00BD3E0C"/>
    <w:rsid w:val="00C06D57"/>
    <w:rsid w:val="00C10370"/>
    <w:rsid w:val="00C129A8"/>
    <w:rsid w:val="00C547C3"/>
    <w:rsid w:val="00C5767E"/>
    <w:rsid w:val="00C653D9"/>
    <w:rsid w:val="00C9483B"/>
    <w:rsid w:val="00CA2A30"/>
    <w:rsid w:val="00CF235F"/>
    <w:rsid w:val="00D15FD0"/>
    <w:rsid w:val="00D167FE"/>
    <w:rsid w:val="00D44E6D"/>
    <w:rsid w:val="00D86A70"/>
    <w:rsid w:val="00D96314"/>
    <w:rsid w:val="00DC0935"/>
    <w:rsid w:val="00DF2CB0"/>
    <w:rsid w:val="00E152D9"/>
    <w:rsid w:val="00E55500"/>
    <w:rsid w:val="00E56B6C"/>
    <w:rsid w:val="00E8184C"/>
    <w:rsid w:val="00E8443E"/>
    <w:rsid w:val="00EA19D9"/>
    <w:rsid w:val="00EB6564"/>
    <w:rsid w:val="00EC3F92"/>
    <w:rsid w:val="00EE5358"/>
    <w:rsid w:val="00EF72DC"/>
    <w:rsid w:val="00F25636"/>
    <w:rsid w:val="00F529AC"/>
    <w:rsid w:val="00F54193"/>
    <w:rsid w:val="00F60DE6"/>
    <w:rsid w:val="00FA38A3"/>
    <w:rsid w:val="00FC77EE"/>
    <w:rsid w:val="00FD103C"/>
    <w:rsid w:val="00FE4AE6"/>
    <w:rsid w:val="00FF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E-mail Signatur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70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802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24B0"/>
  </w:style>
  <w:style w:type="paragraph" w:styleId="Zpat">
    <w:name w:val="footer"/>
    <w:basedOn w:val="Normln"/>
    <w:link w:val="ZpatChar"/>
    <w:uiPriority w:val="99"/>
    <w:unhideWhenUsed/>
    <w:rsid w:val="00802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24B0"/>
  </w:style>
  <w:style w:type="paragraph" w:styleId="Podpise-mailu">
    <w:name w:val="E-mail Signature"/>
    <w:basedOn w:val="Normln"/>
    <w:link w:val="Podpise-mailuChar"/>
    <w:rsid w:val="00760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odpise-mailuChar">
    <w:name w:val="Podpis e-mailu Char"/>
    <w:basedOn w:val="Standardnpsmoodstavce"/>
    <w:link w:val="Podpise-mailu"/>
    <w:rsid w:val="00760283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1339</Words>
  <Characters>7903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</dc:creator>
  <cp:lastModifiedBy>vystrcilova</cp:lastModifiedBy>
  <cp:revision>2</cp:revision>
  <dcterms:created xsi:type="dcterms:W3CDTF">2011-06-13T06:06:00Z</dcterms:created>
  <dcterms:modified xsi:type="dcterms:W3CDTF">2011-06-13T06:06:00Z</dcterms:modified>
</cp:coreProperties>
</file>