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trPr>
          <w:trHeight w:hRule="exact" w:val="2835"/>
        </w:trPr>
        <w:tc>
          <w:tcPr>
            <w:tcW w:w="9640" w:type="dxa"/>
            <w:gridSpan w:val="2"/>
          </w:tcPr>
          <w:p w:rsidR="00C94493" w:rsidRDefault="00C94493" w:rsidP="004C1DC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4C4952" w:rsidRPr="004C4952" w:rsidRDefault="005724F5" w:rsidP="004C1DC7">
            <w:pPr>
              <w:suppressAutoHyphens/>
              <w:spacing w:after="0" w:line="240" w:lineRule="auto"/>
              <w:jc w:val="center"/>
              <w:rPr>
                <w:rFonts w:ascii="Arial Narrow" w:hAnsi="Arial Narrow" w:cs="Arial Narrow"/>
                <w:b/>
                <w:bCs/>
                <w:sz w:val="32"/>
                <w:szCs w:val="32"/>
              </w:rPr>
            </w:pPr>
            <w:r w:rsidRPr="005724F5">
              <w:rPr>
                <w:rFonts w:ascii="Arial Narrow" w:hAnsi="Arial Narrow" w:cs="Arial Narrow"/>
                <w:b/>
                <w:bCs/>
                <w:sz w:val="48"/>
                <w:szCs w:val="48"/>
              </w:rPr>
              <w:t>Tahová strategická hra v internetovém prohlíže</w:t>
            </w:r>
            <w:r>
              <w:rPr>
                <w:rFonts w:ascii="Arial Narrow" w:hAnsi="Arial Narrow" w:cs="Arial Narrow"/>
                <w:b/>
                <w:bCs/>
                <w:sz w:val="48"/>
                <w:szCs w:val="48"/>
              </w:rPr>
              <w:t>č</w:t>
            </w:r>
            <w:r w:rsidRPr="005724F5">
              <w:rPr>
                <w:rFonts w:ascii="Arial Narrow" w:hAnsi="Arial Narrow" w:cs="Arial Narrow"/>
                <w:b/>
                <w:bCs/>
                <w:sz w:val="48"/>
                <w:szCs w:val="48"/>
              </w:rPr>
              <w:t>i</w:t>
            </w:r>
          </w:p>
          <w:p w:rsidR="004C4952" w:rsidRDefault="005724F5" w:rsidP="004C1DC7">
            <w:pPr>
              <w:suppressAutoHyphens/>
              <w:spacing w:after="0" w:line="240" w:lineRule="auto"/>
              <w:jc w:val="center"/>
              <w:rPr>
                <w:rFonts w:ascii="Arial Narrow" w:hAnsi="Arial Narrow" w:cs="Arial Narrow"/>
                <w:b/>
                <w:bCs/>
                <w:sz w:val="48"/>
                <w:szCs w:val="48"/>
              </w:rPr>
            </w:pPr>
            <w:proofErr w:type="spellStart"/>
            <w:r>
              <w:rPr>
                <w:rFonts w:ascii="Arial Narrow" w:hAnsi="Arial Narrow" w:cs="Arial Narrow"/>
                <w:sz w:val="40"/>
                <w:szCs w:val="40"/>
              </w:rPr>
              <w:t>Turn</w:t>
            </w:r>
            <w:proofErr w:type="spellEnd"/>
            <w:r>
              <w:rPr>
                <w:rFonts w:ascii="Arial Narrow" w:hAnsi="Arial Narrow" w:cs="Arial Narrow"/>
                <w:sz w:val="40"/>
                <w:szCs w:val="40"/>
              </w:rPr>
              <w:t xml:space="preserve"> </w:t>
            </w:r>
            <w:proofErr w:type="spellStart"/>
            <w:r>
              <w:rPr>
                <w:rFonts w:ascii="Arial Narrow" w:hAnsi="Arial Narrow" w:cs="Arial Narrow"/>
                <w:sz w:val="40"/>
                <w:szCs w:val="40"/>
              </w:rPr>
              <w:t>based</w:t>
            </w:r>
            <w:proofErr w:type="spellEnd"/>
            <w:r>
              <w:rPr>
                <w:rFonts w:ascii="Arial Narrow" w:hAnsi="Arial Narrow" w:cs="Arial Narrow"/>
                <w:sz w:val="40"/>
                <w:szCs w:val="40"/>
              </w:rPr>
              <w:t xml:space="preserve"> </w:t>
            </w:r>
            <w:proofErr w:type="spellStart"/>
            <w:r>
              <w:rPr>
                <w:rFonts w:ascii="Arial Narrow" w:hAnsi="Arial Narrow" w:cs="Arial Narrow"/>
                <w:sz w:val="40"/>
                <w:szCs w:val="40"/>
              </w:rPr>
              <w:t>strategic</w:t>
            </w:r>
            <w:proofErr w:type="spellEnd"/>
            <w:r>
              <w:rPr>
                <w:rFonts w:ascii="Arial Narrow" w:hAnsi="Arial Narrow" w:cs="Arial Narrow"/>
                <w:sz w:val="40"/>
                <w:szCs w:val="40"/>
              </w:rPr>
              <w:t xml:space="preserve"> game in web </w:t>
            </w:r>
            <w:proofErr w:type="spellStart"/>
            <w:r>
              <w:rPr>
                <w:rFonts w:ascii="Arial Narrow" w:hAnsi="Arial Narrow" w:cs="Arial Narrow"/>
                <w:sz w:val="40"/>
                <w:szCs w:val="40"/>
              </w:rPr>
              <w:t>browser</w:t>
            </w:r>
            <w:proofErr w:type="spellEnd"/>
          </w:p>
        </w:tc>
      </w:tr>
      <w:tr w:rsidR="00C94493">
        <w:trPr>
          <w:trHeight w:hRule="exact" w:val="567"/>
        </w:trPr>
        <w:tc>
          <w:tcPr>
            <w:tcW w:w="9640" w:type="dxa"/>
            <w:gridSpan w:val="2"/>
          </w:tcPr>
          <w:p w:rsidR="00C94493" w:rsidRDefault="00C94493" w:rsidP="004C1DC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5724F5" w:rsidP="004C1DC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Bc. Libor Tichý</w:t>
            </w:r>
          </w:p>
        </w:tc>
      </w:tr>
      <w:tr w:rsidR="00C94493">
        <w:trPr>
          <w:trHeight w:hRule="exact" w:val="3969"/>
        </w:trPr>
        <w:tc>
          <w:tcPr>
            <w:tcW w:w="9640" w:type="dxa"/>
            <w:gridSpan w:val="2"/>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930"/>
        </w:trPr>
        <w:tc>
          <w:tcPr>
            <w:tcW w:w="4253" w:type="dxa"/>
            <w:tcBorders>
              <w:right w:val="single" w:sz="8" w:space="0" w:color="auto"/>
            </w:tcBorders>
            <w:vAlign w:val="center"/>
          </w:tcPr>
          <w:p w:rsidR="00C94493" w:rsidRDefault="00A40607"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ddList>
                </w:ffData>
              </w:fldChar>
            </w:r>
            <w:bookmarkStart w:id="0" w:name="Prace"/>
            <w:r w:rsidR="00FC2719">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0"/>
          </w:p>
          <w:bookmarkStart w:id="1" w:name="Rok"/>
          <w:p w:rsidR="00C94493" w:rsidRDefault="00A40607"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1"/>
                  </w:textInput>
                </w:ffData>
              </w:fldChar>
            </w:r>
            <w:r w:rsidR="00DE7BCE">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sidR="00DE7BCE">
              <w:rPr>
                <w:rFonts w:ascii="Arial Narrow" w:hAnsi="Arial Narrow" w:cs="Arial Narrow"/>
                <w:noProof/>
                <w:sz w:val="32"/>
                <w:szCs w:val="32"/>
              </w:rPr>
              <w:t>2011</w:t>
            </w:r>
            <w:r>
              <w:rPr>
                <w:rFonts w:ascii="Arial Narrow" w:hAnsi="Arial Narrow" w:cs="Arial Narrow"/>
                <w:sz w:val="32"/>
                <w:szCs w:val="32"/>
              </w:rPr>
              <w:fldChar w:fldCharType="end"/>
            </w:r>
            <w:bookmarkEnd w:id="1"/>
          </w:p>
        </w:tc>
        <w:tc>
          <w:tcPr>
            <w:tcW w:w="5387" w:type="dxa"/>
            <w:tcBorders>
              <w:left w:val="single" w:sz="8" w:space="0" w:color="auto"/>
            </w:tcBorders>
            <w:vAlign w:val="center"/>
          </w:tcPr>
          <w:p w:rsidR="00C94493" w:rsidRDefault="002229A3" w:rsidP="004C1DC7">
            <w:pPr>
              <w:suppressAutoHyphens/>
              <w:spacing w:after="0" w:line="240" w:lineRule="auto"/>
              <w:ind w:left="397" w:right="284"/>
              <w:rPr>
                <w:rFonts w:ascii="Arial Narrow" w:hAnsi="Arial Narrow" w:cs="Arial Narrow"/>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240.75pt;height:38.25pt" o:allowoverlap="f">
                  <v:imagedata r:id="rId8" o:title="fai_cz_logo"/>
                </v:shape>
              </w:pict>
            </w:r>
          </w:p>
        </w:tc>
      </w:tr>
      <w:tr w:rsidR="00C94493">
        <w:trPr>
          <w:trHeight w:hRule="exact" w:val="99"/>
        </w:trPr>
        <w:tc>
          <w:tcPr>
            <w:tcW w:w="4253"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bl>
    <w:p w:rsidR="00C94493" w:rsidRDefault="00C94493" w:rsidP="004C1DC7">
      <w:pPr>
        <w:suppressAutoHyphens/>
        <w:sectPr w:rsidR="00C94493" w:rsidSect="004F3D3C">
          <w:pgSz w:w="11907" w:h="16840" w:code="9"/>
          <w:pgMar w:top="1134" w:right="851" w:bottom="851" w:left="1418" w:header="709" w:footer="709" w:gutter="0"/>
          <w:cols w:space="708"/>
          <w:titlePg/>
        </w:sectPr>
      </w:pPr>
    </w:p>
    <w:p w:rsidR="00C94493" w:rsidRDefault="00C94493" w:rsidP="004C1DC7">
      <w:pPr>
        <w:suppressAutoHyphens/>
      </w:pPr>
      <w:r>
        <w:lastRenderedPageBreak/>
        <w:br w:type="page"/>
      </w:r>
    </w:p>
    <w:p w:rsidR="00C94493" w:rsidRDefault="00424500" w:rsidP="004C1DC7">
      <w:pPr>
        <w:suppressAutoHyphens/>
      </w:pPr>
      <w:r>
        <w:rPr>
          <w:noProof/>
        </w:rPr>
        <w:pict>
          <v:shape id="_x0000_s1357" type="#_x0000_t75" style="position:absolute;left:0;text-align:left;margin-left:-102pt;margin-top:-113.05pt;width:598.25pt;height:846.75pt;z-index:38">
            <v:imagedata r:id="rId9" o:title="page0001"/>
          </v:shape>
        </w:pict>
      </w:r>
      <w:r w:rsidR="00C94493">
        <w:br w:type="page"/>
      </w:r>
    </w:p>
    <w:p w:rsidR="008848C2" w:rsidRDefault="002229A3" w:rsidP="004C1DC7">
      <w:pPr>
        <w:suppressAutoHyphens/>
        <w:sectPr w:rsidR="008848C2" w:rsidSect="004F3D3C">
          <w:type w:val="continuous"/>
          <w:pgSz w:w="11907" w:h="16840" w:code="9"/>
          <w:pgMar w:top="1701" w:right="1134" w:bottom="1134" w:left="1134" w:header="851" w:footer="709" w:gutter="851"/>
          <w:cols w:space="708"/>
          <w:titlePg/>
        </w:sectPr>
      </w:pPr>
      <w:r>
        <w:rPr>
          <w:noProof/>
        </w:rPr>
        <w:pict>
          <v:shape id="_x0000_s1356" type="#_x0000_t75" style="position:absolute;left:0;text-align:left;margin-left:-101.35pt;margin-top:-114.3pt;width:598.35pt;height:847.75pt;z-index:37">
            <v:imagedata r:id="rId10" o:title="page0001"/>
          </v:shape>
        </w:pict>
      </w:r>
    </w:p>
    <w:p w:rsidR="008848C2" w:rsidRDefault="008848C2" w:rsidP="004C1DC7">
      <w:pPr>
        <w:suppressAutoHyphens/>
      </w:pPr>
    </w:p>
    <w:p w:rsidR="008848C2" w:rsidRDefault="008848C2" w:rsidP="004C1DC7">
      <w:pPr>
        <w:suppressAutoHyphens/>
      </w:pPr>
    </w:p>
    <w:p w:rsidR="00C94493" w:rsidRDefault="00C94493" w:rsidP="004C1DC7">
      <w:pPr>
        <w:pStyle w:val="Nzev"/>
        <w:suppressAutoHyphens/>
      </w:pPr>
      <w:bookmarkStart w:id="2" w:name="_Toc37577728"/>
      <w:r>
        <w:lastRenderedPageBreak/>
        <w:t>ABSTRAKT</w:t>
      </w:r>
      <w:bookmarkEnd w:id="2"/>
    </w:p>
    <w:p w:rsidR="00C94493" w:rsidRDefault="0055633C" w:rsidP="004C1DC7">
      <w:pPr>
        <w:suppressAutoHyphens/>
      </w:pPr>
      <w:r>
        <w:t xml:space="preserve">Cílem této diplomové práce je navrhnout a </w:t>
      </w:r>
      <w:r w:rsidR="00A36267">
        <w:t>vytvořit</w:t>
      </w:r>
      <w:r>
        <w:t xml:space="preserve"> online tahovou strategickou hru, kterou lze hrát </w:t>
      </w:r>
      <w:r w:rsidR="001518A1">
        <w:t>ve</w:t>
      </w:r>
      <w:r>
        <w:t xml:space="preserve"> webov</w:t>
      </w:r>
      <w:r w:rsidR="001518A1">
        <w:t>ém</w:t>
      </w:r>
      <w:r>
        <w:t xml:space="preserve"> prohlížeč</w:t>
      </w:r>
      <w:r w:rsidR="001518A1">
        <w:t>i</w:t>
      </w:r>
      <w:r>
        <w:t xml:space="preserve">. Práce </w:t>
      </w:r>
      <w:r w:rsidR="00A36267">
        <w:t>zahrnuje</w:t>
      </w:r>
      <w:r>
        <w:t xml:space="preserve"> úvod do teorie her, </w:t>
      </w:r>
      <w:r w:rsidR="00B85D28">
        <w:t>kde</w:t>
      </w:r>
      <w:r>
        <w:t xml:space="preserve"> </w:t>
      </w:r>
      <w:r w:rsidR="00B85D28">
        <w:t xml:space="preserve">jsou představeny </w:t>
      </w:r>
      <w:r w:rsidR="00A36267">
        <w:t xml:space="preserve">základní pojmy z této </w:t>
      </w:r>
      <w:r w:rsidR="005B3BB5">
        <w:t>oblasti,</w:t>
      </w:r>
      <w:r>
        <w:t xml:space="preserve"> </w:t>
      </w:r>
      <w:r w:rsidR="005B3BB5">
        <w:t>rozebrány klasifikace</w:t>
      </w:r>
      <w:r w:rsidR="00655916">
        <w:t xml:space="preserve"> her</w:t>
      </w:r>
      <w:r w:rsidR="005B3BB5">
        <w:t xml:space="preserve"> a </w:t>
      </w:r>
      <w:r w:rsidR="002819AC">
        <w:t>modely</w:t>
      </w:r>
      <w:r w:rsidR="00655916">
        <w:t xml:space="preserve"> jejich zápisu</w:t>
      </w:r>
      <w:r>
        <w:t>.</w:t>
      </w:r>
      <w:r w:rsidR="00AC29BA">
        <w:t xml:space="preserve"> </w:t>
      </w:r>
      <w:r w:rsidR="005B3BB5">
        <w:t>V textu jsou</w:t>
      </w:r>
      <w:r w:rsidR="00CF6582">
        <w:t xml:space="preserve"> dále</w:t>
      </w:r>
      <w:r w:rsidR="005B3BB5">
        <w:t xml:space="preserve"> diskutovány technologie, které byly použity pro tvorbu aplikace</w:t>
      </w:r>
      <w:r w:rsidR="00B2448E">
        <w:t xml:space="preserve"> na straně serveru</w:t>
      </w:r>
      <w:r w:rsidR="00655916">
        <w:t xml:space="preserve"> a popsána architektura softwaru M</w:t>
      </w:r>
      <w:r w:rsidR="000612E5">
        <w:t>odel-</w:t>
      </w:r>
      <w:r w:rsidR="00655916">
        <w:t>V</w:t>
      </w:r>
      <w:r w:rsidR="000612E5">
        <w:t>iew-</w:t>
      </w:r>
      <w:r w:rsidR="00655916">
        <w:t>C</w:t>
      </w:r>
      <w:r w:rsidR="000612E5">
        <w:t>ontroller</w:t>
      </w:r>
      <w:r w:rsidR="005B3BB5">
        <w:t>.</w:t>
      </w:r>
      <w:r w:rsidR="00655916">
        <w:t xml:space="preserve"> Část</w:t>
      </w:r>
      <w:r w:rsidR="00730C1B">
        <w:t xml:space="preserve"> práce</w:t>
      </w:r>
      <w:r w:rsidR="00655916">
        <w:t xml:space="preserve"> je věnována </w:t>
      </w:r>
      <w:r w:rsidR="00ED4A9D">
        <w:t xml:space="preserve">popisu </w:t>
      </w:r>
      <w:r w:rsidR="00655916">
        <w:t>herní</w:t>
      </w:r>
      <w:r w:rsidR="00ED4A9D">
        <w:t>ch</w:t>
      </w:r>
      <w:r w:rsidR="00655916">
        <w:t xml:space="preserve"> mechani</w:t>
      </w:r>
      <w:r w:rsidR="005C789D">
        <w:t>s</w:t>
      </w:r>
      <w:r w:rsidR="00655916">
        <w:t>mů</w:t>
      </w:r>
      <w:r w:rsidR="00CF6582">
        <w:t xml:space="preserve"> a</w:t>
      </w:r>
      <w:r w:rsidR="00655916">
        <w:t xml:space="preserve"> pravidlům hry</w:t>
      </w:r>
      <w:r w:rsidR="00ED4A9D">
        <w:t>.</w:t>
      </w:r>
      <w:r w:rsidR="002819AC">
        <w:t xml:space="preserve"> Objektově orientovaný </w:t>
      </w:r>
      <w:r w:rsidR="00886930">
        <w:t>model</w:t>
      </w:r>
      <w:r w:rsidR="002819AC">
        <w:t xml:space="preserve"> aplikace je </w:t>
      </w:r>
      <w:r w:rsidR="00B661A3">
        <w:t>vyjádřen</w:t>
      </w:r>
      <w:r w:rsidR="002819AC">
        <w:t xml:space="preserve"> pomoc</w:t>
      </w:r>
      <w:r w:rsidR="00B661A3">
        <w:t>í</w:t>
      </w:r>
      <w:r w:rsidR="002819AC">
        <w:t xml:space="preserve"> grafického jazyka UML</w:t>
      </w:r>
      <w:r w:rsidR="00006DB4">
        <w:t>. Z</w:t>
      </w:r>
      <w:r w:rsidR="002819AC">
        <w:t xml:space="preserve">ávěrem </w:t>
      </w:r>
      <w:r w:rsidR="00B661A3">
        <w:t>jsou rozebírána</w:t>
      </w:r>
      <w:r w:rsidR="002819AC">
        <w:t xml:space="preserve"> některá programová řešení.</w:t>
      </w:r>
    </w:p>
    <w:p w:rsidR="00C94493" w:rsidRDefault="00C94493" w:rsidP="004C1DC7">
      <w:pPr>
        <w:suppressAutoHyphens/>
      </w:pPr>
    </w:p>
    <w:p w:rsidR="00C94493" w:rsidRDefault="00C94493" w:rsidP="004C1DC7">
      <w:pPr>
        <w:suppressAutoHyphens/>
        <w:rPr>
          <w:rStyle w:val="Pokec"/>
        </w:rPr>
      </w:pPr>
      <w:r>
        <w:t xml:space="preserve">Klíčová slova: </w:t>
      </w:r>
      <w:r w:rsidR="005724F5">
        <w:t xml:space="preserve">tahová strategická hra, </w:t>
      </w:r>
      <w:r w:rsidR="00655916">
        <w:t>teorie her, Nette f</w:t>
      </w:r>
      <w:r w:rsidR="003A12F4">
        <w:t>ramework</w:t>
      </w:r>
      <w:r w:rsidR="00655916">
        <w:t>, architektura MVC</w:t>
      </w:r>
    </w:p>
    <w:p w:rsidR="00C94493" w:rsidRDefault="00C94493" w:rsidP="004C1DC7">
      <w:pPr>
        <w:suppressAutoHyphens/>
      </w:pPr>
    </w:p>
    <w:p w:rsidR="00C94493" w:rsidRDefault="00C94493" w:rsidP="004C1DC7">
      <w:pPr>
        <w:suppressAutoHyphens/>
      </w:pPr>
    </w:p>
    <w:p w:rsidR="00C94493" w:rsidRDefault="00C94493" w:rsidP="004C1DC7">
      <w:pPr>
        <w:suppressAutoHyphens/>
      </w:pPr>
    </w:p>
    <w:p w:rsidR="00C94493" w:rsidRDefault="00C94493" w:rsidP="004C1DC7">
      <w:pPr>
        <w:pStyle w:val="Nzev"/>
        <w:pageBreakBefore w:val="0"/>
        <w:suppressAutoHyphens/>
      </w:pPr>
      <w:r>
        <w:t>ABSTRACT</w:t>
      </w:r>
    </w:p>
    <w:p w:rsidR="00C94493" w:rsidRDefault="00544DC9" w:rsidP="004C1DC7">
      <w:pPr>
        <w:suppressAutoHyphens/>
      </w:pPr>
      <w:proofErr w:type="spellStart"/>
      <w:r w:rsidRPr="00544DC9">
        <w:t>The</w:t>
      </w:r>
      <w:proofErr w:type="spellEnd"/>
      <w:r w:rsidRPr="00544DC9">
        <w:t xml:space="preserve"> </w:t>
      </w:r>
      <w:proofErr w:type="spellStart"/>
      <w:r w:rsidRPr="00544DC9">
        <w:t>aim</w:t>
      </w:r>
      <w:proofErr w:type="spellEnd"/>
      <w:r w:rsidRPr="00544DC9">
        <w:t xml:space="preserve"> </w:t>
      </w:r>
      <w:proofErr w:type="spellStart"/>
      <w:r w:rsidRPr="00544DC9">
        <w:t>of</w:t>
      </w:r>
      <w:proofErr w:type="spellEnd"/>
      <w:r w:rsidRPr="00544DC9">
        <w:t xml:space="preserve"> </w:t>
      </w:r>
      <w:proofErr w:type="spellStart"/>
      <w:r w:rsidRPr="00544DC9">
        <w:t>this</w:t>
      </w:r>
      <w:proofErr w:type="spellEnd"/>
      <w:r w:rsidRPr="00544DC9">
        <w:t xml:space="preserve"> thesis </w:t>
      </w:r>
      <w:proofErr w:type="spellStart"/>
      <w:r w:rsidRPr="00544DC9">
        <w:t>is</w:t>
      </w:r>
      <w:proofErr w:type="spellEnd"/>
      <w:r w:rsidRPr="00544DC9">
        <w:t xml:space="preserve"> to design </w:t>
      </w:r>
      <w:proofErr w:type="spellStart"/>
      <w:r w:rsidRPr="00544DC9">
        <w:t>and</w:t>
      </w:r>
      <w:proofErr w:type="spellEnd"/>
      <w:r w:rsidRPr="00544DC9">
        <w:t xml:space="preserve"> </w:t>
      </w:r>
      <w:proofErr w:type="spellStart"/>
      <w:r w:rsidR="00A661C2">
        <w:t>develop</w:t>
      </w:r>
      <w:proofErr w:type="spellEnd"/>
      <w:r w:rsidRPr="00544DC9">
        <w:t xml:space="preserve"> </w:t>
      </w:r>
      <w:proofErr w:type="spellStart"/>
      <w:r w:rsidRPr="00544DC9">
        <w:t>an</w:t>
      </w:r>
      <w:proofErr w:type="spellEnd"/>
      <w:r w:rsidRPr="00544DC9">
        <w:t xml:space="preserve"> online </w:t>
      </w:r>
      <w:proofErr w:type="spellStart"/>
      <w:r w:rsidRPr="00544DC9">
        <w:t>turn</w:t>
      </w:r>
      <w:proofErr w:type="spellEnd"/>
      <w:r w:rsidRPr="00544DC9">
        <w:t xml:space="preserve"> </w:t>
      </w:r>
      <w:proofErr w:type="spellStart"/>
      <w:r w:rsidRPr="00544DC9">
        <w:t>based</w:t>
      </w:r>
      <w:proofErr w:type="spellEnd"/>
      <w:r w:rsidRPr="00544DC9">
        <w:t xml:space="preserve"> </w:t>
      </w:r>
      <w:proofErr w:type="spellStart"/>
      <w:r w:rsidRPr="00544DC9">
        <w:t>strategic</w:t>
      </w:r>
      <w:proofErr w:type="spellEnd"/>
      <w:r w:rsidRPr="00544DC9">
        <w:t xml:space="preserve"> game in web </w:t>
      </w:r>
      <w:proofErr w:type="spellStart"/>
      <w:r w:rsidRPr="00544DC9">
        <w:t>browser</w:t>
      </w:r>
      <w:proofErr w:type="spellEnd"/>
      <w:r w:rsidRPr="00544DC9">
        <w:t xml:space="preserve">. </w:t>
      </w:r>
      <w:proofErr w:type="spellStart"/>
      <w:r w:rsidRPr="00544DC9">
        <w:t>The</w:t>
      </w:r>
      <w:proofErr w:type="spellEnd"/>
      <w:r w:rsidRPr="00544DC9">
        <w:t xml:space="preserve"> text </w:t>
      </w:r>
      <w:proofErr w:type="spellStart"/>
      <w:r w:rsidRPr="00544DC9">
        <w:t>includes</w:t>
      </w:r>
      <w:proofErr w:type="spellEnd"/>
      <w:r w:rsidRPr="00544DC9">
        <w:t xml:space="preserve"> </w:t>
      </w:r>
      <w:proofErr w:type="spellStart"/>
      <w:r w:rsidRPr="00544DC9">
        <w:t>an</w:t>
      </w:r>
      <w:proofErr w:type="spellEnd"/>
      <w:r w:rsidRPr="00544DC9">
        <w:t xml:space="preserve"> </w:t>
      </w:r>
      <w:proofErr w:type="spellStart"/>
      <w:r w:rsidRPr="00544DC9">
        <w:t>introduction</w:t>
      </w:r>
      <w:proofErr w:type="spellEnd"/>
      <w:r w:rsidRPr="00544DC9">
        <w:t xml:space="preserve"> to game </w:t>
      </w:r>
      <w:proofErr w:type="spellStart"/>
      <w:r w:rsidRPr="00544DC9">
        <w:t>theory</w:t>
      </w:r>
      <w:proofErr w:type="spellEnd"/>
      <w:r w:rsidRPr="00544DC9">
        <w:t xml:space="preserve">, </w:t>
      </w:r>
      <w:proofErr w:type="spellStart"/>
      <w:r w:rsidRPr="00544DC9">
        <w:t>which</w:t>
      </w:r>
      <w:proofErr w:type="spellEnd"/>
      <w:r w:rsidRPr="00544DC9">
        <w:t xml:space="preserve"> </w:t>
      </w:r>
      <w:proofErr w:type="spellStart"/>
      <w:r w:rsidRPr="00544DC9">
        <w:t>introduces</w:t>
      </w:r>
      <w:proofErr w:type="spellEnd"/>
      <w:r w:rsidRPr="00544DC9">
        <w:t xml:space="preserve"> basic </w:t>
      </w:r>
      <w:proofErr w:type="spellStart"/>
      <w:r w:rsidRPr="00544DC9">
        <w:t>terms</w:t>
      </w:r>
      <w:proofErr w:type="spellEnd"/>
      <w:r w:rsidRPr="00544DC9">
        <w:t xml:space="preserve"> </w:t>
      </w:r>
      <w:proofErr w:type="spellStart"/>
      <w:r w:rsidRPr="00544DC9">
        <w:t>of</w:t>
      </w:r>
      <w:proofErr w:type="spellEnd"/>
      <w:r w:rsidRPr="00544DC9">
        <w:t xml:space="preserve"> </w:t>
      </w:r>
      <w:proofErr w:type="spellStart"/>
      <w:r w:rsidRPr="00544DC9">
        <w:t>this</w:t>
      </w:r>
      <w:proofErr w:type="spellEnd"/>
      <w:r w:rsidRPr="00544DC9">
        <w:t xml:space="preserve"> </w:t>
      </w:r>
      <w:proofErr w:type="spellStart"/>
      <w:r w:rsidRPr="00544DC9">
        <w:t>field</w:t>
      </w:r>
      <w:proofErr w:type="spellEnd"/>
      <w:r w:rsidRPr="00544DC9">
        <w:t xml:space="preserve">, </w:t>
      </w:r>
      <w:proofErr w:type="spellStart"/>
      <w:r w:rsidRPr="00544DC9">
        <w:t>discuss</w:t>
      </w:r>
      <w:proofErr w:type="spellEnd"/>
      <w:r w:rsidRPr="00544DC9">
        <w:t xml:space="preserve"> </w:t>
      </w:r>
      <w:proofErr w:type="spellStart"/>
      <w:r w:rsidRPr="00544DC9">
        <w:t>the</w:t>
      </w:r>
      <w:proofErr w:type="spellEnd"/>
      <w:r w:rsidRPr="00544DC9">
        <w:t xml:space="preserve"> </w:t>
      </w:r>
      <w:proofErr w:type="spellStart"/>
      <w:r w:rsidRPr="00544DC9">
        <w:t>classification</w:t>
      </w:r>
      <w:proofErr w:type="spellEnd"/>
      <w:r w:rsidRPr="00544DC9">
        <w:t xml:space="preserve"> </w:t>
      </w:r>
      <w:proofErr w:type="spellStart"/>
      <w:r w:rsidRPr="00544DC9">
        <w:t>of</w:t>
      </w:r>
      <w:proofErr w:type="spellEnd"/>
      <w:r w:rsidRPr="00544DC9">
        <w:t xml:space="preserve"> </w:t>
      </w:r>
      <w:proofErr w:type="spellStart"/>
      <w:r w:rsidRPr="00544DC9">
        <w:t>games</w:t>
      </w:r>
      <w:proofErr w:type="spellEnd"/>
      <w:r w:rsidRPr="00544DC9">
        <w:t xml:space="preserve"> </w:t>
      </w:r>
      <w:proofErr w:type="spellStart"/>
      <w:r w:rsidRPr="00544DC9">
        <w:t>and</w:t>
      </w:r>
      <w:proofErr w:type="spellEnd"/>
      <w:r w:rsidRPr="00544DC9">
        <w:t xml:space="preserve"> </w:t>
      </w:r>
      <w:proofErr w:type="spellStart"/>
      <w:r w:rsidRPr="00544DC9">
        <w:t>models</w:t>
      </w:r>
      <w:proofErr w:type="spellEnd"/>
      <w:r w:rsidRPr="00544DC9">
        <w:t xml:space="preserve"> </w:t>
      </w:r>
      <w:proofErr w:type="spellStart"/>
      <w:r w:rsidRPr="00544DC9">
        <w:t>for</w:t>
      </w:r>
      <w:proofErr w:type="spellEnd"/>
      <w:r w:rsidRPr="00544DC9">
        <w:t xml:space="preserve"> </w:t>
      </w:r>
      <w:proofErr w:type="spellStart"/>
      <w:r w:rsidRPr="00544DC9">
        <w:t>their</w:t>
      </w:r>
      <w:proofErr w:type="spellEnd"/>
      <w:r w:rsidRPr="00544DC9">
        <w:t xml:space="preserve"> </w:t>
      </w:r>
      <w:proofErr w:type="spellStart"/>
      <w:r w:rsidRPr="00544DC9">
        <w:t>notation</w:t>
      </w:r>
      <w:proofErr w:type="spellEnd"/>
      <w:r w:rsidRPr="00544DC9">
        <w:t xml:space="preserve">. Text </w:t>
      </w:r>
      <w:proofErr w:type="spellStart"/>
      <w:r w:rsidRPr="00544DC9">
        <w:t>is</w:t>
      </w:r>
      <w:proofErr w:type="spellEnd"/>
      <w:r w:rsidRPr="00544DC9">
        <w:t xml:space="preserve"> </w:t>
      </w:r>
      <w:proofErr w:type="spellStart"/>
      <w:r w:rsidRPr="00544DC9">
        <w:t>also</w:t>
      </w:r>
      <w:proofErr w:type="spellEnd"/>
      <w:r w:rsidRPr="00544DC9">
        <w:t xml:space="preserve"> </w:t>
      </w:r>
      <w:proofErr w:type="spellStart"/>
      <w:r w:rsidRPr="00544DC9">
        <w:t>focused</w:t>
      </w:r>
      <w:proofErr w:type="spellEnd"/>
      <w:r w:rsidRPr="00544DC9">
        <w:t xml:space="preserve"> </w:t>
      </w:r>
      <w:proofErr w:type="spellStart"/>
      <w:r w:rsidRPr="00544DC9">
        <w:t>for</w:t>
      </w:r>
      <w:proofErr w:type="spellEnd"/>
      <w:r w:rsidRPr="00544DC9">
        <w:t xml:space="preserve"> </w:t>
      </w:r>
      <w:proofErr w:type="spellStart"/>
      <w:r w:rsidRPr="00544DC9">
        <w:t>technologies</w:t>
      </w:r>
      <w:proofErr w:type="spellEnd"/>
      <w:r w:rsidRPr="00544DC9">
        <w:t xml:space="preserve"> </w:t>
      </w:r>
      <w:proofErr w:type="spellStart"/>
      <w:r w:rsidRPr="00544DC9">
        <w:t>that</w:t>
      </w:r>
      <w:proofErr w:type="spellEnd"/>
      <w:r w:rsidRPr="00544DC9">
        <w:t xml:space="preserve"> </w:t>
      </w:r>
      <w:proofErr w:type="spellStart"/>
      <w:r w:rsidRPr="00544DC9">
        <w:t>were</w:t>
      </w:r>
      <w:proofErr w:type="spellEnd"/>
      <w:r w:rsidRPr="00544DC9">
        <w:t xml:space="preserve"> </w:t>
      </w:r>
      <w:proofErr w:type="spellStart"/>
      <w:r w:rsidRPr="00544DC9">
        <w:t>used</w:t>
      </w:r>
      <w:proofErr w:type="spellEnd"/>
      <w:r w:rsidRPr="00544DC9">
        <w:t xml:space="preserve"> to </w:t>
      </w:r>
      <w:proofErr w:type="spellStart"/>
      <w:r w:rsidRPr="00544DC9">
        <w:t>build</w:t>
      </w:r>
      <w:proofErr w:type="spellEnd"/>
      <w:r w:rsidRPr="00544DC9">
        <w:t xml:space="preserve"> </w:t>
      </w:r>
      <w:proofErr w:type="spellStart"/>
      <w:r w:rsidRPr="00544DC9">
        <w:t>the</w:t>
      </w:r>
      <w:proofErr w:type="spellEnd"/>
      <w:r w:rsidRPr="00544DC9">
        <w:t xml:space="preserve"> </w:t>
      </w:r>
      <w:proofErr w:type="spellStart"/>
      <w:r w:rsidRPr="00544DC9">
        <w:t>application</w:t>
      </w:r>
      <w:proofErr w:type="spellEnd"/>
      <w:r w:rsidRPr="00544DC9">
        <w:t xml:space="preserve"> on </w:t>
      </w:r>
      <w:proofErr w:type="spellStart"/>
      <w:r w:rsidRPr="00544DC9">
        <w:t>the</w:t>
      </w:r>
      <w:proofErr w:type="spellEnd"/>
      <w:r w:rsidRPr="00544DC9">
        <w:t xml:space="preserve"> server </w:t>
      </w:r>
      <w:proofErr w:type="spellStart"/>
      <w:r w:rsidRPr="00544DC9">
        <w:t>and</w:t>
      </w:r>
      <w:proofErr w:type="spellEnd"/>
      <w:r w:rsidRPr="00544DC9">
        <w:t xml:space="preserve"> </w:t>
      </w:r>
      <w:proofErr w:type="spellStart"/>
      <w:r w:rsidRPr="00544DC9">
        <w:t>describes</w:t>
      </w:r>
      <w:proofErr w:type="spellEnd"/>
      <w:r w:rsidRPr="00544DC9">
        <w:t xml:space="preserve"> </w:t>
      </w:r>
      <w:proofErr w:type="spellStart"/>
      <w:r w:rsidRPr="00544DC9">
        <w:t>the</w:t>
      </w:r>
      <w:proofErr w:type="spellEnd"/>
      <w:r w:rsidRPr="00544DC9">
        <w:t xml:space="preserve"> software </w:t>
      </w:r>
      <w:proofErr w:type="spellStart"/>
      <w:r w:rsidRPr="00544DC9">
        <w:t>architecture</w:t>
      </w:r>
      <w:proofErr w:type="spellEnd"/>
      <w:r w:rsidRPr="00544DC9">
        <w:t xml:space="preserve"> Model-View-Controller. Part </w:t>
      </w:r>
      <w:proofErr w:type="spellStart"/>
      <w:r w:rsidRPr="00544DC9">
        <w:t>of</w:t>
      </w:r>
      <w:proofErr w:type="spellEnd"/>
      <w:r w:rsidRPr="00544DC9">
        <w:t xml:space="preserve"> </w:t>
      </w:r>
      <w:proofErr w:type="spellStart"/>
      <w:r w:rsidRPr="00544DC9">
        <w:t>the</w:t>
      </w:r>
      <w:proofErr w:type="spellEnd"/>
      <w:r w:rsidRPr="00544DC9">
        <w:t xml:space="preserve"> </w:t>
      </w:r>
      <w:proofErr w:type="spellStart"/>
      <w:r w:rsidRPr="00544DC9">
        <w:t>work</w:t>
      </w:r>
      <w:proofErr w:type="spellEnd"/>
      <w:r w:rsidRPr="00544DC9">
        <w:t xml:space="preserve"> </w:t>
      </w:r>
      <w:proofErr w:type="spellStart"/>
      <w:r w:rsidRPr="00544DC9">
        <w:t>is</w:t>
      </w:r>
      <w:proofErr w:type="spellEnd"/>
      <w:r w:rsidRPr="00544DC9">
        <w:t xml:space="preserve"> </w:t>
      </w:r>
      <w:proofErr w:type="spellStart"/>
      <w:r w:rsidRPr="00544DC9">
        <w:t>devoted</w:t>
      </w:r>
      <w:proofErr w:type="spellEnd"/>
      <w:r w:rsidRPr="00544DC9">
        <w:t xml:space="preserve"> to </w:t>
      </w:r>
      <w:proofErr w:type="spellStart"/>
      <w:r w:rsidRPr="00544DC9">
        <w:t>describing</w:t>
      </w:r>
      <w:proofErr w:type="spellEnd"/>
      <w:r w:rsidRPr="00544DC9">
        <w:t xml:space="preserve"> </w:t>
      </w:r>
      <w:proofErr w:type="spellStart"/>
      <w:r w:rsidRPr="00544DC9">
        <w:t>the</w:t>
      </w:r>
      <w:proofErr w:type="spellEnd"/>
      <w:r w:rsidRPr="00544DC9">
        <w:t xml:space="preserve"> </w:t>
      </w:r>
      <w:proofErr w:type="spellStart"/>
      <w:r w:rsidRPr="00544DC9">
        <w:t>mechanism</w:t>
      </w:r>
      <w:proofErr w:type="spellEnd"/>
      <w:r w:rsidRPr="00544DC9">
        <w:t xml:space="preserve"> </w:t>
      </w:r>
      <w:proofErr w:type="spellStart"/>
      <w:r w:rsidRPr="00544DC9">
        <w:t>and</w:t>
      </w:r>
      <w:proofErr w:type="spellEnd"/>
      <w:r w:rsidRPr="00544DC9">
        <w:t xml:space="preserve"> </w:t>
      </w:r>
      <w:proofErr w:type="spellStart"/>
      <w:r w:rsidRPr="00544DC9">
        <w:t>rules</w:t>
      </w:r>
      <w:proofErr w:type="spellEnd"/>
      <w:r w:rsidRPr="00544DC9">
        <w:t xml:space="preserve"> </w:t>
      </w:r>
      <w:proofErr w:type="spellStart"/>
      <w:r w:rsidRPr="00544DC9">
        <w:t>of</w:t>
      </w:r>
      <w:proofErr w:type="spellEnd"/>
      <w:r w:rsidRPr="00544DC9">
        <w:t xml:space="preserve"> </w:t>
      </w:r>
      <w:proofErr w:type="spellStart"/>
      <w:r w:rsidRPr="00544DC9">
        <w:t>the</w:t>
      </w:r>
      <w:proofErr w:type="spellEnd"/>
      <w:r w:rsidRPr="00544DC9">
        <w:t xml:space="preserve"> game play. </w:t>
      </w:r>
      <w:proofErr w:type="spellStart"/>
      <w:r w:rsidRPr="00544DC9">
        <w:t>Object</w:t>
      </w:r>
      <w:proofErr w:type="spellEnd"/>
      <w:r w:rsidRPr="00544DC9">
        <w:t>-</w:t>
      </w:r>
      <w:proofErr w:type="spellStart"/>
      <w:r w:rsidRPr="00544DC9">
        <w:t>oriented</w:t>
      </w:r>
      <w:proofErr w:type="spellEnd"/>
      <w:r w:rsidRPr="00544DC9">
        <w:t xml:space="preserve"> </w:t>
      </w:r>
      <w:proofErr w:type="spellStart"/>
      <w:r w:rsidRPr="00544DC9">
        <w:t>application</w:t>
      </w:r>
      <w:proofErr w:type="spellEnd"/>
      <w:r w:rsidRPr="00544DC9">
        <w:t xml:space="preserve"> design </w:t>
      </w:r>
      <w:proofErr w:type="spellStart"/>
      <w:r w:rsidRPr="00544DC9">
        <w:t>is</w:t>
      </w:r>
      <w:proofErr w:type="spellEnd"/>
      <w:r w:rsidRPr="00544DC9">
        <w:t xml:space="preserve"> </w:t>
      </w:r>
      <w:proofErr w:type="spellStart"/>
      <w:r w:rsidRPr="00544DC9">
        <w:t>written</w:t>
      </w:r>
      <w:proofErr w:type="spellEnd"/>
      <w:r w:rsidRPr="00544DC9">
        <w:t xml:space="preserve"> </w:t>
      </w:r>
      <w:proofErr w:type="spellStart"/>
      <w:r w:rsidRPr="00544DC9">
        <w:t>using</w:t>
      </w:r>
      <w:proofErr w:type="spellEnd"/>
      <w:r w:rsidRPr="00544DC9">
        <w:t xml:space="preserve"> a </w:t>
      </w:r>
      <w:proofErr w:type="spellStart"/>
      <w:r w:rsidRPr="00544DC9">
        <w:t>graphical</w:t>
      </w:r>
      <w:proofErr w:type="spellEnd"/>
      <w:r w:rsidRPr="00544DC9">
        <w:t xml:space="preserve"> </w:t>
      </w:r>
      <w:proofErr w:type="spellStart"/>
      <w:r w:rsidRPr="00544DC9">
        <w:t>language</w:t>
      </w:r>
      <w:proofErr w:type="spellEnd"/>
      <w:r w:rsidRPr="00544DC9">
        <w:t xml:space="preserve"> UML. </w:t>
      </w:r>
      <w:proofErr w:type="spellStart"/>
      <w:r w:rsidRPr="00544DC9">
        <w:t>Finally</w:t>
      </w:r>
      <w:proofErr w:type="spellEnd"/>
      <w:r w:rsidRPr="00544DC9">
        <w:t xml:space="preserve"> are </w:t>
      </w:r>
      <w:proofErr w:type="spellStart"/>
      <w:r w:rsidRPr="00544DC9">
        <w:t>discussed</w:t>
      </w:r>
      <w:proofErr w:type="spellEnd"/>
      <w:r w:rsidRPr="00544DC9">
        <w:t xml:space="preserve"> </w:t>
      </w:r>
      <w:proofErr w:type="spellStart"/>
      <w:r w:rsidRPr="00544DC9">
        <w:t>some</w:t>
      </w:r>
      <w:proofErr w:type="spellEnd"/>
      <w:r w:rsidRPr="00544DC9">
        <w:t xml:space="preserve"> </w:t>
      </w:r>
      <w:proofErr w:type="spellStart"/>
      <w:r w:rsidRPr="00544DC9">
        <w:t>of</w:t>
      </w:r>
      <w:proofErr w:type="spellEnd"/>
      <w:r w:rsidRPr="00544DC9">
        <w:t xml:space="preserve"> </w:t>
      </w:r>
      <w:proofErr w:type="spellStart"/>
      <w:r w:rsidRPr="00544DC9">
        <w:t>the</w:t>
      </w:r>
      <w:proofErr w:type="spellEnd"/>
      <w:r w:rsidRPr="00544DC9">
        <w:t xml:space="preserve"> </w:t>
      </w:r>
      <w:proofErr w:type="spellStart"/>
      <w:r w:rsidRPr="00544DC9">
        <w:t>solutions</w:t>
      </w:r>
      <w:proofErr w:type="spellEnd"/>
      <w:r w:rsidRPr="00544DC9">
        <w:t xml:space="preserve"> </w:t>
      </w:r>
      <w:proofErr w:type="spellStart"/>
      <w:r w:rsidRPr="00544DC9">
        <w:t>that</w:t>
      </w:r>
      <w:proofErr w:type="spellEnd"/>
      <w:r w:rsidRPr="00544DC9">
        <w:t xml:space="preserve"> </w:t>
      </w:r>
      <w:proofErr w:type="spellStart"/>
      <w:r w:rsidRPr="00544DC9">
        <w:t>were</w:t>
      </w:r>
      <w:proofErr w:type="spellEnd"/>
      <w:r w:rsidRPr="00544DC9">
        <w:t xml:space="preserve"> </w:t>
      </w:r>
      <w:proofErr w:type="spellStart"/>
      <w:r w:rsidRPr="00544DC9">
        <w:t>used</w:t>
      </w:r>
      <w:proofErr w:type="spellEnd"/>
      <w:r w:rsidRPr="00544DC9">
        <w:t xml:space="preserve"> in program.</w:t>
      </w:r>
    </w:p>
    <w:p w:rsidR="00544DC9" w:rsidRDefault="00544DC9" w:rsidP="004C1DC7">
      <w:pPr>
        <w:suppressAutoHyphens/>
      </w:pPr>
    </w:p>
    <w:p w:rsidR="00EF7567" w:rsidRDefault="00C94493" w:rsidP="00364C42">
      <w:pPr>
        <w:suppressAutoHyphens/>
        <w:jc w:val="left"/>
        <w:rPr>
          <w:rStyle w:val="Pokec"/>
          <w:emboss w:val="0"/>
          <w:color w:val="auto"/>
        </w:rPr>
      </w:pPr>
      <w:proofErr w:type="spellStart"/>
      <w:r>
        <w:t>Keywords</w:t>
      </w:r>
      <w:proofErr w:type="spellEnd"/>
      <w:r>
        <w:t>:</w:t>
      </w:r>
      <w:r w:rsidR="00860891">
        <w:t xml:space="preserve"> </w:t>
      </w:r>
      <w:proofErr w:type="spellStart"/>
      <w:r w:rsidR="00860891">
        <w:t>turn</w:t>
      </w:r>
      <w:proofErr w:type="spellEnd"/>
      <w:r w:rsidR="00860891">
        <w:t xml:space="preserve"> </w:t>
      </w:r>
      <w:proofErr w:type="spellStart"/>
      <w:r w:rsidR="00860891">
        <w:t>based</w:t>
      </w:r>
      <w:proofErr w:type="spellEnd"/>
      <w:r w:rsidR="00860891">
        <w:t xml:space="preserve"> </w:t>
      </w:r>
      <w:proofErr w:type="spellStart"/>
      <w:r w:rsidR="00860891">
        <w:t>strategic</w:t>
      </w:r>
      <w:proofErr w:type="spellEnd"/>
      <w:r w:rsidR="00860891">
        <w:t xml:space="preserve"> game, </w:t>
      </w:r>
      <w:r w:rsidR="00655916">
        <w:t xml:space="preserve">game </w:t>
      </w:r>
      <w:proofErr w:type="spellStart"/>
      <w:r w:rsidR="00655916">
        <w:t>theory</w:t>
      </w:r>
      <w:proofErr w:type="spellEnd"/>
      <w:r w:rsidR="00655916">
        <w:t>, Nette f</w:t>
      </w:r>
      <w:r w:rsidR="003A12F4">
        <w:t>ramework</w:t>
      </w:r>
      <w:r w:rsidR="00655916">
        <w:t xml:space="preserve">, </w:t>
      </w:r>
      <w:r w:rsidR="00285620">
        <w:t>M</w:t>
      </w:r>
      <w:r w:rsidR="00655916">
        <w:t>VC</w:t>
      </w:r>
      <w:r w:rsidR="00285620">
        <w:t xml:space="preserve"> </w:t>
      </w:r>
      <w:proofErr w:type="spellStart"/>
      <w:r w:rsidR="00285620">
        <w:t>architecture</w:t>
      </w:r>
      <w:proofErr w:type="spellEnd"/>
      <w:r>
        <w:br w:type="page"/>
      </w:r>
      <w:r w:rsidR="00CC447A">
        <w:rPr>
          <w:rStyle w:val="Pokec"/>
          <w:emboss w:val="0"/>
          <w:color w:val="auto"/>
        </w:rPr>
        <w:lastRenderedPageBreak/>
        <w:t xml:space="preserve">Rád bych na tomto místě poděkoval </w:t>
      </w:r>
      <w:r w:rsidR="00CC447A" w:rsidRPr="00CC447A">
        <w:rPr>
          <w:rStyle w:val="Pokec"/>
          <w:emboss w:val="0"/>
          <w:color w:val="auto"/>
        </w:rPr>
        <w:t>doc. Ing. Martin</w:t>
      </w:r>
      <w:r w:rsidR="00CC447A">
        <w:rPr>
          <w:rStyle w:val="Pokec"/>
          <w:emboss w:val="0"/>
          <w:color w:val="auto"/>
        </w:rPr>
        <w:t>u Syslovi</w:t>
      </w:r>
      <w:r w:rsidR="00CC447A" w:rsidRPr="00CC447A">
        <w:rPr>
          <w:rStyle w:val="Pokec"/>
          <w:emboss w:val="0"/>
          <w:color w:val="auto"/>
        </w:rPr>
        <w:t xml:space="preserve"> </w:t>
      </w:r>
      <w:proofErr w:type="spellStart"/>
      <w:r w:rsidR="00CC447A" w:rsidRPr="00CC447A">
        <w:rPr>
          <w:rStyle w:val="Pokec"/>
          <w:emboss w:val="0"/>
          <w:color w:val="auto"/>
        </w:rPr>
        <w:t>Ph.D</w:t>
      </w:r>
      <w:proofErr w:type="spellEnd"/>
      <w:r w:rsidR="00CC447A" w:rsidRPr="00CC447A">
        <w:rPr>
          <w:rStyle w:val="Pokec"/>
          <w:emboss w:val="0"/>
          <w:color w:val="auto"/>
        </w:rPr>
        <w:t>.</w:t>
      </w:r>
      <w:r w:rsidR="00CC447A">
        <w:rPr>
          <w:rStyle w:val="Pokec"/>
          <w:emboss w:val="0"/>
          <w:color w:val="auto"/>
        </w:rPr>
        <w:t xml:space="preserve"> za trpělivost a čas, který m</w:t>
      </w:r>
      <w:r w:rsidR="00884536">
        <w:rPr>
          <w:rStyle w:val="Pokec"/>
          <w:emboss w:val="0"/>
          <w:color w:val="auto"/>
        </w:rPr>
        <w:t xml:space="preserve">i věnoval, za cenné věcné </w:t>
      </w:r>
      <w:r w:rsidR="00CC447A">
        <w:rPr>
          <w:rStyle w:val="Pokec"/>
          <w:emboss w:val="0"/>
          <w:color w:val="auto"/>
        </w:rPr>
        <w:t xml:space="preserve">rady a připomínky. </w:t>
      </w:r>
      <w:r w:rsidR="003211AC">
        <w:rPr>
          <w:rStyle w:val="Pokec"/>
          <w:emboss w:val="0"/>
          <w:color w:val="auto"/>
        </w:rPr>
        <w:t>Také</w:t>
      </w:r>
      <w:r w:rsidR="00CC447A">
        <w:rPr>
          <w:rStyle w:val="Pokec"/>
          <w:emboss w:val="0"/>
          <w:color w:val="auto"/>
        </w:rPr>
        <w:t xml:space="preserve"> děk</w:t>
      </w:r>
      <w:r w:rsidR="003211AC">
        <w:rPr>
          <w:rStyle w:val="Pokec"/>
          <w:emboss w:val="0"/>
          <w:color w:val="auto"/>
        </w:rPr>
        <w:t>uji za podporu své rodině</w:t>
      </w:r>
      <w:r w:rsidR="00CC447A">
        <w:rPr>
          <w:rStyle w:val="Pokec"/>
          <w:emboss w:val="0"/>
          <w:color w:val="auto"/>
        </w:rPr>
        <w:t>, zvláště mému bratru Antonínovi.</w:t>
      </w:r>
      <w:r w:rsidR="00364C42">
        <w:rPr>
          <w:rStyle w:val="Pokec"/>
          <w:emboss w:val="0"/>
          <w:color w:val="auto"/>
        </w:rPr>
        <w:t xml:space="preserve"> Děkuji také Zbyňku </w:t>
      </w:r>
      <w:proofErr w:type="spellStart"/>
      <w:r w:rsidR="00364C42">
        <w:rPr>
          <w:rStyle w:val="Pokec"/>
          <w:emboss w:val="0"/>
          <w:color w:val="auto"/>
        </w:rPr>
        <w:t>Máčalovi</w:t>
      </w:r>
      <w:proofErr w:type="spellEnd"/>
      <w:r w:rsidR="00364C42">
        <w:rPr>
          <w:rStyle w:val="Pokec"/>
          <w:emboss w:val="0"/>
          <w:color w:val="auto"/>
        </w:rPr>
        <w:t>, který pro tuto hru vytvořil</w:t>
      </w:r>
      <w:r w:rsidR="00DE407E">
        <w:rPr>
          <w:rStyle w:val="Pokec"/>
          <w:emboss w:val="0"/>
          <w:color w:val="auto"/>
        </w:rPr>
        <w:t xml:space="preserve"> a poskytl </w:t>
      </w:r>
      <w:r w:rsidR="00C54AA1">
        <w:rPr>
          <w:rStyle w:val="Pokec"/>
          <w:emboss w:val="0"/>
          <w:color w:val="auto"/>
        </w:rPr>
        <w:t>modely</w:t>
      </w:r>
      <w:r w:rsidR="00364C42">
        <w:rPr>
          <w:rStyle w:val="Pokec"/>
          <w:emboss w:val="0"/>
          <w:color w:val="auto"/>
        </w:rPr>
        <w:t xml:space="preserve"> zbraní.</w:t>
      </w: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EF7567" w:rsidRDefault="00EF7567" w:rsidP="004C1DC7">
      <w:pPr>
        <w:suppressAutoHyphens/>
        <w:rPr>
          <w:rStyle w:val="Pokec"/>
          <w:emboss w:val="0"/>
          <w:color w:val="auto"/>
        </w:rPr>
      </w:pPr>
    </w:p>
    <w:p w:rsidR="00995C92" w:rsidRDefault="00995C92"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Default="007A1C73" w:rsidP="004C1DC7">
      <w:pPr>
        <w:suppressAutoHyphens/>
        <w:rPr>
          <w:rStyle w:val="Pokec"/>
          <w:emboss w:val="0"/>
          <w:color w:val="auto"/>
        </w:rPr>
      </w:pPr>
    </w:p>
    <w:p w:rsidR="007A1C73" w:rsidRPr="00DD033F" w:rsidRDefault="007A1C73" w:rsidP="004C1DC7">
      <w:pPr>
        <w:suppressAutoHyphens/>
        <w:rPr>
          <w:b/>
        </w:rPr>
      </w:pPr>
      <w:r>
        <w:rPr>
          <w:rStyle w:val="Pokec"/>
          <w:emboss w:val="0"/>
          <w:color w:val="auto"/>
        </w:rPr>
        <w:br w:type="page"/>
      </w:r>
      <w:r w:rsidRPr="00DD033F">
        <w:rPr>
          <w:b/>
        </w:rPr>
        <w:lastRenderedPageBreak/>
        <w:t>Prohlašuji, že</w:t>
      </w:r>
    </w:p>
    <w:p w:rsidR="007A1C73" w:rsidRPr="00294D0A" w:rsidRDefault="007A1C73" w:rsidP="00F606C7">
      <w:pPr>
        <w:numPr>
          <w:ilvl w:val="0"/>
          <w:numId w:val="5"/>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7A1C73" w:rsidRPr="00294D0A" w:rsidRDefault="007A1C73" w:rsidP="00F606C7">
      <w:pPr>
        <w:numPr>
          <w:ilvl w:val="0"/>
          <w:numId w:val="5"/>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7A1C73" w:rsidRPr="00294D0A" w:rsidRDefault="007A1C73" w:rsidP="00F606C7">
      <w:pPr>
        <w:numPr>
          <w:ilvl w:val="0"/>
          <w:numId w:val="5"/>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7A1C73" w:rsidRPr="00294D0A" w:rsidRDefault="007A1C73" w:rsidP="00F606C7">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7A1C73" w:rsidRPr="00294D0A" w:rsidRDefault="007A1C73" w:rsidP="00F606C7">
      <w:pPr>
        <w:numPr>
          <w:ilvl w:val="0"/>
          <w:numId w:val="5"/>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 diplomovou/bakalářskou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7A1C73" w:rsidRPr="00294D0A" w:rsidRDefault="007A1C73" w:rsidP="00F606C7">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995C92" w:rsidRDefault="007A1C73" w:rsidP="00F606C7">
      <w:pPr>
        <w:numPr>
          <w:ilvl w:val="0"/>
          <w:numId w:val="5"/>
        </w:numPr>
        <w:tabs>
          <w:tab w:val="clear" w:pos="720"/>
          <w:tab w:val="num" w:pos="426"/>
        </w:tabs>
        <w:suppressAutoHyphens/>
        <w:spacing w:after="0" w:line="240" w:lineRule="auto"/>
        <w:ind w:left="426" w:hanging="426"/>
        <w:rPr>
          <w:rStyle w:val="Pokec"/>
          <w:emboss w:val="0"/>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7A1C73" w:rsidRDefault="007A1C73" w:rsidP="004C1DC7">
      <w:pPr>
        <w:suppressAutoHyphens/>
        <w:ind w:firstLine="709"/>
      </w:pPr>
    </w:p>
    <w:p w:rsidR="007A1C73" w:rsidRDefault="00606D8E" w:rsidP="00DC4179">
      <w:pPr>
        <w:suppressAutoHyphens/>
        <w:spacing w:after="0" w:line="240" w:lineRule="auto"/>
        <w:rPr>
          <w:b/>
        </w:rPr>
      </w:pPr>
      <w:r w:rsidRPr="00DD033F">
        <w:rPr>
          <w:b/>
        </w:rPr>
        <w:t>Prohlašuji</w:t>
      </w:r>
      <w:r w:rsidR="007A1C73" w:rsidRPr="00DD033F">
        <w:rPr>
          <w:b/>
        </w:rPr>
        <w:t>,</w:t>
      </w:r>
    </w:p>
    <w:p w:rsidR="00DD033F" w:rsidRPr="00DD033F" w:rsidRDefault="00DD033F" w:rsidP="00DC4179">
      <w:pPr>
        <w:suppressAutoHyphens/>
        <w:spacing w:after="0" w:line="240" w:lineRule="auto"/>
        <w:rPr>
          <w:b/>
        </w:rPr>
      </w:pPr>
    </w:p>
    <w:p w:rsidR="00606D8E" w:rsidRDefault="00606D8E" w:rsidP="00F606C7">
      <w:pPr>
        <w:numPr>
          <w:ilvl w:val="1"/>
          <w:numId w:val="5"/>
        </w:numPr>
        <w:tabs>
          <w:tab w:val="clear" w:pos="1440"/>
          <w:tab w:val="num" w:pos="426"/>
        </w:tabs>
        <w:suppressAutoHyphens/>
        <w:spacing w:after="0" w:line="240" w:lineRule="auto"/>
        <w:ind w:left="426" w:hanging="426"/>
      </w:pPr>
      <w:r>
        <w:t xml:space="preserve">že jsem na </w:t>
      </w:r>
      <w:r w:rsidR="00232B0B">
        <w:t>diplomové</w:t>
      </w:r>
      <w:r>
        <w:t xml:space="preserve"> práci pracoval samostatně a p</w:t>
      </w:r>
      <w:r w:rsidR="00995C92">
        <w:t>o</w:t>
      </w:r>
      <w:r>
        <w:t>užitou literaturu jsem citoval. V případě publikace výsledků</w:t>
      </w:r>
      <w:r w:rsidR="001A680B">
        <w:t xml:space="preserve"> </w:t>
      </w:r>
      <w:r>
        <w:t>budu uveden jako spoluautor.</w:t>
      </w:r>
    </w:p>
    <w:p w:rsidR="00DC4179" w:rsidRPr="00DC4179" w:rsidRDefault="00DC4179" w:rsidP="00F606C7">
      <w:pPr>
        <w:numPr>
          <w:ilvl w:val="1"/>
          <w:numId w:val="5"/>
        </w:numPr>
        <w:tabs>
          <w:tab w:val="clear" w:pos="1440"/>
          <w:tab w:val="num" w:pos="426"/>
        </w:tabs>
        <w:suppressAutoHyphens/>
        <w:spacing w:after="0" w:line="240" w:lineRule="auto"/>
        <w:ind w:left="426" w:hanging="426"/>
      </w:pPr>
      <w:r>
        <w:rPr>
          <w:rStyle w:val="Pokec"/>
          <w:emboss w:val="0"/>
          <w:color w:val="auto"/>
        </w:rPr>
        <w:t xml:space="preserve">že odevzdaná verze </w:t>
      </w:r>
      <w:r w:rsidRPr="00DC4179">
        <w:rPr>
          <w:rStyle w:val="Pokec"/>
          <w:emboss w:val="0"/>
          <w:color w:val="auto"/>
        </w:rPr>
        <w:t>diplomové práce a verze elektronická nahraná do IS/STAG jsou totožné</w:t>
      </w:r>
      <w:r>
        <w:rPr>
          <w:rStyle w:val="Pokec"/>
          <w:emboss w:val="0"/>
          <w:color w:val="auto"/>
        </w:rPr>
        <w:t>.</w:t>
      </w:r>
    </w:p>
    <w:p w:rsidR="00995C92" w:rsidRPr="00DC4179" w:rsidRDefault="00995C92" w:rsidP="00DC4179">
      <w:pPr>
        <w:suppressAutoHyphens/>
        <w:spacing w:after="0" w:line="240" w:lineRule="auto"/>
      </w:pPr>
    </w:p>
    <w:p w:rsidR="001A680B" w:rsidRDefault="001A680B" w:rsidP="004C1DC7">
      <w:pPr>
        <w:suppressAutoHyphens/>
      </w:pPr>
    </w:p>
    <w:p w:rsidR="00DC4179" w:rsidRDefault="00EF7567" w:rsidP="00DC4179">
      <w:pPr>
        <w:suppressAutoHyphens/>
        <w:spacing w:after="0" w:line="240" w:lineRule="auto"/>
      </w:pPr>
      <w:r>
        <w:t>Ve</w:t>
      </w:r>
      <w:r w:rsidR="00FA00BB">
        <w:t xml:space="preserve"> </w:t>
      </w:r>
      <w:proofErr w:type="gramStart"/>
      <w:r>
        <w:t>Zlíně                                                                                                   …</w:t>
      </w:r>
      <w:proofErr w:type="gramEnd"/>
      <w:r>
        <w:t>……………….</w:t>
      </w:r>
    </w:p>
    <w:p w:rsidR="00EF7567" w:rsidRDefault="00DC4179" w:rsidP="00DC4179">
      <w:pPr>
        <w:suppressAutoHyphens/>
        <w:spacing w:after="0" w:line="240" w:lineRule="auto"/>
      </w:pPr>
      <w:r>
        <w:tab/>
      </w:r>
      <w:r>
        <w:tab/>
      </w:r>
      <w:r>
        <w:tab/>
      </w:r>
      <w:r>
        <w:tab/>
      </w:r>
      <w:r>
        <w:tab/>
      </w:r>
      <w:r>
        <w:tab/>
      </w:r>
      <w:r>
        <w:tab/>
      </w:r>
      <w:r>
        <w:tab/>
      </w:r>
      <w:r>
        <w:tab/>
        <w:t xml:space="preserve">         p</w:t>
      </w:r>
      <w:r w:rsidR="00A82303">
        <w:t>odpis</w:t>
      </w:r>
      <w:r w:rsidR="00EF7567">
        <w:t xml:space="preserve"> diplomanta</w:t>
      </w:r>
    </w:p>
    <w:p w:rsidR="00C94493" w:rsidRDefault="00C94493" w:rsidP="004C1DC7">
      <w:pPr>
        <w:pStyle w:val="Nadpis-Obsah"/>
        <w:pageBreakBefore/>
        <w:suppressAutoHyphens/>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EE1315" w:rsidRDefault="00A40607">
      <w:pPr>
        <w:pStyle w:val="Obsah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295468966" w:history="1">
        <w:r w:rsidR="00EE1315" w:rsidRPr="0031645B">
          <w:rPr>
            <w:rStyle w:val="Hypertextovodkaz"/>
          </w:rPr>
          <w:t>Úvod</w:t>
        </w:r>
        <w:r w:rsidR="00EE1315">
          <w:rPr>
            <w:webHidden/>
          </w:rPr>
          <w:tab/>
        </w:r>
        <w:r>
          <w:rPr>
            <w:webHidden/>
          </w:rPr>
          <w:fldChar w:fldCharType="begin"/>
        </w:r>
        <w:r w:rsidR="00EE1315">
          <w:rPr>
            <w:webHidden/>
          </w:rPr>
          <w:instrText xml:space="preserve"> PAGEREF _Toc295468966 \h </w:instrText>
        </w:r>
        <w:r>
          <w:rPr>
            <w:webHidden/>
          </w:rPr>
        </w:r>
        <w:r>
          <w:rPr>
            <w:webHidden/>
          </w:rPr>
          <w:fldChar w:fldCharType="separate"/>
        </w:r>
        <w:r w:rsidR="00237094">
          <w:rPr>
            <w:webHidden/>
          </w:rPr>
          <w:t>10</w:t>
        </w:r>
        <w:r>
          <w:rPr>
            <w:webHidden/>
          </w:rPr>
          <w:fldChar w:fldCharType="end"/>
        </w:r>
      </w:hyperlink>
    </w:p>
    <w:p w:rsidR="00EE1315" w:rsidRDefault="00A40607">
      <w:pPr>
        <w:pStyle w:val="Obsah1"/>
        <w:rPr>
          <w:rFonts w:asciiTheme="minorHAnsi" w:eastAsiaTheme="minorEastAsia" w:hAnsiTheme="minorHAnsi" w:cstheme="minorBidi"/>
          <w:b w:val="0"/>
          <w:bCs w:val="0"/>
          <w:caps w:val="0"/>
          <w:sz w:val="22"/>
          <w:szCs w:val="22"/>
        </w:rPr>
      </w:pPr>
      <w:hyperlink w:anchor="_Toc295468967" w:history="1">
        <w:r w:rsidR="00EE1315" w:rsidRPr="0031645B">
          <w:rPr>
            <w:rStyle w:val="Hypertextovodkaz"/>
          </w:rPr>
          <w:t>TEORETICKÁ ČÁST</w:t>
        </w:r>
        <w:r w:rsidR="00EE1315">
          <w:rPr>
            <w:webHidden/>
          </w:rPr>
          <w:tab/>
        </w:r>
        <w:r>
          <w:rPr>
            <w:webHidden/>
          </w:rPr>
          <w:fldChar w:fldCharType="begin"/>
        </w:r>
        <w:r w:rsidR="00EE1315">
          <w:rPr>
            <w:webHidden/>
          </w:rPr>
          <w:instrText xml:space="preserve"> PAGEREF _Toc295468967 \h </w:instrText>
        </w:r>
        <w:r>
          <w:rPr>
            <w:webHidden/>
          </w:rPr>
        </w:r>
        <w:r>
          <w:rPr>
            <w:webHidden/>
          </w:rPr>
          <w:fldChar w:fldCharType="separate"/>
        </w:r>
        <w:r w:rsidR="00237094">
          <w:rPr>
            <w:webHidden/>
          </w:rPr>
          <w:t>11</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8968" w:history="1">
        <w:r w:rsidR="00EE1315" w:rsidRPr="0031645B">
          <w:rPr>
            <w:rStyle w:val="Hypertextovodkaz"/>
          </w:rPr>
          <w:t>1</w:t>
        </w:r>
        <w:r w:rsidR="00EE1315">
          <w:rPr>
            <w:rFonts w:asciiTheme="minorHAnsi" w:eastAsiaTheme="minorEastAsia" w:hAnsiTheme="minorHAnsi" w:cstheme="minorBidi"/>
            <w:b w:val="0"/>
            <w:caps w:val="0"/>
            <w:sz w:val="22"/>
            <w:szCs w:val="22"/>
          </w:rPr>
          <w:tab/>
        </w:r>
        <w:r w:rsidR="00EE1315" w:rsidRPr="0031645B">
          <w:rPr>
            <w:rStyle w:val="Hypertextovodkaz"/>
          </w:rPr>
          <w:t>TEORIE HER</w:t>
        </w:r>
        <w:r w:rsidR="00EE1315">
          <w:rPr>
            <w:webHidden/>
          </w:rPr>
          <w:tab/>
        </w:r>
        <w:r>
          <w:rPr>
            <w:webHidden/>
          </w:rPr>
          <w:fldChar w:fldCharType="begin"/>
        </w:r>
        <w:r w:rsidR="00EE1315">
          <w:rPr>
            <w:webHidden/>
          </w:rPr>
          <w:instrText xml:space="preserve"> PAGEREF _Toc295468968 \h </w:instrText>
        </w:r>
        <w:r>
          <w:rPr>
            <w:webHidden/>
          </w:rPr>
        </w:r>
        <w:r>
          <w:rPr>
            <w:webHidden/>
          </w:rPr>
          <w:fldChar w:fldCharType="separate"/>
        </w:r>
        <w:r w:rsidR="00237094">
          <w:rPr>
            <w:webHidden/>
          </w:rPr>
          <w:t>12</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69" w:history="1">
        <w:r w:rsidR="00EE1315" w:rsidRPr="0031645B">
          <w:rPr>
            <w:rStyle w:val="Hypertextovodkaz"/>
          </w:rPr>
          <w:t>1.1</w:t>
        </w:r>
        <w:r w:rsidR="00EE1315">
          <w:rPr>
            <w:rFonts w:asciiTheme="minorHAnsi" w:eastAsiaTheme="minorEastAsia" w:hAnsiTheme="minorHAnsi" w:cstheme="minorBidi"/>
            <w:smallCaps w:val="0"/>
            <w:sz w:val="22"/>
            <w:szCs w:val="22"/>
          </w:rPr>
          <w:tab/>
        </w:r>
        <w:r w:rsidR="00EE1315" w:rsidRPr="0031645B">
          <w:rPr>
            <w:rStyle w:val="Hypertextovodkaz"/>
          </w:rPr>
          <w:t>Pojmy</w:t>
        </w:r>
        <w:r w:rsidR="00EE1315">
          <w:rPr>
            <w:webHidden/>
          </w:rPr>
          <w:tab/>
        </w:r>
        <w:r>
          <w:rPr>
            <w:webHidden/>
          </w:rPr>
          <w:fldChar w:fldCharType="begin"/>
        </w:r>
        <w:r w:rsidR="00EE1315">
          <w:rPr>
            <w:webHidden/>
          </w:rPr>
          <w:instrText xml:space="preserve"> PAGEREF _Toc295468969 \h </w:instrText>
        </w:r>
        <w:r>
          <w:rPr>
            <w:webHidden/>
          </w:rPr>
        </w:r>
        <w:r>
          <w:rPr>
            <w:webHidden/>
          </w:rPr>
          <w:fldChar w:fldCharType="separate"/>
        </w:r>
        <w:r w:rsidR="00237094">
          <w:rPr>
            <w:webHidden/>
          </w:rPr>
          <w:t>12</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70" w:history="1">
        <w:r w:rsidR="00EE1315" w:rsidRPr="0031645B">
          <w:rPr>
            <w:rStyle w:val="Hypertextovodkaz"/>
          </w:rPr>
          <w:t>1.2</w:t>
        </w:r>
        <w:r w:rsidR="00EE1315">
          <w:rPr>
            <w:rFonts w:asciiTheme="minorHAnsi" w:eastAsiaTheme="minorEastAsia" w:hAnsiTheme="minorHAnsi" w:cstheme="minorBidi"/>
            <w:smallCaps w:val="0"/>
            <w:sz w:val="22"/>
            <w:szCs w:val="22"/>
          </w:rPr>
          <w:tab/>
        </w:r>
        <w:r w:rsidR="00EE1315" w:rsidRPr="0031645B">
          <w:rPr>
            <w:rStyle w:val="Hypertextovodkaz"/>
          </w:rPr>
          <w:t>Základní modely pro vyjádření hry</w:t>
        </w:r>
        <w:r w:rsidR="00EE1315">
          <w:rPr>
            <w:webHidden/>
          </w:rPr>
          <w:tab/>
        </w:r>
        <w:r>
          <w:rPr>
            <w:webHidden/>
          </w:rPr>
          <w:fldChar w:fldCharType="begin"/>
        </w:r>
        <w:r w:rsidR="00EE1315">
          <w:rPr>
            <w:webHidden/>
          </w:rPr>
          <w:instrText xml:space="preserve"> PAGEREF _Toc295468970 \h </w:instrText>
        </w:r>
        <w:r>
          <w:rPr>
            <w:webHidden/>
          </w:rPr>
        </w:r>
        <w:r>
          <w:rPr>
            <w:webHidden/>
          </w:rPr>
          <w:fldChar w:fldCharType="separate"/>
        </w:r>
        <w:r w:rsidR="00237094">
          <w:rPr>
            <w:webHidden/>
          </w:rPr>
          <w:t>13</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71" w:history="1">
        <w:r w:rsidR="00EE1315" w:rsidRPr="0031645B">
          <w:rPr>
            <w:rStyle w:val="Hypertextovodkaz"/>
          </w:rPr>
          <w:t>1.2.1</w:t>
        </w:r>
        <w:r w:rsidR="00EE1315">
          <w:rPr>
            <w:rFonts w:asciiTheme="minorHAnsi" w:eastAsiaTheme="minorEastAsia" w:hAnsiTheme="minorHAnsi" w:cstheme="minorBidi"/>
            <w:sz w:val="22"/>
            <w:szCs w:val="22"/>
          </w:rPr>
          <w:tab/>
        </w:r>
        <w:r w:rsidR="00EE1315" w:rsidRPr="0031645B">
          <w:rPr>
            <w:rStyle w:val="Hypertextovodkaz"/>
          </w:rPr>
          <w:t>Hra v explicitním tvaru</w:t>
        </w:r>
        <w:r w:rsidR="00EE1315">
          <w:rPr>
            <w:webHidden/>
          </w:rPr>
          <w:tab/>
        </w:r>
        <w:r>
          <w:rPr>
            <w:webHidden/>
          </w:rPr>
          <w:fldChar w:fldCharType="begin"/>
        </w:r>
        <w:r w:rsidR="00EE1315">
          <w:rPr>
            <w:webHidden/>
          </w:rPr>
          <w:instrText xml:space="preserve"> PAGEREF _Toc295468971 \h </w:instrText>
        </w:r>
        <w:r>
          <w:rPr>
            <w:webHidden/>
          </w:rPr>
        </w:r>
        <w:r>
          <w:rPr>
            <w:webHidden/>
          </w:rPr>
          <w:fldChar w:fldCharType="separate"/>
        </w:r>
        <w:r w:rsidR="00237094">
          <w:rPr>
            <w:webHidden/>
          </w:rPr>
          <w:t>13</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72" w:history="1">
        <w:r w:rsidR="00EE1315" w:rsidRPr="0031645B">
          <w:rPr>
            <w:rStyle w:val="Hypertextovodkaz"/>
          </w:rPr>
          <w:t>1.2.2</w:t>
        </w:r>
        <w:r w:rsidR="00EE1315">
          <w:rPr>
            <w:rFonts w:asciiTheme="minorHAnsi" w:eastAsiaTheme="minorEastAsia" w:hAnsiTheme="minorHAnsi" w:cstheme="minorBidi"/>
            <w:sz w:val="22"/>
            <w:szCs w:val="22"/>
          </w:rPr>
          <w:tab/>
        </w:r>
        <w:r w:rsidR="00EE1315" w:rsidRPr="0031645B">
          <w:rPr>
            <w:rStyle w:val="Hypertextovodkaz"/>
          </w:rPr>
          <w:t>Hra v normálním tvaru</w:t>
        </w:r>
        <w:r w:rsidR="00EE1315">
          <w:rPr>
            <w:webHidden/>
          </w:rPr>
          <w:tab/>
        </w:r>
        <w:r>
          <w:rPr>
            <w:webHidden/>
          </w:rPr>
          <w:fldChar w:fldCharType="begin"/>
        </w:r>
        <w:r w:rsidR="00EE1315">
          <w:rPr>
            <w:webHidden/>
          </w:rPr>
          <w:instrText xml:space="preserve"> PAGEREF _Toc295468972 \h </w:instrText>
        </w:r>
        <w:r>
          <w:rPr>
            <w:webHidden/>
          </w:rPr>
        </w:r>
        <w:r>
          <w:rPr>
            <w:webHidden/>
          </w:rPr>
          <w:fldChar w:fldCharType="separate"/>
        </w:r>
        <w:r w:rsidR="00237094">
          <w:rPr>
            <w:webHidden/>
          </w:rPr>
          <w:t>14</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73" w:history="1">
        <w:r w:rsidR="00EE1315" w:rsidRPr="0031645B">
          <w:rPr>
            <w:rStyle w:val="Hypertextovodkaz"/>
          </w:rPr>
          <w:t>1.3</w:t>
        </w:r>
        <w:r w:rsidR="00EE1315">
          <w:rPr>
            <w:rFonts w:asciiTheme="minorHAnsi" w:eastAsiaTheme="minorEastAsia" w:hAnsiTheme="minorHAnsi" w:cstheme="minorBidi"/>
            <w:smallCaps w:val="0"/>
            <w:sz w:val="22"/>
            <w:szCs w:val="22"/>
          </w:rPr>
          <w:tab/>
        </w:r>
        <w:r w:rsidR="00EE1315" w:rsidRPr="0031645B">
          <w:rPr>
            <w:rStyle w:val="Hypertextovodkaz"/>
          </w:rPr>
          <w:t>Klasifikace her</w:t>
        </w:r>
        <w:r w:rsidR="00EE1315">
          <w:rPr>
            <w:webHidden/>
          </w:rPr>
          <w:tab/>
        </w:r>
        <w:r>
          <w:rPr>
            <w:webHidden/>
          </w:rPr>
          <w:fldChar w:fldCharType="begin"/>
        </w:r>
        <w:r w:rsidR="00EE1315">
          <w:rPr>
            <w:webHidden/>
          </w:rPr>
          <w:instrText xml:space="preserve"> PAGEREF _Toc295468973 \h </w:instrText>
        </w:r>
        <w:r>
          <w:rPr>
            <w:webHidden/>
          </w:rPr>
        </w:r>
        <w:r>
          <w:rPr>
            <w:webHidden/>
          </w:rPr>
          <w:fldChar w:fldCharType="separate"/>
        </w:r>
        <w:r w:rsidR="00237094">
          <w:rPr>
            <w:webHidden/>
          </w:rPr>
          <w:t>15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74" w:history="1">
        <w:r w:rsidR="00EE1315" w:rsidRPr="0031645B">
          <w:rPr>
            <w:rStyle w:val="Hypertextovodkaz"/>
          </w:rPr>
          <w:t>1.3.1</w:t>
        </w:r>
        <w:r w:rsidR="00EE1315">
          <w:rPr>
            <w:rFonts w:asciiTheme="minorHAnsi" w:eastAsiaTheme="minorEastAsia" w:hAnsiTheme="minorHAnsi" w:cstheme="minorBidi"/>
            <w:sz w:val="22"/>
            <w:szCs w:val="22"/>
          </w:rPr>
          <w:tab/>
        </w:r>
        <w:r w:rsidR="00EE1315" w:rsidRPr="0031645B">
          <w:rPr>
            <w:rStyle w:val="Hypertextovodkaz"/>
          </w:rPr>
          <w:t>Podle počtu účastníků (hráčů)</w:t>
        </w:r>
        <w:r w:rsidR="00EE1315">
          <w:rPr>
            <w:webHidden/>
          </w:rPr>
          <w:tab/>
        </w:r>
        <w:r>
          <w:rPr>
            <w:webHidden/>
          </w:rPr>
          <w:fldChar w:fldCharType="begin"/>
        </w:r>
        <w:r w:rsidR="00EE1315">
          <w:rPr>
            <w:webHidden/>
          </w:rPr>
          <w:instrText xml:space="preserve"> PAGEREF _Toc295468974 \h </w:instrText>
        </w:r>
        <w:r>
          <w:rPr>
            <w:webHidden/>
          </w:rPr>
        </w:r>
        <w:r>
          <w:rPr>
            <w:webHidden/>
          </w:rPr>
          <w:fldChar w:fldCharType="separate"/>
        </w:r>
        <w:r w:rsidR="00237094">
          <w:rPr>
            <w:webHidden/>
          </w:rPr>
          <w:t>15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75" w:history="1">
        <w:r w:rsidR="00EE1315" w:rsidRPr="0031645B">
          <w:rPr>
            <w:rStyle w:val="Hypertextovodkaz"/>
          </w:rPr>
          <w:t>1.3.2</w:t>
        </w:r>
        <w:r w:rsidR="00EE1315">
          <w:rPr>
            <w:rFonts w:asciiTheme="minorHAnsi" w:eastAsiaTheme="minorEastAsia" w:hAnsiTheme="minorHAnsi" w:cstheme="minorBidi"/>
            <w:sz w:val="22"/>
            <w:szCs w:val="22"/>
          </w:rPr>
          <w:tab/>
        </w:r>
        <w:r w:rsidR="00EE1315" w:rsidRPr="0031645B">
          <w:rPr>
            <w:rStyle w:val="Hypertextovodkaz"/>
          </w:rPr>
          <w:t>Podle velikosti prostoru strategií</w:t>
        </w:r>
        <w:r w:rsidR="00EE1315">
          <w:rPr>
            <w:webHidden/>
          </w:rPr>
          <w:tab/>
        </w:r>
        <w:r>
          <w:rPr>
            <w:webHidden/>
          </w:rPr>
          <w:fldChar w:fldCharType="begin"/>
        </w:r>
        <w:r w:rsidR="00EE1315">
          <w:rPr>
            <w:webHidden/>
          </w:rPr>
          <w:instrText xml:space="preserve"> PAGEREF _Toc295468975 \h </w:instrText>
        </w:r>
        <w:r>
          <w:rPr>
            <w:webHidden/>
          </w:rPr>
        </w:r>
        <w:r>
          <w:rPr>
            <w:webHidden/>
          </w:rPr>
          <w:fldChar w:fldCharType="separate"/>
        </w:r>
        <w:r w:rsidR="00237094">
          <w:rPr>
            <w:webHidden/>
          </w:rPr>
          <w:t>15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76" w:history="1">
        <w:r w:rsidR="00EE1315" w:rsidRPr="0031645B">
          <w:rPr>
            <w:rStyle w:val="Hypertextovodkaz"/>
          </w:rPr>
          <w:t>1.3.3</w:t>
        </w:r>
        <w:r w:rsidR="00EE1315">
          <w:rPr>
            <w:rFonts w:asciiTheme="minorHAnsi" w:eastAsiaTheme="minorEastAsia" w:hAnsiTheme="minorHAnsi" w:cstheme="minorBidi"/>
            <w:sz w:val="22"/>
            <w:szCs w:val="22"/>
          </w:rPr>
          <w:tab/>
        </w:r>
        <w:r w:rsidR="00EE1315" w:rsidRPr="0031645B">
          <w:rPr>
            <w:rStyle w:val="Hypertextovodkaz"/>
          </w:rPr>
          <w:t>Podle zájmu hráčů</w:t>
        </w:r>
        <w:r w:rsidR="00EE1315">
          <w:rPr>
            <w:webHidden/>
          </w:rPr>
          <w:tab/>
        </w:r>
        <w:r>
          <w:rPr>
            <w:webHidden/>
          </w:rPr>
          <w:fldChar w:fldCharType="begin"/>
        </w:r>
        <w:r w:rsidR="00EE1315">
          <w:rPr>
            <w:webHidden/>
          </w:rPr>
          <w:instrText xml:space="preserve"> PAGEREF _Toc295468976 \h </w:instrText>
        </w:r>
        <w:r>
          <w:rPr>
            <w:webHidden/>
          </w:rPr>
        </w:r>
        <w:r>
          <w:rPr>
            <w:webHidden/>
          </w:rPr>
          <w:fldChar w:fldCharType="separate"/>
        </w:r>
        <w:r w:rsidR="00237094">
          <w:rPr>
            <w:webHidden/>
          </w:rPr>
          <w:t>15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77" w:history="1">
        <w:r w:rsidR="00EE1315" w:rsidRPr="0031645B">
          <w:rPr>
            <w:rStyle w:val="Hypertextovodkaz"/>
          </w:rPr>
          <w:t>1.3.4</w:t>
        </w:r>
        <w:r w:rsidR="00EE1315">
          <w:rPr>
            <w:rFonts w:asciiTheme="minorHAnsi" w:eastAsiaTheme="minorEastAsia" w:hAnsiTheme="minorHAnsi" w:cstheme="minorBidi"/>
            <w:sz w:val="22"/>
            <w:szCs w:val="22"/>
          </w:rPr>
          <w:tab/>
        </w:r>
        <w:r w:rsidR="00EE1315" w:rsidRPr="0031645B">
          <w:rPr>
            <w:rStyle w:val="Hypertextovodkaz"/>
          </w:rPr>
          <w:t>Podle typu výhry</w:t>
        </w:r>
        <w:r w:rsidR="00EE1315">
          <w:rPr>
            <w:webHidden/>
          </w:rPr>
          <w:tab/>
        </w:r>
        <w:r>
          <w:rPr>
            <w:webHidden/>
          </w:rPr>
          <w:fldChar w:fldCharType="begin"/>
        </w:r>
        <w:r w:rsidR="00EE1315">
          <w:rPr>
            <w:webHidden/>
          </w:rPr>
          <w:instrText xml:space="preserve"> PAGEREF _Toc295468977 \h </w:instrText>
        </w:r>
        <w:r>
          <w:rPr>
            <w:webHidden/>
          </w:rPr>
        </w:r>
        <w:r>
          <w:rPr>
            <w:webHidden/>
          </w:rPr>
          <w:fldChar w:fldCharType="separate"/>
        </w:r>
        <w:r w:rsidR="00237094">
          <w:rPr>
            <w:webHidden/>
          </w:rPr>
          <w:t>15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78" w:history="1">
        <w:r w:rsidR="00EE1315" w:rsidRPr="0031645B">
          <w:rPr>
            <w:rStyle w:val="Hypertextovodkaz"/>
          </w:rPr>
          <w:t>1.3.5</w:t>
        </w:r>
        <w:r w:rsidR="00EE1315">
          <w:rPr>
            <w:rFonts w:asciiTheme="minorHAnsi" w:eastAsiaTheme="minorEastAsia" w:hAnsiTheme="minorHAnsi" w:cstheme="minorBidi"/>
            <w:sz w:val="22"/>
            <w:szCs w:val="22"/>
          </w:rPr>
          <w:tab/>
        </w:r>
        <w:r w:rsidR="00EE1315" w:rsidRPr="0031645B">
          <w:rPr>
            <w:rStyle w:val="Hypertextovodkaz"/>
          </w:rPr>
          <w:t>Podle informací o důsledcích volby</w:t>
        </w:r>
        <w:r w:rsidR="00EE1315">
          <w:rPr>
            <w:webHidden/>
          </w:rPr>
          <w:tab/>
        </w:r>
        <w:r>
          <w:rPr>
            <w:webHidden/>
          </w:rPr>
          <w:fldChar w:fldCharType="begin"/>
        </w:r>
        <w:r w:rsidR="00EE1315">
          <w:rPr>
            <w:webHidden/>
          </w:rPr>
          <w:instrText xml:space="preserve"> PAGEREF _Toc295468978 \h </w:instrText>
        </w:r>
        <w:r>
          <w:rPr>
            <w:webHidden/>
          </w:rPr>
        </w:r>
        <w:r>
          <w:rPr>
            <w:webHidden/>
          </w:rPr>
          <w:fldChar w:fldCharType="separate"/>
        </w:r>
        <w:r w:rsidR="00237094">
          <w:rPr>
            <w:webHidden/>
          </w:rPr>
          <w:t>15</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79" w:history="1">
        <w:r w:rsidR="00EE1315" w:rsidRPr="0031645B">
          <w:rPr>
            <w:rStyle w:val="Hypertextovodkaz"/>
          </w:rPr>
          <w:t>1.4</w:t>
        </w:r>
        <w:r w:rsidR="00EE1315">
          <w:rPr>
            <w:rFonts w:asciiTheme="minorHAnsi" w:eastAsiaTheme="minorEastAsia" w:hAnsiTheme="minorHAnsi" w:cstheme="minorBidi"/>
            <w:smallCaps w:val="0"/>
            <w:sz w:val="22"/>
            <w:szCs w:val="22"/>
          </w:rPr>
          <w:tab/>
        </w:r>
        <w:r w:rsidR="00EE1315" w:rsidRPr="0031645B">
          <w:rPr>
            <w:rStyle w:val="Hypertextovodkaz"/>
          </w:rPr>
          <w:t>Maticové hry</w:t>
        </w:r>
        <w:r w:rsidR="00EE1315">
          <w:rPr>
            <w:webHidden/>
          </w:rPr>
          <w:tab/>
        </w:r>
        <w:r>
          <w:rPr>
            <w:webHidden/>
          </w:rPr>
          <w:fldChar w:fldCharType="begin"/>
        </w:r>
        <w:r w:rsidR="00EE1315">
          <w:rPr>
            <w:webHidden/>
          </w:rPr>
          <w:instrText xml:space="preserve"> PAGEREF _Toc295468979 \h </w:instrText>
        </w:r>
        <w:r>
          <w:rPr>
            <w:webHidden/>
          </w:rPr>
        </w:r>
        <w:r>
          <w:rPr>
            <w:webHidden/>
          </w:rPr>
          <w:fldChar w:fldCharType="separate"/>
        </w:r>
        <w:r w:rsidR="00237094">
          <w:rPr>
            <w:webHidden/>
          </w:rPr>
          <w:t>16</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80" w:history="1">
        <w:r w:rsidR="00EE1315" w:rsidRPr="0031645B">
          <w:rPr>
            <w:rStyle w:val="Hypertextovodkaz"/>
          </w:rPr>
          <w:t>1.5</w:t>
        </w:r>
        <w:r w:rsidR="00EE1315">
          <w:rPr>
            <w:rFonts w:asciiTheme="minorHAnsi" w:eastAsiaTheme="minorEastAsia" w:hAnsiTheme="minorHAnsi" w:cstheme="minorBidi"/>
            <w:smallCaps w:val="0"/>
            <w:sz w:val="22"/>
            <w:szCs w:val="22"/>
          </w:rPr>
          <w:tab/>
        </w:r>
        <w:r w:rsidR="00EE1315" w:rsidRPr="0031645B">
          <w:rPr>
            <w:rStyle w:val="Hypertextovodkaz"/>
          </w:rPr>
          <w:t>Antagonistické hry</w:t>
        </w:r>
        <w:r w:rsidR="00EE1315">
          <w:rPr>
            <w:webHidden/>
          </w:rPr>
          <w:tab/>
        </w:r>
        <w:r>
          <w:rPr>
            <w:webHidden/>
          </w:rPr>
          <w:fldChar w:fldCharType="begin"/>
        </w:r>
        <w:r w:rsidR="00EE1315">
          <w:rPr>
            <w:webHidden/>
          </w:rPr>
          <w:instrText xml:space="preserve"> PAGEREF _Toc295468980 \h </w:instrText>
        </w:r>
        <w:r>
          <w:rPr>
            <w:webHidden/>
          </w:rPr>
        </w:r>
        <w:r>
          <w:rPr>
            <w:webHidden/>
          </w:rPr>
          <w:fldChar w:fldCharType="separate"/>
        </w:r>
        <w:r w:rsidR="00237094">
          <w:rPr>
            <w:webHidden/>
          </w:rPr>
          <w:t>16</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8981" w:history="1">
        <w:r w:rsidR="00EE1315" w:rsidRPr="0031645B">
          <w:rPr>
            <w:rStyle w:val="Hypertextovodkaz"/>
          </w:rPr>
          <w:t>2</w:t>
        </w:r>
        <w:r w:rsidR="00EE1315">
          <w:rPr>
            <w:rFonts w:asciiTheme="minorHAnsi" w:eastAsiaTheme="minorEastAsia" w:hAnsiTheme="minorHAnsi" w:cstheme="minorBidi"/>
            <w:b w:val="0"/>
            <w:caps w:val="0"/>
            <w:sz w:val="22"/>
            <w:szCs w:val="22"/>
          </w:rPr>
          <w:tab/>
        </w:r>
        <w:r w:rsidR="00EE1315" w:rsidRPr="0031645B">
          <w:rPr>
            <w:rStyle w:val="Hypertextovodkaz"/>
          </w:rPr>
          <w:t>POUŽITÉ TECHNOLOGIE</w:t>
        </w:r>
        <w:r w:rsidR="00EE1315">
          <w:rPr>
            <w:webHidden/>
          </w:rPr>
          <w:tab/>
        </w:r>
        <w:r>
          <w:rPr>
            <w:webHidden/>
          </w:rPr>
          <w:fldChar w:fldCharType="begin"/>
        </w:r>
        <w:r w:rsidR="00EE1315">
          <w:rPr>
            <w:webHidden/>
          </w:rPr>
          <w:instrText xml:space="preserve"> PAGEREF _Toc295468981 \h </w:instrText>
        </w:r>
        <w:r>
          <w:rPr>
            <w:webHidden/>
          </w:rPr>
        </w:r>
        <w:r>
          <w:rPr>
            <w:webHidden/>
          </w:rPr>
          <w:fldChar w:fldCharType="separate"/>
        </w:r>
        <w:r w:rsidR="00237094">
          <w:rPr>
            <w:webHidden/>
          </w:rPr>
          <w:t>18</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82" w:history="1">
        <w:r w:rsidR="00EE1315" w:rsidRPr="0031645B">
          <w:rPr>
            <w:rStyle w:val="Hypertextovodkaz"/>
          </w:rPr>
          <w:t>2.1</w:t>
        </w:r>
        <w:r w:rsidR="00EE1315">
          <w:rPr>
            <w:rFonts w:asciiTheme="minorHAnsi" w:eastAsiaTheme="minorEastAsia" w:hAnsiTheme="minorHAnsi" w:cstheme="minorBidi"/>
            <w:smallCaps w:val="0"/>
            <w:sz w:val="22"/>
            <w:szCs w:val="22"/>
          </w:rPr>
          <w:tab/>
        </w:r>
        <w:r w:rsidR="00EE1315" w:rsidRPr="0031645B">
          <w:rPr>
            <w:rStyle w:val="Hypertextovodkaz"/>
          </w:rPr>
          <w:t>Programovací jazyk</w:t>
        </w:r>
        <w:r w:rsidR="00EE1315">
          <w:rPr>
            <w:webHidden/>
          </w:rPr>
          <w:tab/>
        </w:r>
        <w:r>
          <w:rPr>
            <w:webHidden/>
          </w:rPr>
          <w:fldChar w:fldCharType="begin"/>
        </w:r>
        <w:r w:rsidR="00EE1315">
          <w:rPr>
            <w:webHidden/>
          </w:rPr>
          <w:instrText xml:space="preserve"> PAGEREF _Toc295468982 \h </w:instrText>
        </w:r>
        <w:r>
          <w:rPr>
            <w:webHidden/>
          </w:rPr>
        </w:r>
        <w:r>
          <w:rPr>
            <w:webHidden/>
          </w:rPr>
          <w:fldChar w:fldCharType="separate"/>
        </w:r>
        <w:r w:rsidR="00237094">
          <w:rPr>
            <w:webHidden/>
          </w:rPr>
          <w:t>18</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83" w:history="1">
        <w:r w:rsidR="00EE1315" w:rsidRPr="0031645B">
          <w:rPr>
            <w:rStyle w:val="Hypertextovodkaz"/>
          </w:rPr>
          <w:t>2.2</w:t>
        </w:r>
        <w:r w:rsidR="00EE1315">
          <w:rPr>
            <w:rFonts w:asciiTheme="minorHAnsi" w:eastAsiaTheme="minorEastAsia" w:hAnsiTheme="minorHAnsi" w:cstheme="minorBidi"/>
            <w:smallCaps w:val="0"/>
            <w:sz w:val="22"/>
            <w:szCs w:val="22"/>
          </w:rPr>
          <w:tab/>
        </w:r>
        <w:r w:rsidR="00EE1315" w:rsidRPr="0031645B">
          <w:rPr>
            <w:rStyle w:val="Hypertextovodkaz"/>
          </w:rPr>
          <w:t>Nette Framework</w:t>
        </w:r>
        <w:r w:rsidR="00EE1315">
          <w:rPr>
            <w:webHidden/>
          </w:rPr>
          <w:tab/>
        </w:r>
        <w:r>
          <w:rPr>
            <w:webHidden/>
          </w:rPr>
          <w:fldChar w:fldCharType="begin"/>
        </w:r>
        <w:r w:rsidR="00EE1315">
          <w:rPr>
            <w:webHidden/>
          </w:rPr>
          <w:instrText xml:space="preserve"> PAGEREF _Toc295468983 \h </w:instrText>
        </w:r>
        <w:r>
          <w:rPr>
            <w:webHidden/>
          </w:rPr>
        </w:r>
        <w:r>
          <w:rPr>
            <w:webHidden/>
          </w:rPr>
          <w:fldChar w:fldCharType="separate"/>
        </w:r>
        <w:r w:rsidR="00237094">
          <w:rPr>
            <w:webHidden/>
          </w:rPr>
          <w:t>18</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84" w:history="1">
        <w:r w:rsidR="00EE1315" w:rsidRPr="0031645B">
          <w:rPr>
            <w:rStyle w:val="Hypertextovodkaz"/>
          </w:rPr>
          <w:t>2.3</w:t>
        </w:r>
        <w:r w:rsidR="00EE1315">
          <w:rPr>
            <w:rFonts w:asciiTheme="minorHAnsi" w:eastAsiaTheme="minorEastAsia" w:hAnsiTheme="minorHAnsi" w:cstheme="minorBidi"/>
            <w:smallCaps w:val="0"/>
            <w:sz w:val="22"/>
            <w:szCs w:val="22"/>
          </w:rPr>
          <w:tab/>
        </w:r>
        <w:r w:rsidR="00EE1315" w:rsidRPr="0031645B">
          <w:rPr>
            <w:rStyle w:val="Hypertextovodkaz"/>
          </w:rPr>
          <w:t>MVC</w:t>
        </w:r>
        <w:r w:rsidR="00EE1315">
          <w:rPr>
            <w:webHidden/>
          </w:rPr>
          <w:tab/>
        </w:r>
        <w:r>
          <w:rPr>
            <w:webHidden/>
          </w:rPr>
          <w:fldChar w:fldCharType="begin"/>
        </w:r>
        <w:r w:rsidR="00EE1315">
          <w:rPr>
            <w:webHidden/>
          </w:rPr>
          <w:instrText xml:space="preserve"> PAGEREF _Toc295468984 \h </w:instrText>
        </w:r>
        <w:r>
          <w:rPr>
            <w:webHidden/>
          </w:rPr>
        </w:r>
        <w:r>
          <w:rPr>
            <w:webHidden/>
          </w:rPr>
          <w:fldChar w:fldCharType="separate"/>
        </w:r>
        <w:r w:rsidR="00237094">
          <w:rPr>
            <w:webHidden/>
          </w:rPr>
          <w:t>19</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85" w:history="1">
        <w:r w:rsidR="00EE1315" w:rsidRPr="0031645B">
          <w:rPr>
            <w:rStyle w:val="Hypertextovodkaz"/>
          </w:rPr>
          <w:t>2.4</w:t>
        </w:r>
        <w:r w:rsidR="00EE1315">
          <w:rPr>
            <w:rFonts w:asciiTheme="minorHAnsi" w:eastAsiaTheme="minorEastAsia" w:hAnsiTheme="minorHAnsi" w:cstheme="minorBidi"/>
            <w:smallCaps w:val="0"/>
            <w:sz w:val="22"/>
            <w:szCs w:val="22"/>
          </w:rPr>
          <w:tab/>
        </w:r>
        <w:r w:rsidR="00EE1315" w:rsidRPr="0031645B">
          <w:rPr>
            <w:rStyle w:val="Hypertextovodkaz"/>
          </w:rPr>
          <w:t>Databázový systém</w:t>
        </w:r>
        <w:r w:rsidR="00EE1315">
          <w:rPr>
            <w:webHidden/>
          </w:rPr>
          <w:tab/>
        </w:r>
        <w:r>
          <w:rPr>
            <w:webHidden/>
          </w:rPr>
          <w:fldChar w:fldCharType="begin"/>
        </w:r>
        <w:r w:rsidR="00EE1315">
          <w:rPr>
            <w:webHidden/>
          </w:rPr>
          <w:instrText xml:space="preserve"> PAGEREF _Toc295468985 \h </w:instrText>
        </w:r>
        <w:r>
          <w:rPr>
            <w:webHidden/>
          </w:rPr>
        </w:r>
        <w:r>
          <w:rPr>
            <w:webHidden/>
          </w:rPr>
          <w:fldChar w:fldCharType="separate"/>
        </w:r>
        <w:r w:rsidR="00237094">
          <w:rPr>
            <w:webHidden/>
          </w:rPr>
          <w:t>20</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86" w:history="1">
        <w:r w:rsidR="00EE1315" w:rsidRPr="0031645B">
          <w:rPr>
            <w:rStyle w:val="Hypertextovodkaz"/>
          </w:rPr>
          <w:t>2.4.1</w:t>
        </w:r>
        <w:r w:rsidR="00EE1315">
          <w:rPr>
            <w:rFonts w:asciiTheme="minorHAnsi" w:eastAsiaTheme="minorEastAsia" w:hAnsiTheme="minorHAnsi" w:cstheme="minorBidi"/>
            <w:sz w:val="22"/>
            <w:szCs w:val="22"/>
          </w:rPr>
          <w:tab/>
        </w:r>
        <w:r w:rsidR="00EE1315" w:rsidRPr="0031645B">
          <w:rPr>
            <w:rStyle w:val="Hypertextovodkaz"/>
          </w:rPr>
          <w:t>MyISAM</w:t>
        </w:r>
        <w:r w:rsidR="00EE1315">
          <w:rPr>
            <w:webHidden/>
          </w:rPr>
          <w:tab/>
        </w:r>
        <w:r>
          <w:rPr>
            <w:webHidden/>
          </w:rPr>
          <w:fldChar w:fldCharType="begin"/>
        </w:r>
        <w:r w:rsidR="00EE1315">
          <w:rPr>
            <w:webHidden/>
          </w:rPr>
          <w:instrText xml:space="preserve"> PAGEREF _Toc295468986 \h </w:instrText>
        </w:r>
        <w:r>
          <w:rPr>
            <w:webHidden/>
          </w:rPr>
        </w:r>
        <w:r>
          <w:rPr>
            <w:webHidden/>
          </w:rPr>
          <w:fldChar w:fldCharType="separate"/>
        </w:r>
        <w:r w:rsidR="00237094">
          <w:rPr>
            <w:webHidden/>
          </w:rPr>
          <w:t>21</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87" w:history="1">
        <w:r w:rsidR="00EE1315" w:rsidRPr="0031645B">
          <w:rPr>
            <w:rStyle w:val="Hypertextovodkaz"/>
          </w:rPr>
          <w:t>2.4.2</w:t>
        </w:r>
        <w:r w:rsidR="00EE1315">
          <w:rPr>
            <w:rFonts w:asciiTheme="minorHAnsi" w:eastAsiaTheme="minorEastAsia" w:hAnsiTheme="minorHAnsi" w:cstheme="minorBidi"/>
            <w:sz w:val="22"/>
            <w:szCs w:val="22"/>
          </w:rPr>
          <w:tab/>
        </w:r>
        <w:r w:rsidR="00EE1315" w:rsidRPr="0031645B">
          <w:rPr>
            <w:rStyle w:val="Hypertextovodkaz"/>
          </w:rPr>
          <w:t>InnoDB</w:t>
        </w:r>
        <w:r w:rsidR="00EE1315">
          <w:rPr>
            <w:webHidden/>
          </w:rPr>
          <w:tab/>
        </w:r>
        <w:r>
          <w:rPr>
            <w:webHidden/>
          </w:rPr>
          <w:fldChar w:fldCharType="begin"/>
        </w:r>
        <w:r w:rsidR="00EE1315">
          <w:rPr>
            <w:webHidden/>
          </w:rPr>
          <w:instrText xml:space="preserve"> PAGEREF _Toc295468987 \h </w:instrText>
        </w:r>
        <w:r>
          <w:rPr>
            <w:webHidden/>
          </w:rPr>
        </w:r>
        <w:r>
          <w:rPr>
            <w:webHidden/>
          </w:rPr>
          <w:fldChar w:fldCharType="separate"/>
        </w:r>
        <w:r w:rsidR="00237094">
          <w:rPr>
            <w:webHidden/>
          </w:rPr>
          <w:t>21</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88" w:history="1">
        <w:r w:rsidR="00EE1315" w:rsidRPr="0031645B">
          <w:rPr>
            <w:rStyle w:val="Hypertextovodkaz"/>
          </w:rPr>
          <w:t>2.5</w:t>
        </w:r>
        <w:r w:rsidR="00EE1315">
          <w:rPr>
            <w:rFonts w:asciiTheme="minorHAnsi" w:eastAsiaTheme="minorEastAsia" w:hAnsiTheme="minorHAnsi" w:cstheme="minorBidi"/>
            <w:smallCaps w:val="0"/>
            <w:sz w:val="22"/>
            <w:szCs w:val="22"/>
          </w:rPr>
          <w:tab/>
        </w:r>
        <w:r w:rsidR="00EE1315" w:rsidRPr="0031645B">
          <w:rPr>
            <w:rStyle w:val="Hypertextovodkaz"/>
          </w:rPr>
          <w:t>NotORM</w:t>
        </w:r>
        <w:r w:rsidR="00EE1315">
          <w:rPr>
            <w:webHidden/>
          </w:rPr>
          <w:tab/>
        </w:r>
        <w:r>
          <w:rPr>
            <w:webHidden/>
          </w:rPr>
          <w:fldChar w:fldCharType="begin"/>
        </w:r>
        <w:r w:rsidR="00EE1315">
          <w:rPr>
            <w:webHidden/>
          </w:rPr>
          <w:instrText xml:space="preserve"> PAGEREF _Toc295468988 \h </w:instrText>
        </w:r>
        <w:r>
          <w:rPr>
            <w:webHidden/>
          </w:rPr>
        </w:r>
        <w:r>
          <w:rPr>
            <w:webHidden/>
          </w:rPr>
          <w:fldChar w:fldCharType="separate"/>
        </w:r>
        <w:r w:rsidR="00237094">
          <w:rPr>
            <w:webHidden/>
          </w:rPr>
          <w:t>22</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89" w:history="1">
        <w:r w:rsidR="00EE1315" w:rsidRPr="0031645B">
          <w:rPr>
            <w:rStyle w:val="Hypertextovodkaz"/>
          </w:rPr>
          <w:t>2.6</w:t>
        </w:r>
        <w:r w:rsidR="00EE1315">
          <w:rPr>
            <w:rFonts w:asciiTheme="minorHAnsi" w:eastAsiaTheme="minorEastAsia" w:hAnsiTheme="minorHAnsi" w:cstheme="minorBidi"/>
            <w:smallCaps w:val="0"/>
            <w:sz w:val="22"/>
            <w:szCs w:val="22"/>
          </w:rPr>
          <w:tab/>
        </w:r>
        <w:r w:rsidR="00EE1315" w:rsidRPr="0031645B">
          <w:rPr>
            <w:rStyle w:val="Hypertextovodkaz"/>
          </w:rPr>
          <w:t>jQuery</w:t>
        </w:r>
        <w:r w:rsidR="00EE1315">
          <w:rPr>
            <w:webHidden/>
          </w:rPr>
          <w:tab/>
        </w:r>
        <w:r>
          <w:rPr>
            <w:webHidden/>
          </w:rPr>
          <w:fldChar w:fldCharType="begin"/>
        </w:r>
        <w:r w:rsidR="00EE1315">
          <w:rPr>
            <w:webHidden/>
          </w:rPr>
          <w:instrText xml:space="preserve"> PAGEREF _Toc295468989 \h </w:instrText>
        </w:r>
        <w:r>
          <w:rPr>
            <w:webHidden/>
          </w:rPr>
        </w:r>
        <w:r>
          <w:rPr>
            <w:webHidden/>
          </w:rPr>
          <w:fldChar w:fldCharType="separate"/>
        </w:r>
        <w:r w:rsidR="00237094">
          <w:rPr>
            <w:webHidden/>
          </w:rPr>
          <w:t>23</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90" w:history="1">
        <w:r w:rsidR="00EE1315" w:rsidRPr="0031645B">
          <w:rPr>
            <w:rStyle w:val="Hypertextovodkaz"/>
          </w:rPr>
          <w:t>2.6.1</w:t>
        </w:r>
        <w:r w:rsidR="00EE1315">
          <w:rPr>
            <w:rFonts w:asciiTheme="minorHAnsi" w:eastAsiaTheme="minorEastAsia" w:hAnsiTheme="minorHAnsi" w:cstheme="minorBidi"/>
            <w:sz w:val="22"/>
            <w:szCs w:val="22"/>
          </w:rPr>
          <w:tab/>
        </w:r>
        <w:r w:rsidR="00EE1315" w:rsidRPr="0031645B">
          <w:rPr>
            <w:rStyle w:val="Hypertextovodkaz"/>
          </w:rPr>
          <w:t>jQuery PLUGINS</w:t>
        </w:r>
        <w:r w:rsidR="00EE1315">
          <w:rPr>
            <w:webHidden/>
          </w:rPr>
          <w:tab/>
        </w:r>
        <w:r>
          <w:rPr>
            <w:webHidden/>
          </w:rPr>
          <w:fldChar w:fldCharType="begin"/>
        </w:r>
        <w:r w:rsidR="00EE1315">
          <w:rPr>
            <w:webHidden/>
          </w:rPr>
          <w:instrText xml:space="preserve"> PAGEREF _Toc295468990 \h </w:instrText>
        </w:r>
        <w:r>
          <w:rPr>
            <w:webHidden/>
          </w:rPr>
        </w:r>
        <w:r>
          <w:rPr>
            <w:webHidden/>
          </w:rPr>
          <w:fldChar w:fldCharType="separate"/>
        </w:r>
        <w:r w:rsidR="00237094">
          <w:rPr>
            <w:webHidden/>
          </w:rPr>
          <w:t>23</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8991" w:history="1">
        <w:r w:rsidR="00EE1315" w:rsidRPr="0031645B">
          <w:rPr>
            <w:rStyle w:val="Hypertextovodkaz"/>
          </w:rPr>
          <w:t>2.6.2</w:t>
        </w:r>
        <w:r w:rsidR="00EE1315">
          <w:rPr>
            <w:rFonts w:asciiTheme="minorHAnsi" w:eastAsiaTheme="minorEastAsia" w:hAnsiTheme="minorHAnsi" w:cstheme="minorBidi"/>
            <w:sz w:val="22"/>
            <w:szCs w:val="22"/>
          </w:rPr>
          <w:tab/>
        </w:r>
        <w:r w:rsidR="00EE1315" w:rsidRPr="0031645B">
          <w:rPr>
            <w:rStyle w:val="Hypertextovodkaz"/>
          </w:rPr>
          <w:t>jQuery UI</w:t>
        </w:r>
        <w:r w:rsidR="00EE1315">
          <w:rPr>
            <w:webHidden/>
          </w:rPr>
          <w:tab/>
        </w:r>
        <w:r>
          <w:rPr>
            <w:webHidden/>
          </w:rPr>
          <w:fldChar w:fldCharType="begin"/>
        </w:r>
        <w:r w:rsidR="00EE1315">
          <w:rPr>
            <w:webHidden/>
          </w:rPr>
          <w:instrText xml:space="preserve"> PAGEREF _Toc295468991 \h </w:instrText>
        </w:r>
        <w:r>
          <w:rPr>
            <w:webHidden/>
          </w:rPr>
        </w:r>
        <w:r>
          <w:rPr>
            <w:webHidden/>
          </w:rPr>
          <w:fldChar w:fldCharType="separate"/>
        </w:r>
        <w:r w:rsidR="00237094">
          <w:rPr>
            <w:webHidden/>
          </w:rPr>
          <w:t>23</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8992" w:history="1">
        <w:r w:rsidR="00EE1315" w:rsidRPr="0031645B">
          <w:rPr>
            <w:rStyle w:val="Hypertextovodkaz"/>
          </w:rPr>
          <w:t>3</w:t>
        </w:r>
        <w:r w:rsidR="00EE1315">
          <w:rPr>
            <w:rFonts w:asciiTheme="minorHAnsi" w:eastAsiaTheme="minorEastAsia" w:hAnsiTheme="minorHAnsi" w:cstheme="minorBidi"/>
            <w:b w:val="0"/>
            <w:caps w:val="0"/>
            <w:sz w:val="22"/>
            <w:szCs w:val="22"/>
          </w:rPr>
          <w:tab/>
        </w:r>
        <w:r w:rsidR="00EE1315" w:rsidRPr="0031645B">
          <w:rPr>
            <w:rStyle w:val="Hypertextovodkaz"/>
          </w:rPr>
          <w:t>Hry v internetovém prohlížeči</w:t>
        </w:r>
        <w:r w:rsidR="00EE1315">
          <w:rPr>
            <w:webHidden/>
          </w:rPr>
          <w:tab/>
        </w:r>
        <w:r>
          <w:rPr>
            <w:webHidden/>
          </w:rPr>
          <w:fldChar w:fldCharType="begin"/>
        </w:r>
        <w:r w:rsidR="00EE1315">
          <w:rPr>
            <w:webHidden/>
          </w:rPr>
          <w:instrText xml:space="preserve"> PAGEREF _Toc295468992 \h </w:instrText>
        </w:r>
        <w:r>
          <w:rPr>
            <w:webHidden/>
          </w:rPr>
        </w:r>
        <w:r>
          <w:rPr>
            <w:webHidden/>
          </w:rPr>
          <w:fldChar w:fldCharType="separate"/>
        </w:r>
        <w:r w:rsidR="00237094">
          <w:rPr>
            <w:webHidden/>
          </w:rPr>
          <w:t>25</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93" w:history="1">
        <w:r w:rsidR="00EE1315" w:rsidRPr="0031645B">
          <w:rPr>
            <w:rStyle w:val="Hypertextovodkaz"/>
          </w:rPr>
          <w:t>3.1</w:t>
        </w:r>
        <w:r w:rsidR="00EE1315">
          <w:rPr>
            <w:rFonts w:asciiTheme="minorHAnsi" w:eastAsiaTheme="minorEastAsia" w:hAnsiTheme="minorHAnsi" w:cstheme="minorBidi"/>
            <w:smallCaps w:val="0"/>
            <w:sz w:val="22"/>
            <w:szCs w:val="22"/>
          </w:rPr>
          <w:tab/>
        </w:r>
        <w:r w:rsidR="00EE1315" w:rsidRPr="0031645B">
          <w:rPr>
            <w:rStyle w:val="Hypertextovodkaz"/>
          </w:rPr>
          <w:t>Hry na straně serveru</w:t>
        </w:r>
        <w:r w:rsidR="00EE1315">
          <w:rPr>
            <w:webHidden/>
          </w:rPr>
          <w:tab/>
        </w:r>
        <w:r>
          <w:rPr>
            <w:webHidden/>
          </w:rPr>
          <w:fldChar w:fldCharType="begin"/>
        </w:r>
        <w:r w:rsidR="00EE1315">
          <w:rPr>
            <w:webHidden/>
          </w:rPr>
          <w:instrText xml:space="preserve"> PAGEREF _Toc295468993 \h </w:instrText>
        </w:r>
        <w:r>
          <w:rPr>
            <w:webHidden/>
          </w:rPr>
        </w:r>
        <w:r>
          <w:rPr>
            <w:webHidden/>
          </w:rPr>
          <w:fldChar w:fldCharType="separate"/>
        </w:r>
        <w:r w:rsidR="00237094">
          <w:rPr>
            <w:webHidden/>
          </w:rPr>
          <w:t>25</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94" w:history="1">
        <w:r w:rsidR="00EE1315" w:rsidRPr="0031645B">
          <w:rPr>
            <w:rStyle w:val="Hypertextovodkaz"/>
          </w:rPr>
          <w:t>3.2</w:t>
        </w:r>
        <w:r w:rsidR="00EE1315">
          <w:rPr>
            <w:rFonts w:asciiTheme="minorHAnsi" w:eastAsiaTheme="minorEastAsia" w:hAnsiTheme="minorHAnsi" w:cstheme="minorBidi"/>
            <w:smallCaps w:val="0"/>
            <w:sz w:val="22"/>
            <w:szCs w:val="22"/>
          </w:rPr>
          <w:tab/>
        </w:r>
        <w:r w:rsidR="00EE1315" w:rsidRPr="0031645B">
          <w:rPr>
            <w:rStyle w:val="Hypertextovodkaz"/>
          </w:rPr>
          <w:t>Hry na straně klienta</w:t>
        </w:r>
        <w:r w:rsidR="00EE1315">
          <w:rPr>
            <w:webHidden/>
          </w:rPr>
          <w:tab/>
        </w:r>
        <w:r>
          <w:rPr>
            <w:webHidden/>
          </w:rPr>
          <w:fldChar w:fldCharType="begin"/>
        </w:r>
        <w:r w:rsidR="00EE1315">
          <w:rPr>
            <w:webHidden/>
          </w:rPr>
          <w:instrText xml:space="preserve"> PAGEREF _Toc295468994 \h </w:instrText>
        </w:r>
        <w:r>
          <w:rPr>
            <w:webHidden/>
          </w:rPr>
        </w:r>
        <w:r>
          <w:rPr>
            <w:webHidden/>
          </w:rPr>
          <w:fldChar w:fldCharType="separate"/>
        </w:r>
        <w:r w:rsidR="00237094">
          <w:rPr>
            <w:webHidden/>
          </w:rPr>
          <w:t>25</w:t>
        </w:r>
        <w:r>
          <w:rPr>
            <w:webHidden/>
          </w:rPr>
          <w:fldChar w:fldCharType="end"/>
        </w:r>
      </w:hyperlink>
    </w:p>
    <w:p w:rsidR="00EE1315" w:rsidRDefault="00A40607">
      <w:pPr>
        <w:pStyle w:val="Obsah1"/>
        <w:rPr>
          <w:rFonts w:asciiTheme="minorHAnsi" w:eastAsiaTheme="minorEastAsia" w:hAnsiTheme="minorHAnsi" w:cstheme="minorBidi"/>
          <w:b w:val="0"/>
          <w:bCs w:val="0"/>
          <w:caps w:val="0"/>
          <w:sz w:val="22"/>
          <w:szCs w:val="22"/>
        </w:rPr>
      </w:pPr>
      <w:hyperlink w:anchor="_Toc295468995" w:history="1">
        <w:r w:rsidR="00EE1315" w:rsidRPr="0031645B">
          <w:rPr>
            <w:rStyle w:val="Hypertextovodkaz"/>
          </w:rPr>
          <w:t>Praktická část</w:t>
        </w:r>
        <w:r w:rsidR="00EE1315">
          <w:rPr>
            <w:webHidden/>
          </w:rPr>
          <w:tab/>
        </w:r>
        <w:r>
          <w:rPr>
            <w:webHidden/>
          </w:rPr>
          <w:fldChar w:fldCharType="begin"/>
        </w:r>
        <w:r w:rsidR="00EE1315">
          <w:rPr>
            <w:webHidden/>
          </w:rPr>
          <w:instrText xml:space="preserve"> PAGEREF _Toc295468995 \h </w:instrText>
        </w:r>
        <w:r>
          <w:rPr>
            <w:webHidden/>
          </w:rPr>
        </w:r>
        <w:r>
          <w:rPr>
            <w:webHidden/>
          </w:rPr>
          <w:fldChar w:fldCharType="separate"/>
        </w:r>
        <w:r w:rsidR="00237094">
          <w:rPr>
            <w:webHidden/>
          </w:rPr>
          <w:t>27</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8996" w:history="1">
        <w:r w:rsidR="00EE1315" w:rsidRPr="0031645B">
          <w:rPr>
            <w:rStyle w:val="Hypertextovodkaz"/>
          </w:rPr>
          <w:t>4</w:t>
        </w:r>
        <w:r w:rsidR="00EE1315">
          <w:rPr>
            <w:rFonts w:asciiTheme="minorHAnsi" w:eastAsiaTheme="minorEastAsia" w:hAnsiTheme="minorHAnsi" w:cstheme="minorBidi"/>
            <w:b w:val="0"/>
            <w:caps w:val="0"/>
            <w:sz w:val="22"/>
            <w:szCs w:val="22"/>
          </w:rPr>
          <w:tab/>
        </w:r>
        <w:r w:rsidR="00EE1315" w:rsidRPr="0031645B">
          <w:rPr>
            <w:rStyle w:val="Hypertextovodkaz"/>
          </w:rPr>
          <w:t>Herní mechaniSmy hry Město zlodějů</w:t>
        </w:r>
        <w:r w:rsidR="00EE1315">
          <w:rPr>
            <w:webHidden/>
          </w:rPr>
          <w:tab/>
        </w:r>
        <w:r>
          <w:rPr>
            <w:webHidden/>
          </w:rPr>
          <w:fldChar w:fldCharType="begin"/>
        </w:r>
        <w:r w:rsidR="00EE1315">
          <w:rPr>
            <w:webHidden/>
          </w:rPr>
          <w:instrText xml:space="preserve"> PAGEREF _Toc295468996 \h </w:instrText>
        </w:r>
        <w:r>
          <w:rPr>
            <w:webHidden/>
          </w:rPr>
        </w:r>
        <w:r>
          <w:rPr>
            <w:webHidden/>
          </w:rPr>
          <w:fldChar w:fldCharType="separate"/>
        </w:r>
        <w:r w:rsidR="00237094">
          <w:rPr>
            <w:webHidden/>
          </w:rPr>
          <w:t>28</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97" w:history="1">
        <w:r w:rsidR="00EE1315" w:rsidRPr="0031645B">
          <w:rPr>
            <w:rStyle w:val="Hypertextovodkaz"/>
          </w:rPr>
          <w:t>4.1</w:t>
        </w:r>
        <w:r w:rsidR="00EE1315">
          <w:rPr>
            <w:rFonts w:asciiTheme="minorHAnsi" w:eastAsiaTheme="minorEastAsia" w:hAnsiTheme="minorHAnsi" w:cstheme="minorBidi"/>
            <w:smallCaps w:val="0"/>
            <w:sz w:val="22"/>
            <w:szCs w:val="22"/>
          </w:rPr>
          <w:tab/>
        </w:r>
        <w:r w:rsidR="00EE1315" w:rsidRPr="0031645B">
          <w:rPr>
            <w:rStyle w:val="Hypertextovodkaz"/>
          </w:rPr>
          <w:t>Popis hry</w:t>
        </w:r>
        <w:r w:rsidR="00EE1315">
          <w:rPr>
            <w:webHidden/>
          </w:rPr>
          <w:tab/>
        </w:r>
        <w:r>
          <w:rPr>
            <w:webHidden/>
          </w:rPr>
          <w:fldChar w:fldCharType="begin"/>
        </w:r>
        <w:r w:rsidR="00EE1315">
          <w:rPr>
            <w:webHidden/>
          </w:rPr>
          <w:instrText xml:space="preserve"> PAGEREF _Toc295468997 \h </w:instrText>
        </w:r>
        <w:r>
          <w:rPr>
            <w:webHidden/>
          </w:rPr>
        </w:r>
        <w:r>
          <w:rPr>
            <w:webHidden/>
          </w:rPr>
          <w:fldChar w:fldCharType="separate"/>
        </w:r>
        <w:r w:rsidR="00237094">
          <w:rPr>
            <w:webHidden/>
          </w:rPr>
          <w:t>28</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98" w:history="1">
        <w:r w:rsidR="00EE1315" w:rsidRPr="0031645B">
          <w:rPr>
            <w:rStyle w:val="Hypertextovodkaz"/>
          </w:rPr>
          <w:t>4.2</w:t>
        </w:r>
        <w:r w:rsidR="00EE1315">
          <w:rPr>
            <w:rFonts w:asciiTheme="minorHAnsi" w:eastAsiaTheme="minorEastAsia" w:hAnsiTheme="minorHAnsi" w:cstheme="minorBidi"/>
            <w:smallCaps w:val="0"/>
            <w:sz w:val="22"/>
            <w:szCs w:val="22"/>
          </w:rPr>
          <w:tab/>
        </w:r>
        <w:r w:rsidR="00EE1315" w:rsidRPr="0031645B">
          <w:rPr>
            <w:rStyle w:val="Hypertextovodkaz"/>
          </w:rPr>
          <w:t>Mapa města</w:t>
        </w:r>
        <w:r w:rsidR="00EE1315">
          <w:rPr>
            <w:webHidden/>
          </w:rPr>
          <w:tab/>
        </w:r>
        <w:r>
          <w:rPr>
            <w:webHidden/>
          </w:rPr>
          <w:fldChar w:fldCharType="begin"/>
        </w:r>
        <w:r w:rsidR="00EE1315">
          <w:rPr>
            <w:webHidden/>
          </w:rPr>
          <w:instrText xml:space="preserve"> PAGEREF _Toc295468998 \h </w:instrText>
        </w:r>
        <w:r>
          <w:rPr>
            <w:webHidden/>
          </w:rPr>
        </w:r>
        <w:r>
          <w:rPr>
            <w:webHidden/>
          </w:rPr>
          <w:fldChar w:fldCharType="separate"/>
        </w:r>
        <w:r w:rsidR="00237094">
          <w:rPr>
            <w:webHidden/>
          </w:rPr>
          <w:t>28</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8999" w:history="1">
        <w:r w:rsidR="00EE1315" w:rsidRPr="0031645B">
          <w:rPr>
            <w:rStyle w:val="Hypertextovodkaz"/>
          </w:rPr>
          <w:t>4.3</w:t>
        </w:r>
        <w:r w:rsidR="00EE1315">
          <w:rPr>
            <w:rFonts w:asciiTheme="minorHAnsi" w:eastAsiaTheme="minorEastAsia" w:hAnsiTheme="minorHAnsi" w:cstheme="minorBidi"/>
            <w:smallCaps w:val="0"/>
            <w:sz w:val="22"/>
            <w:szCs w:val="22"/>
          </w:rPr>
          <w:tab/>
        </w:r>
        <w:r w:rsidR="00EE1315" w:rsidRPr="0031645B">
          <w:rPr>
            <w:rStyle w:val="Hypertextovodkaz"/>
          </w:rPr>
          <w:t>Začátek hry</w:t>
        </w:r>
        <w:r w:rsidR="00EE1315">
          <w:rPr>
            <w:webHidden/>
          </w:rPr>
          <w:tab/>
        </w:r>
        <w:r>
          <w:rPr>
            <w:webHidden/>
          </w:rPr>
          <w:fldChar w:fldCharType="begin"/>
        </w:r>
        <w:r w:rsidR="00EE1315">
          <w:rPr>
            <w:webHidden/>
          </w:rPr>
          <w:instrText xml:space="preserve"> PAGEREF _Toc295468999 \h </w:instrText>
        </w:r>
        <w:r>
          <w:rPr>
            <w:webHidden/>
          </w:rPr>
        </w:r>
        <w:r>
          <w:rPr>
            <w:webHidden/>
          </w:rPr>
          <w:fldChar w:fldCharType="separate"/>
        </w:r>
        <w:r w:rsidR="00237094">
          <w:rPr>
            <w:webHidden/>
          </w:rPr>
          <w:t>30</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00" w:history="1">
        <w:r w:rsidR="00EE1315" w:rsidRPr="0031645B">
          <w:rPr>
            <w:rStyle w:val="Hypertextovodkaz"/>
          </w:rPr>
          <w:t>4.4</w:t>
        </w:r>
        <w:r w:rsidR="00EE1315">
          <w:rPr>
            <w:rFonts w:asciiTheme="minorHAnsi" w:eastAsiaTheme="minorEastAsia" w:hAnsiTheme="minorHAnsi" w:cstheme="minorBidi"/>
            <w:smallCaps w:val="0"/>
            <w:sz w:val="22"/>
            <w:szCs w:val="22"/>
          </w:rPr>
          <w:tab/>
        </w:r>
        <w:r w:rsidR="00EE1315" w:rsidRPr="0031645B">
          <w:rPr>
            <w:rStyle w:val="Hypertextovodkaz"/>
          </w:rPr>
          <w:t>Banka</w:t>
        </w:r>
        <w:r w:rsidR="00EE1315">
          <w:rPr>
            <w:webHidden/>
          </w:rPr>
          <w:tab/>
        </w:r>
        <w:r>
          <w:rPr>
            <w:webHidden/>
          </w:rPr>
          <w:fldChar w:fldCharType="begin"/>
        </w:r>
        <w:r w:rsidR="00EE1315">
          <w:rPr>
            <w:webHidden/>
          </w:rPr>
          <w:instrText xml:space="preserve"> PAGEREF _Toc295469000 \h </w:instrText>
        </w:r>
        <w:r>
          <w:rPr>
            <w:webHidden/>
          </w:rPr>
        </w:r>
        <w:r>
          <w:rPr>
            <w:webHidden/>
          </w:rPr>
          <w:fldChar w:fldCharType="separate"/>
        </w:r>
        <w:r w:rsidR="00237094">
          <w:rPr>
            <w:webHidden/>
          </w:rPr>
          <w:t>30</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01" w:history="1">
        <w:r w:rsidR="00EE1315" w:rsidRPr="0031645B">
          <w:rPr>
            <w:rStyle w:val="Hypertextovodkaz"/>
          </w:rPr>
          <w:t>4.5</w:t>
        </w:r>
        <w:r w:rsidR="00EE1315">
          <w:rPr>
            <w:rFonts w:asciiTheme="minorHAnsi" w:eastAsiaTheme="minorEastAsia" w:hAnsiTheme="minorHAnsi" w:cstheme="minorBidi"/>
            <w:smallCaps w:val="0"/>
            <w:sz w:val="22"/>
            <w:szCs w:val="22"/>
          </w:rPr>
          <w:tab/>
        </w:r>
        <w:r w:rsidR="00EE1315" w:rsidRPr="0031645B">
          <w:rPr>
            <w:rStyle w:val="Hypertextovodkaz"/>
          </w:rPr>
          <w:t>Casino</w:t>
        </w:r>
        <w:r w:rsidR="00EE1315">
          <w:rPr>
            <w:webHidden/>
          </w:rPr>
          <w:tab/>
        </w:r>
        <w:r>
          <w:rPr>
            <w:webHidden/>
          </w:rPr>
          <w:fldChar w:fldCharType="begin"/>
        </w:r>
        <w:r w:rsidR="00EE1315">
          <w:rPr>
            <w:webHidden/>
          </w:rPr>
          <w:instrText xml:space="preserve"> PAGEREF _Toc295469001 \h </w:instrText>
        </w:r>
        <w:r>
          <w:rPr>
            <w:webHidden/>
          </w:rPr>
        </w:r>
        <w:r>
          <w:rPr>
            <w:webHidden/>
          </w:rPr>
          <w:fldChar w:fldCharType="separate"/>
        </w:r>
        <w:r w:rsidR="00237094">
          <w:rPr>
            <w:webHidden/>
          </w:rPr>
          <w:t>30</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02" w:history="1">
        <w:r w:rsidR="00EE1315" w:rsidRPr="0031645B">
          <w:rPr>
            <w:rStyle w:val="Hypertextovodkaz"/>
          </w:rPr>
          <w:t>4.6</w:t>
        </w:r>
        <w:r w:rsidR="00EE1315">
          <w:rPr>
            <w:rFonts w:asciiTheme="minorHAnsi" w:eastAsiaTheme="minorEastAsia" w:hAnsiTheme="minorHAnsi" w:cstheme="minorBidi"/>
            <w:smallCaps w:val="0"/>
            <w:sz w:val="22"/>
            <w:szCs w:val="22"/>
          </w:rPr>
          <w:tab/>
        </w:r>
        <w:r w:rsidR="00EE1315" w:rsidRPr="0031645B">
          <w:rPr>
            <w:rStyle w:val="Hypertextovodkaz"/>
          </w:rPr>
          <w:t>Obchod se zbraněmi</w:t>
        </w:r>
        <w:r w:rsidR="00EE1315">
          <w:rPr>
            <w:webHidden/>
          </w:rPr>
          <w:tab/>
        </w:r>
        <w:r>
          <w:rPr>
            <w:webHidden/>
          </w:rPr>
          <w:fldChar w:fldCharType="begin"/>
        </w:r>
        <w:r w:rsidR="00EE1315">
          <w:rPr>
            <w:webHidden/>
          </w:rPr>
          <w:instrText xml:space="preserve"> PAGEREF _Toc295469002 \h </w:instrText>
        </w:r>
        <w:r>
          <w:rPr>
            <w:webHidden/>
          </w:rPr>
        </w:r>
        <w:r>
          <w:rPr>
            <w:webHidden/>
          </w:rPr>
          <w:fldChar w:fldCharType="separate"/>
        </w:r>
        <w:r w:rsidR="00237094">
          <w:rPr>
            <w:webHidden/>
          </w:rPr>
          <w:t>30</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03" w:history="1">
        <w:r w:rsidR="00EE1315" w:rsidRPr="0031645B">
          <w:rPr>
            <w:rStyle w:val="Hypertextovodkaz"/>
          </w:rPr>
          <w:t>4.6.1</w:t>
        </w:r>
        <w:r w:rsidR="00EE1315">
          <w:rPr>
            <w:rFonts w:asciiTheme="minorHAnsi" w:eastAsiaTheme="minorEastAsia" w:hAnsiTheme="minorHAnsi" w:cstheme="minorBidi"/>
            <w:sz w:val="22"/>
            <w:szCs w:val="22"/>
          </w:rPr>
          <w:tab/>
        </w:r>
        <w:r w:rsidR="00EE1315" w:rsidRPr="0031645B">
          <w:rPr>
            <w:rStyle w:val="Hypertextovodkaz"/>
          </w:rPr>
          <w:t>Přehled zbraní</w:t>
        </w:r>
        <w:r w:rsidR="00EE1315">
          <w:rPr>
            <w:webHidden/>
          </w:rPr>
          <w:tab/>
        </w:r>
        <w:r>
          <w:rPr>
            <w:webHidden/>
          </w:rPr>
          <w:fldChar w:fldCharType="begin"/>
        </w:r>
        <w:r w:rsidR="00EE1315">
          <w:rPr>
            <w:webHidden/>
          </w:rPr>
          <w:instrText xml:space="preserve"> PAGEREF _Toc295469003 \h </w:instrText>
        </w:r>
        <w:r>
          <w:rPr>
            <w:webHidden/>
          </w:rPr>
        </w:r>
        <w:r>
          <w:rPr>
            <w:webHidden/>
          </w:rPr>
          <w:fldChar w:fldCharType="separate"/>
        </w:r>
        <w:r w:rsidR="00237094">
          <w:rPr>
            <w:webHidden/>
          </w:rPr>
          <w:t>31</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04" w:history="1">
        <w:r w:rsidR="00EE1315" w:rsidRPr="0031645B">
          <w:rPr>
            <w:rStyle w:val="Hypertextovodkaz"/>
          </w:rPr>
          <w:t>4.7</w:t>
        </w:r>
        <w:r w:rsidR="00EE1315">
          <w:rPr>
            <w:rFonts w:asciiTheme="minorHAnsi" w:eastAsiaTheme="minorEastAsia" w:hAnsiTheme="minorHAnsi" w:cstheme="minorBidi"/>
            <w:smallCaps w:val="0"/>
            <w:sz w:val="22"/>
            <w:szCs w:val="22"/>
          </w:rPr>
          <w:tab/>
        </w:r>
        <w:r w:rsidR="00EE1315" w:rsidRPr="0031645B">
          <w:rPr>
            <w:rStyle w:val="Hypertextovodkaz"/>
          </w:rPr>
          <w:t>Postava</w:t>
        </w:r>
        <w:r w:rsidR="00EE1315">
          <w:rPr>
            <w:webHidden/>
          </w:rPr>
          <w:tab/>
        </w:r>
        <w:r>
          <w:rPr>
            <w:webHidden/>
          </w:rPr>
          <w:fldChar w:fldCharType="begin"/>
        </w:r>
        <w:r w:rsidR="00EE1315">
          <w:rPr>
            <w:webHidden/>
          </w:rPr>
          <w:instrText xml:space="preserve"> PAGEREF _Toc295469004 \h </w:instrText>
        </w:r>
        <w:r>
          <w:rPr>
            <w:webHidden/>
          </w:rPr>
        </w:r>
        <w:r>
          <w:rPr>
            <w:webHidden/>
          </w:rPr>
          <w:fldChar w:fldCharType="separate"/>
        </w:r>
        <w:r w:rsidR="00237094">
          <w:rPr>
            <w:webHidden/>
          </w:rPr>
          <w:t>35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05" w:history="1">
        <w:r w:rsidR="00EE1315" w:rsidRPr="0031645B">
          <w:rPr>
            <w:rStyle w:val="Hypertextovodkaz"/>
          </w:rPr>
          <w:t>4.7.1</w:t>
        </w:r>
        <w:r w:rsidR="00EE1315">
          <w:rPr>
            <w:rFonts w:asciiTheme="minorHAnsi" w:eastAsiaTheme="minorEastAsia" w:hAnsiTheme="minorHAnsi" w:cstheme="minorBidi"/>
            <w:sz w:val="22"/>
            <w:szCs w:val="22"/>
          </w:rPr>
          <w:tab/>
        </w:r>
        <w:r w:rsidR="00EE1315" w:rsidRPr="0031645B">
          <w:rPr>
            <w:rStyle w:val="Hypertextovodkaz"/>
          </w:rPr>
          <w:t>Útočné vlastnosti</w:t>
        </w:r>
        <w:r w:rsidR="00EE1315">
          <w:rPr>
            <w:webHidden/>
          </w:rPr>
          <w:tab/>
        </w:r>
        <w:r>
          <w:rPr>
            <w:webHidden/>
          </w:rPr>
          <w:fldChar w:fldCharType="begin"/>
        </w:r>
        <w:r w:rsidR="00EE1315">
          <w:rPr>
            <w:webHidden/>
          </w:rPr>
          <w:instrText xml:space="preserve"> PAGEREF _Toc295469005 \h </w:instrText>
        </w:r>
        <w:r>
          <w:rPr>
            <w:webHidden/>
          </w:rPr>
        </w:r>
        <w:r>
          <w:rPr>
            <w:webHidden/>
          </w:rPr>
          <w:fldChar w:fldCharType="separate"/>
        </w:r>
        <w:r w:rsidR="00237094">
          <w:rPr>
            <w:webHidden/>
          </w:rPr>
          <w:t>35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06" w:history="1">
        <w:r w:rsidR="00EE1315" w:rsidRPr="0031645B">
          <w:rPr>
            <w:rStyle w:val="Hypertextovodkaz"/>
          </w:rPr>
          <w:t>4.7.2</w:t>
        </w:r>
        <w:r w:rsidR="00EE1315">
          <w:rPr>
            <w:rFonts w:asciiTheme="minorHAnsi" w:eastAsiaTheme="minorEastAsia" w:hAnsiTheme="minorHAnsi" w:cstheme="minorBidi"/>
            <w:sz w:val="22"/>
            <w:szCs w:val="22"/>
          </w:rPr>
          <w:tab/>
        </w:r>
        <w:r w:rsidR="00EE1315" w:rsidRPr="0031645B">
          <w:rPr>
            <w:rStyle w:val="Hypertextovodkaz"/>
          </w:rPr>
          <w:t>Obranné vlastnosti</w:t>
        </w:r>
        <w:r w:rsidR="00EE1315">
          <w:rPr>
            <w:webHidden/>
          </w:rPr>
          <w:tab/>
        </w:r>
        <w:r>
          <w:rPr>
            <w:webHidden/>
          </w:rPr>
          <w:fldChar w:fldCharType="begin"/>
        </w:r>
        <w:r w:rsidR="00EE1315">
          <w:rPr>
            <w:webHidden/>
          </w:rPr>
          <w:instrText xml:space="preserve"> PAGEREF _Toc295469006 \h </w:instrText>
        </w:r>
        <w:r>
          <w:rPr>
            <w:webHidden/>
          </w:rPr>
        </w:r>
        <w:r>
          <w:rPr>
            <w:webHidden/>
          </w:rPr>
          <w:fldChar w:fldCharType="separate"/>
        </w:r>
        <w:r w:rsidR="00237094">
          <w:rPr>
            <w:webHidden/>
          </w:rPr>
          <w:t>35</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07" w:history="1">
        <w:r w:rsidR="00EE1315" w:rsidRPr="0031645B">
          <w:rPr>
            <w:rStyle w:val="Hypertextovodkaz"/>
          </w:rPr>
          <w:t>4.8</w:t>
        </w:r>
        <w:r w:rsidR="00EE1315">
          <w:rPr>
            <w:rFonts w:asciiTheme="minorHAnsi" w:eastAsiaTheme="minorEastAsia" w:hAnsiTheme="minorHAnsi" w:cstheme="minorBidi"/>
            <w:smallCaps w:val="0"/>
            <w:sz w:val="22"/>
            <w:szCs w:val="22"/>
          </w:rPr>
          <w:tab/>
        </w:r>
        <w:r w:rsidR="00EE1315" w:rsidRPr="0031645B">
          <w:rPr>
            <w:rStyle w:val="Hypertextovodkaz"/>
          </w:rPr>
          <w:t>Ulice</w:t>
        </w:r>
        <w:r w:rsidR="00EE1315">
          <w:rPr>
            <w:webHidden/>
          </w:rPr>
          <w:tab/>
        </w:r>
        <w:r>
          <w:rPr>
            <w:webHidden/>
          </w:rPr>
          <w:fldChar w:fldCharType="begin"/>
        </w:r>
        <w:r w:rsidR="00EE1315">
          <w:rPr>
            <w:webHidden/>
          </w:rPr>
          <w:instrText xml:space="preserve"> PAGEREF _Toc295469007 \h </w:instrText>
        </w:r>
        <w:r>
          <w:rPr>
            <w:webHidden/>
          </w:rPr>
        </w:r>
        <w:r>
          <w:rPr>
            <w:webHidden/>
          </w:rPr>
          <w:fldChar w:fldCharType="separate"/>
        </w:r>
        <w:r w:rsidR="00237094">
          <w:rPr>
            <w:webHidden/>
          </w:rPr>
          <w:t>36</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08" w:history="1">
        <w:r w:rsidR="00EE1315" w:rsidRPr="0031645B">
          <w:rPr>
            <w:rStyle w:val="Hypertextovodkaz"/>
          </w:rPr>
          <w:t>4.8.1</w:t>
        </w:r>
        <w:r w:rsidR="00EE1315">
          <w:rPr>
            <w:rFonts w:asciiTheme="minorHAnsi" w:eastAsiaTheme="minorEastAsia" w:hAnsiTheme="minorHAnsi" w:cstheme="minorBidi"/>
            <w:sz w:val="22"/>
            <w:szCs w:val="22"/>
          </w:rPr>
          <w:tab/>
        </w:r>
        <w:r w:rsidR="00EE1315" w:rsidRPr="0031645B">
          <w:rPr>
            <w:rStyle w:val="Hypertextovodkaz"/>
          </w:rPr>
          <w:t>Přepadení</w:t>
        </w:r>
        <w:r w:rsidR="00EE1315">
          <w:rPr>
            <w:webHidden/>
          </w:rPr>
          <w:tab/>
        </w:r>
        <w:r>
          <w:rPr>
            <w:webHidden/>
          </w:rPr>
          <w:fldChar w:fldCharType="begin"/>
        </w:r>
        <w:r w:rsidR="00EE1315">
          <w:rPr>
            <w:webHidden/>
          </w:rPr>
          <w:instrText xml:space="preserve"> PAGEREF _Toc295469008 \h </w:instrText>
        </w:r>
        <w:r>
          <w:rPr>
            <w:webHidden/>
          </w:rPr>
        </w:r>
        <w:r>
          <w:rPr>
            <w:webHidden/>
          </w:rPr>
          <w:fldChar w:fldCharType="separate"/>
        </w:r>
        <w:r w:rsidR="00237094">
          <w:rPr>
            <w:webHidden/>
          </w:rPr>
          <w:t>36</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9009" w:history="1">
        <w:r w:rsidR="00EE1315" w:rsidRPr="0031645B">
          <w:rPr>
            <w:rStyle w:val="Hypertextovodkaz"/>
          </w:rPr>
          <w:t>5</w:t>
        </w:r>
        <w:r w:rsidR="00EE1315">
          <w:rPr>
            <w:rFonts w:asciiTheme="minorHAnsi" w:eastAsiaTheme="minorEastAsia" w:hAnsiTheme="minorHAnsi" w:cstheme="minorBidi"/>
            <w:b w:val="0"/>
            <w:caps w:val="0"/>
            <w:sz w:val="22"/>
            <w:szCs w:val="22"/>
          </w:rPr>
          <w:tab/>
        </w:r>
        <w:r w:rsidR="00EE1315" w:rsidRPr="0031645B">
          <w:rPr>
            <w:rStyle w:val="Hypertextovodkaz"/>
          </w:rPr>
          <w:t>Hra GoldTip</w:t>
        </w:r>
        <w:r w:rsidR="00EE1315">
          <w:rPr>
            <w:webHidden/>
          </w:rPr>
          <w:tab/>
        </w:r>
        <w:r>
          <w:rPr>
            <w:webHidden/>
          </w:rPr>
          <w:fldChar w:fldCharType="begin"/>
        </w:r>
        <w:r w:rsidR="00EE1315">
          <w:rPr>
            <w:webHidden/>
          </w:rPr>
          <w:instrText xml:space="preserve"> PAGEREF _Toc295469009 \h </w:instrText>
        </w:r>
        <w:r>
          <w:rPr>
            <w:webHidden/>
          </w:rPr>
        </w:r>
        <w:r>
          <w:rPr>
            <w:webHidden/>
          </w:rPr>
          <w:fldChar w:fldCharType="separate"/>
        </w:r>
        <w:r w:rsidR="00237094">
          <w:rPr>
            <w:webHidden/>
          </w:rPr>
          <w:t>37</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10" w:history="1">
        <w:r w:rsidR="00EE1315" w:rsidRPr="0031645B">
          <w:rPr>
            <w:rStyle w:val="Hypertextovodkaz"/>
          </w:rPr>
          <w:t>5.1.1</w:t>
        </w:r>
        <w:r w:rsidR="00EE1315">
          <w:rPr>
            <w:rFonts w:asciiTheme="minorHAnsi" w:eastAsiaTheme="minorEastAsia" w:hAnsiTheme="minorHAnsi" w:cstheme="minorBidi"/>
            <w:sz w:val="22"/>
            <w:szCs w:val="22"/>
          </w:rPr>
          <w:tab/>
        </w:r>
        <w:r w:rsidR="00EE1315" w:rsidRPr="0031645B">
          <w:rPr>
            <w:rStyle w:val="Hypertextovodkaz"/>
          </w:rPr>
          <w:t>Partie hry v normálním tvaru</w:t>
        </w:r>
        <w:r w:rsidR="00EE1315">
          <w:rPr>
            <w:webHidden/>
          </w:rPr>
          <w:tab/>
        </w:r>
        <w:r>
          <w:rPr>
            <w:webHidden/>
          </w:rPr>
          <w:fldChar w:fldCharType="begin"/>
        </w:r>
        <w:r w:rsidR="00EE1315">
          <w:rPr>
            <w:webHidden/>
          </w:rPr>
          <w:instrText xml:space="preserve"> PAGEREF _Toc295469010 \h </w:instrText>
        </w:r>
        <w:r>
          <w:rPr>
            <w:webHidden/>
          </w:rPr>
        </w:r>
        <w:r>
          <w:rPr>
            <w:webHidden/>
          </w:rPr>
          <w:fldChar w:fldCharType="separate"/>
        </w:r>
        <w:r w:rsidR="00237094">
          <w:rPr>
            <w:webHidden/>
          </w:rPr>
          <w:t>37</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11" w:history="1">
        <w:r w:rsidR="00EE1315" w:rsidRPr="0031645B">
          <w:rPr>
            <w:rStyle w:val="Hypertextovodkaz"/>
          </w:rPr>
          <w:t>5.1.2</w:t>
        </w:r>
        <w:r w:rsidR="00EE1315">
          <w:rPr>
            <w:rFonts w:asciiTheme="minorHAnsi" w:eastAsiaTheme="minorEastAsia" w:hAnsiTheme="minorHAnsi" w:cstheme="minorBidi"/>
            <w:sz w:val="22"/>
            <w:szCs w:val="22"/>
          </w:rPr>
          <w:tab/>
        </w:r>
        <w:r w:rsidR="00EE1315" w:rsidRPr="0031645B">
          <w:rPr>
            <w:rStyle w:val="Hypertextovodkaz"/>
          </w:rPr>
          <w:t>Příklad hry</w:t>
        </w:r>
        <w:r w:rsidR="00EE1315">
          <w:rPr>
            <w:webHidden/>
          </w:rPr>
          <w:tab/>
        </w:r>
        <w:r>
          <w:rPr>
            <w:webHidden/>
          </w:rPr>
          <w:fldChar w:fldCharType="begin"/>
        </w:r>
        <w:r w:rsidR="00EE1315">
          <w:rPr>
            <w:webHidden/>
          </w:rPr>
          <w:instrText xml:space="preserve"> PAGEREF _Toc295469011 \h </w:instrText>
        </w:r>
        <w:r>
          <w:rPr>
            <w:webHidden/>
          </w:rPr>
        </w:r>
        <w:r>
          <w:rPr>
            <w:webHidden/>
          </w:rPr>
          <w:fldChar w:fldCharType="separate"/>
        </w:r>
        <w:r w:rsidR="00237094">
          <w:rPr>
            <w:webHidden/>
          </w:rPr>
          <w:t>38</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12" w:history="1">
        <w:r w:rsidR="00EE1315" w:rsidRPr="0031645B">
          <w:rPr>
            <w:rStyle w:val="Hypertextovodkaz"/>
          </w:rPr>
          <w:t>5.1.3</w:t>
        </w:r>
        <w:r w:rsidR="00EE1315">
          <w:rPr>
            <w:rFonts w:asciiTheme="minorHAnsi" w:eastAsiaTheme="minorEastAsia" w:hAnsiTheme="minorHAnsi" w:cstheme="minorBidi"/>
            <w:sz w:val="22"/>
            <w:szCs w:val="22"/>
          </w:rPr>
          <w:tab/>
        </w:r>
        <w:r w:rsidR="00EE1315" w:rsidRPr="0031645B">
          <w:rPr>
            <w:rStyle w:val="Hypertextovodkaz"/>
          </w:rPr>
          <w:t>Vytvoření hry</w:t>
        </w:r>
        <w:r w:rsidR="00EE1315">
          <w:rPr>
            <w:webHidden/>
          </w:rPr>
          <w:tab/>
        </w:r>
        <w:r>
          <w:rPr>
            <w:webHidden/>
          </w:rPr>
          <w:fldChar w:fldCharType="begin"/>
        </w:r>
        <w:r w:rsidR="00EE1315">
          <w:rPr>
            <w:webHidden/>
          </w:rPr>
          <w:instrText xml:space="preserve"> PAGEREF _Toc295469012 \h </w:instrText>
        </w:r>
        <w:r>
          <w:rPr>
            <w:webHidden/>
          </w:rPr>
        </w:r>
        <w:r>
          <w:rPr>
            <w:webHidden/>
          </w:rPr>
          <w:fldChar w:fldCharType="separate"/>
        </w:r>
        <w:r w:rsidR="00237094">
          <w:rPr>
            <w:webHidden/>
          </w:rPr>
          <w:t>39</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13" w:history="1">
        <w:r w:rsidR="00EE1315" w:rsidRPr="0031645B">
          <w:rPr>
            <w:rStyle w:val="Hypertextovodkaz"/>
          </w:rPr>
          <w:t>5.1.4</w:t>
        </w:r>
        <w:r w:rsidR="00EE1315">
          <w:rPr>
            <w:rFonts w:asciiTheme="minorHAnsi" w:eastAsiaTheme="minorEastAsia" w:hAnsiTheme="minorHAnsi" w:cstheme="minorBidi"/>
            <w:sz w:val="22"/>
            <w:szCs w:val="22"/>
          </w:rPr>
          <w:tab/>
        </w:r>
        <w:r w:rsidR="00EE1315" w:rsidRPr="0031645B">
          <w:rPr>
            <w:rStyle w:val="Hypertextovodkaz"/>
          </w:rPr>
          <w:t>Připojení ke hře</w:t>
        </w:r>
        <w:r w:rsidR="00EE1315">
          <w:rPr>
            <w:webHidden/>
          </w:rPr>
          <w:tab/>
        </w:r>
        <w:r>
          <w:rPr>
            <w:webHidden/>
          </w:rPr>
          <w:fldChar w:fldCharType="begin"/>
        </w:r>
        <w:r w:rsidR="00EE1315">
          <w:rPr>
            <w:webHidden/>
          </w:rPr>
          <w:instrText xml:space="preserve"> PAGEREF _Toc295469013 \h </w:instrText>
        </w:r>
        <w:r>
          <w:rPr>
            <w:webHidden/>
          </w:rPr>
        </w:r>
        <w:r>
          <w:rPr>
            <w:webHidden/>
          </w:rPr>
          <w:fldChar w:fldCharType="separate"/>
        </w:r>
        <w:r w:rsidR="00237094">
          <w:rPr>
            <w:webHidden/>
          </w:rPr>
          <w:t>39</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14" w:history="1">
        <w:r w:rsidR="00EE1315" w:rsidRPr="0031645B">
          <w:rPr>
            <w:rStyle w:val="Hypertextovodkaz"/>
          </w:rPr>
          <w:t>5.1.5</w:t>
        </w:r>
        <w:r w:rsidR="00EE1315">
          <w:rPr>
            <w:rFonts w:asciiTheme="minorHAnsi" w:eastAsiaTheme="minorEastAsia" w:hAnsiTheme="minorHAnsi" w:cstheme="minorBidi"/>
            <w:sz w:val="22"/>
            <w:szCs w:val="22"/>
          </w:rPr>
          <w:tab/>
        </w:r>
        <w:r w:rsidR="00EE1315" w:rsidRPr="0031645B">
          <w:rPr>
            <w:rStyle w:val="Hypertextovodkaz"/>
          </w:rPr>
          <w:t>Hra proti počítači</w:t>
        </w:r>
        <w:r w:rsidR="00EE1315">
          <w:rPr>
            <w:webHidden/>
          </w:rPr>
          <w:tab/>
        </w:r>
        <w:r>
          <w:rPr>
            <w:webHidden/>
          </w:rPr>
          <w:fldChar w:fldCharType="begin"/>
        </w:r>
        <w:r w:rsidR="00EE1315">
          <w:rPr>
            <w:webHidden/>
          </w:rPr>
          <w:instrText xml:space="preserve"> PAGEREF _Toc295469014 \h </w:instrText>
        </w:r>
        <w:r>
          <w:rPr>
            <w:webHidden/>
          </w:rPr>
        </w:r>
        <w:r>
          <w:rPr>
            <w:webHidden/>
          </w:rPr>
          <w:fldChar w:fldCharType="separate"/>
        </w:r>
        <w:r w:rsidR="00237094">
          <w:rPr>
            <w:webHidden/>
          </w:rPr>
          <w:t>39</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9015" w:history="1">
        <w:r w:rsidR="00EE1315" w:rsidRPr="0031645B">
          <w:rPr>
            <w:rStyle w:val="Hypertextovodkaz"/>
          </w:rPr>
          <w:t>6</w:t>
        </w:r>
        <w:r w:rsidR="00EE1315">
          <w:rPr>
            <w:rFonts w:asciiTheme="minorHAnsi" w:eastAsiaTheme="minorEastAsia" w:hAnsiTheme="minorHAnsi" w:cstheme="minorBidi"/>
            <w:b w:val="0"/>
            <w:caps w:val="0"/>
            <w:sz w:val="22"/>
            <w:szCs w:val="22"/>
          </w:rPr>
          <w:tab/>
        </w:r>
        <w:r w:rsidR="00EE1315" w:rsidRPr="0031645B">
          <w:rPr>
            <w:rStyle w:val="Hypertextovodkaz"/>
          </w:rPr>
          <w:t>APLIKACE</w:t>
        </w:r>
        <w:r w:rsidR="00EE1315">
          <w:rPr>
            <w:webHidden/>
          </w:rPr>
          <w:tab/>
        </w:r>
        <w:r>
          <w:rPr>
            <w:webHidden/>
          </w:rPr>
          <w:fldChar w:fldCharType="begin"/>
        </w:r>
        <w:r w:rsidR="00EE1315">
          <w:rPr>
            <w:webHidden/>
          </w:rPr>
          <w:instrText xml:space="preserve"> PAGEREF _Toc295469015 \h </w:instrText>
        </w:r>
        <w:r>
          <w:rPr>
            <w:webHidden/>
          </w:rPr>
        </w:r>
        <w:r>
          <w:rPr>
            <w:webHidden/>
          </w:rPr>
          <w:fldChar w:fldCharType="separate"/>
        </w:r>
        <w:r w:rsidR="00237094">
          <w:rPr>
            <w:webHidden/>
          </w:rPr>
          <w:t>41</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16" w:history="1">
        <w:r w:rsidR="00EE1315" w:rsidRPr="0031645B">
          <w:rPr>
            <w:rStyle w:val="Hypertextovodkaz"/>
          </w:rPr>
          <w:t>6.1</w:t>
        </w:r>
        <w:r w:rsidR="00EE1315">
          <w:rPr>
            <w:rFonts w:asciiTheme="minorHAnsi" w:eastAsiaTheme="minorEastAsia" w:hAnsiTheme="minorHAnsi" w:cstheme="minorBidi"/>
            <w:smallCaps w:val="0"/>
            <w:sz w:val="22"/>
            <w:szCs w:val="22"/>
          </w:rPr>
          <w:tab/>
        </w:r>
        <w:r w:rsidR="00EE1315" w:rsidRPr="0031645B">
          <w:rPr>
            <w:rStyle w:val="Hypertextovodkaz"/>
          </w:rPr>
          <w:t>Případy užití</w:t>
        </w:r>
        <w:r w:rsidR="00EE1315">
          <w:rPr>
            <w:webHidden/>
          </w:rPr>
          <w:tab/>
        </w:r>
        <w:r>
          <w:rPr>
            <w:webHidden/>
          </w:rPr>
          <w:fldChar w:fldCharType="begin"/>
        </w:r>
        <w:r w:rsidR="00EE1315">
          <w:rPr>
            <w:webHidden/>
          </w:rPr>
          <w:instrText xml:space="preserve"> PAGEREF _Toc295469016 \h </w:instrText>
        </w:r>
        <w:r>
          <w:rPr>
            <w:webHidden/>
          </w:rPr>
        </w:r>
        <w:r>
          <w:rPr>
            <w:webHidden/>
          </w:rPr>
          <w:fldChar w:fldCharType="separate"/>
        </w:r>
        <w:r w:rsidR="00237094">
          <w:rPr>
            <w:webHidden/>
          </w:rPr>
          <w:t>41</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17" w:history="1">
        <w:r w:rsidR="00EE1315" w:rsidRPr="0031645B">
          <w:rPr>
            <w:rStyle w:val="Hypertextovodkaz"/>
          </w:rPr>
          <w:t>6.1.1</w:t>
        </w:r>
        <w:r w:rsidR="00EE1315">
          <w:rPr>
            <w:rFonts w:asciiTheme="minorHAnsi" w:eastAsiaTheme="minorEastAsia" w:hAnsiTheme="minorHAnsi" w:cstheme="minorBidi"/>
            <w:sz w:val="22"/>
            <w:szCs w:val="22"/>
          </w:rPr>
          <w:tab/>
        </w:r>
        <w:r w:rsidR="00EE1315" w:rsidRPr="0031645B">
          <w:rPr>
            <w:rStyle w:val="Hypertextovodkaz"/>
          </w:rPr>
          <w:t>Registrace účtu</w:t>
        </w:r>
        <w:r w:rsidR="00EE1315">
          <w:rPr>
            <w:webHidden/>
          </w:rPr>
          <w:tab/>
        </w:r>
        <w:r>
          <w:rPr>
            <w:webHidden/>
          </w:rPr>
          <w:fldChar w:fldCharType="begin"/>
        </w:r>
        <w:r w:rsidR="00EE1315">
          <w:rPr>
            <w:webHidden/>
          </w:rPr>
          <w:instrText xml:space="preserve"> PAGEREF _Toc295469017 \h </w:instrText>
        </w:r>
        <w:r>
          <w:rPr>
            <w:webHidden/>
          </w:rPr>
        </w:r>
        <w:r>
          <w:rPr>
            <w:webHidden/>
          </w:rPr>
          <w:fldChar w:fldCharType="separate"/>
        </w:r>
        <w:r w:rsidR="00237094">
          <w:rPr>
            <w:webHidden/>
          </w:rPr>
          <w:t>41</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18" w:history="1">
        <w:r w:rsidR="00EE1315" w:rsidRPr="0031645B">
          <w:rPr>
            <w:rStyle w:val="Hypertextovodkaz"/>
          </w:rPr>
          <w:t>6.2</w:t>
        </w:r>
        <w:r w:rsidR="00EE1315">
          <w:rPr>
            <w:rFonts w:asciiTheme="minorHAnsi" w:eastAsiaTheme="minorEastAsia" w:hAnsiTheme="minorHAnsi" w:cstheme="minorBidi"/>
            <w:smallCaps w:val="0"/>
            <w:sz w:val="22"/>
            <w:szCs w:val="22"/>
          </w:rPr>
          <w:tab/>
        </w:r>
        <w:r w:rsidR="00EE1315" w:rsidRPr="0031645B">
          <w:rPr>
            <w:rStyle w:val="Hypertextovodkaz"/>
          </w:rPr>
          <w:t>E-R model databáze</w:t>
        </w:r>
        <w:r w:rsidR="00EE1315">
          <w:rPr>
            <w:webHidden/>
          </w:rPr>
          <w:tab/>
        </w:r>
        <w:r>
          <w:rPr>
            <w:webHidden/>
          </w:rPr>
          <w:fldChar w:fldCharType="begin"/>
        </w:r>
        <w:r w:rsidR="00EE1315">
          <w:rPr>
            <w:webHidden/>
          </w:rPr>
          <w:instrText xml:space="preserve"> PAGEREF _Toc295469018 \h </w:instrText>
        </w:r>
        <w:r>
          <w:rPr>
            <w:webHidden/>
          </w:rPr>
        </w:r>
        <w:r>
          <w:rPr>
            <w:webHidden/>
          </w:rPr>
          <w:fldChar w:fldCharType="separate"/>
        </w:r>
        <w:r w:rsidR="00237094">
          <w:rPr>
            <w:webHidden/>
          </w:rPr>
          <w:t>42</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19" w:history="1">
        <w:r w:rsidR="00EE1315" w:rsidRPr="0031645B">
          <w:rPr>
            <w:rStyle w:val="Hypertextovodkaz"/>
          </w:rPr>
          <w:t>6.3</w:t>
        </w:r>
        <w:r w:rsidR="00EE1315">
          <w:rPr>
            <w:rFonts w:asciiTheme="minorHAnsi" w:eastAsiaTheme="minorEastAsia" w:hAnsiTheme="minorHAnsi" w:cstheme="minorBidi"/>
            <w:smallCaps w:val="0"/>
            <w:sz w:val="22"/>
            <w:szCs w:val="22"/>
          </w:rPr>
          <w:tab/>
        </w:r>
        <w:r w:rsidR="00EE1315" w:rsidRPr="0031645B">
          <w:rPr>
            <w:rStyle w:val="Hypertextovodkaz"/>
          </w:rPr>
          <w:t>Rozdělení na presentery</w:t>
        </w:r>
        <w:r w:rsidR="00EE1315">
          <w:rPr>
            <w:webHidden/>
          </w:rPr>
          <w:tab/>
        </w:r>
        <w:r>
          <w:rPr>
            <w:webHidden/>
          </w:rPr>
          <w:fldChar w:fldCharType="begin"/>
        </w:r>
        <w:r w:rsidR="00EE1315">
          <w:rPr>
            <w:webHidden/>
          </w:rPr>
          <w:instrText xml:space="preserve"> PAGEREF _Toc295469019 \h </w:instrText>
        </w:r>
        <w:r>
          <w:rPr>
            <w:webHidden/>
          </w:rPr>
        </w:r>
        <w:r>
          <w:rPr>
            <w:webHidden/>
          </w:rPr>
          <w:fldChar w:fldCharType="separate"/>
        </w:r>
        <w:r w:rsidR="00237094">
          <w:rPr>
            <w:webHidden/>
          </w:rPr>
          <w:t>43</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0" w:history="1">
        <w:r w:rsidR="00EE1315" w:rsidRPr="0031645B">
          <w:rPr>
            <w:rStyle w:val="Hypertextovodkaz"/>
          </w:rPr>
          <w:t>6.3.1</w:t>
        </w:r>
        <w:r w:rsidR="00EE1315">
          <w:rPr>
            <w:rFonts w:asciiTheme="minorHAnsi" w:eastAsiaTheme="minorEastAsia" w:hAnsiTheme="minorHAnsi" w:cstheme="minorBidi"/>
            <w:sz w:val="22"/>
            <w:szCs w:val="22"/>
          </w:rPr>
          <w:tab/>
        </w:r>
        <w:r w:rsidR="00EE1315" w:rsidRPr="0031645B">
          <w:rPr>
            <w:rStyle w:val="Hypertextovodkaz"/>
          </w:rPr>
          <w:t>BasePresenter</w:t>
        </w:r>
        <w:r w:rsidR="00EE1315">
          <w:rPr>
            <w:webHidden/>
          </w:rPr>
          <w:tab/>
        </w:r>
        <w:r>
          <w:rPr>
            <w:webHidden/>
          </w:rPr>
          <w:fldChar w:fldCharType="begin"/>
        </w:r>
        <w:r w:rsidR="00EE1315">
          <w:rPr>
            <w:webHidden/>
          </w:rPr>
          <w:instrText xml:space="preserve"> PAGEREF _Toc295469020 \h </w:instrText>
        </w:r>
        <w:r>
          <w:rPr>
            <w:webHidden/>
          </w:rPr>
        </w:r>
        <w:r>
          <w:rPr>
            <w:webHidden/>
          </w:rPr>
          <w:fldChar w:fldCharType="separate"/>
        </w:r>
        <w:r w:rsidR="00237094">
          <w:rPr>
            <w:webHidden/>
          </w:rPr>
          <w:t>44</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1" w:history="1">
        <w:r w:rsidR="00EE1315" w:rsidRPr="0031645B">
          <w:rPr>
            <w:rStyle w:val="Hypertextovodkaz"/>
          </w:rPr>
          <w:t>6.3.2</w:t>
        </w:r>
        <w:r w:rsidR="00EE1315">
          <w:rPr>
            <w:rFonts w:asciiTheme="minorHAnsi" w:eastAsiaTheme="minorEastAsia" w:hAnsiTheme="minorHAnsi" w:cstheme="minorBidi"/>
            <w:sz w:val="22"/>
            <w:szCs w:val="22"/>
          </w:rPr>
          <w:tab/>
        </w:r>
        <w:r w:rsidR="00EE1315" w:rsidRPr="0031645B">
          <w:rPr>
            <w:rStyle w:val="Hypertextovodkaz"/>
          </w:rPr>
          <w:t>MainpagePresenter</w:t>
        </w:r>
        <w:r w:rsidR="00EE1315">
          <w:rPr>
            <w:webHidden/>
          </w:rPr>
          <w:tab/>
        </w:r>
        <w:r>
          <w:rPr>
            <w:webHidden/>
          </w:rPr>
          <w:fldChar w:fldCharType="begin"/>
        </w:r>
        <w:r w:rsidR="00EE1315">
          <w:rPr>
            <w:webHidden/>
          </w:rPr>
          <w:instrText xml:space="preserve"> PAGEREF _Toc295469021 \h </w:instrText>
        </w:r>
        <w:r>
          <w:rPr>
            <w:webHidden/>
          </w:rPr>
        </w:r>
        <w:r>
          <w:rPr>
            <w:webHidden/>
          </w:rPr>
          <w:fldChar w:fldCharType="separate"/>
        </w:r>
        <w:r w:rsidR="00237094">
          <w:rPr>
            <w:webHidden/>
          </w:rPr>
          <w:t>44</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2" w:history="1">
        <w:r w:rsidR="00EE1315" w:rsidRPr="0031645B">
          <w:rPr>
            <w:rStyle w:val="Hypertextovodkaz"/>
          </w:rPr>
          <w:t>6.3.3</w:t>
        </w:r>
        <w:r w:rsidR="00EE1315">
          <w:rPr>
            <w:rFonts w:asciiTheme="minorHAnsi" w:eastAsiaTheme="minorEastAsia" w:hAnsiTheme="minorHAnsi" w:cstheme="minorBidi"/>
            <w:sz w:val="22"/>
            <w:szCs w:val="22"/>
          </w:rPr>
          <w:tab/>
        </w:r>
        <w:r w:rsidR="00EE1315" w:rsidRPr="0031645B">
          <w:rPr>
            <w:rStyle w:val="Hypertextovodkaz"/>
          </w:rPr>
          <w:t>RegistracePresenter</w:t>
        </w:r>
        <w:r w:rsidR="00EE1315">
          <w:rPr>
            <w:webHidden/>
          </w:rPr>
          <w:tab/>
        </w:r>
        <w:r>
          <w:rPr>
            <w:webHidden/>
          </w:rPr>
          <w:fldChar w:fldCharType="begin"/>
        </w:r>
        <w:r w:rsidR="00EE1315">
          <w:rPr>
            <w:webHidden/>
          </w:rPr>
          <w:instrText xml:space="preserve"> PAGEREF _Toc295469022 \h </w:instrText>
        </w:r>
        <w:r>
          <w:rPr>
            <w:webHidden/>
          </w:rPr>
        </w:r>
        <w:r>
          <w:rPr>
            <w:webHidden/>
          </w:rPr>
          <w:fldChar w:fldCharType="separate"/>
        </w:r>
        <w:r w:rsidR="00237094">
          <w:rPr>
            <w:webHidden/>
          </w:rPr>
          <w:t>45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3" w:history="1">
        <w:r w:rsidR="00EE1315" w:rsidRPr="0031645B">
          <w:rPr>
            <w:rStyle w:val="Hypertextovodkaz"/>
          </w:rPr>
          <w:t>6.3.4</w:t>
        </w:r>
        <w:r w:rsidR="00EE1315">
          <w:rPr>
            <w:rFonts w:asciiTheme="minorHAnsi" w:eastAsiaTheme="minorEastAsia" w:hAnsiTheme="minorHAnsi" w:cstheme="minorBidi"/>
            <w:sz w:val="22"/>
            <w:szCs w:val="22"/>
          </w:rPr>
          <w:tab/>
        </w:r>
        <w:r w:rsidR="00EE1315" w:rsidRPr="0031645B">
          <w:rPr>
            <w:rStyle w:val="Hypertextovodkaz"/>
          </w:rPr>
          <w:t>AdminPresenter</w:t>
        </w:r>
        <w:r w:rsidR="00EE1315">
          <w:rPr>
            <w:webHidden/>
          </w:rPr>
          <w:tab/>
        </w:r>
        <w:r>
          <w:rPr>
            <w:webHidden/>
          </w:rPr>
          <w:fldChar w:fldCharType="begin"/>
        </w:r>
        <w:r w:rsidR="00EE1315">
          <w:rPr>
            <w:webHidden/>
          </w:rPr>
          <w:instrText xml:space="preserve"> PAGEREF _Toc295469023 \h </w:instrText>
        </w:r>
        <w:r>
          <w:rPr>
            <w:webHidden/>
          </w:rPr>
        </w:r>
        <w:r>
          <w:rPr>
            <w:webHidden/>
          </w:rPr>
          <w:fldChar w:fldCharType="separate"/>
        </w:r>
        <w:r w:rsidR="00237094">
          <w:rPr>
            <w:webHidden/>
          </w:rPr>
          <w:t>45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4" w:history="1">
        <w:r w:rsidR="00EE1315" w:rsidRPr="0031645B">
          <w:rPr>
            <w:rStyle w:val="Hypertextovodkaz"/>
          </w:rPr>
          <w:t>6.3.5</w:t>
        </w:r>
        <w:r w:rsidR="00EE1315">
          <w:rPr>
            <w:rFonts w:asciiTheme="minorHAnsi" w:eastAsiaTheme="minorEastAsia" w:hAnsiTheme="minorHAnsi" w:cstheme="minorBidi"/>
            <w:sz w:val="22"/>
            <w:szCs w:val="22"/>
          </w:rPr>
          <w:tab/>
        </w:r>
        <w:r w:rsidR="00EE1315" w:rsidRPr="0031645B">
          <w:rPr>
            <w:rStyle w:val="Hypertextovodkaz"/>
          </w:rPr>
          <w:t>MovesPresenter</w:t>
        </w:r>
        <w:r w:rsidR="00EE1315">
          <w:rPr>
            <w:webHidden/>
          </w:rPr>
          <w:tab/>
        </w:r>
        <w:r>
          <w:rPr>
            <w:webHidden/>
          </w:rPr>
          <w:fldChar w:fldCharType="begin"/>
        </w:r>
        <w:r w:rsidR="00EE1315">
          <w:rPr>
            <w:webHidden/>
          </w:rPr>
          <w:instrText xml:space="preserve"> PAGEREF _Toc295469024 \h </w:instrText>
        </w:r>
        <w:r>
          <w:rPr>
            <w:webHidden/>
          </w:rPr>
        </w:r>
        <w:r>
          <w:rPr>
            <w:webHidden/>
          </w:rPr>
          <w:fldChar w:fldCharType="separate"/>
        </w:r>
        <w:r w:rsidR="00237094">
          <w:rPr>
            <w:webHidden/>
          </w:rPr>
          <w:t>45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5" w:history="1">
        <w:r w:rsidR="00EE1315" w:rsidRPr="0031645B">
          <w:rPr>
            <w:rStyle w:val="Hypertextovodkaz"/>
          </w:rPr>
          <w:t>6.3.6</w:t>
        </w:r>
        <w:r w:rsidR="00EE1315">
          <w:rPr>
            <w:rFonts w:asciiTheme="minorHAnsi" w:eastAsiaTheme="minorEastAsia" w:hAnsiTheme="minorHAnsi" w:cstheme="minorBidi"/>
            <w:sz w:val="22"/>
            <w:szCs w:val="22"/>
          </w:rPr>
          <w:tab/>
        </w:r>
        <w:r w:rsidR="00EE1315" w:rsidRPr="0031645B">
          <w:rPr>
            <w:rStyle w:val="Hypertextovodkaz"/>
          </w:rPr>
          <w:t>BankPresenter</w:t>
        </w:r>
        <w:r w:rsidR="00EE1315">
          <w:rPr>
            <w:webHidden/>
          </w:rPr>
          <w:tab/>
        </w:r>
        <w:r>
          <w:rPr>
            <w:webHidden/>
          </w:rPr>
          <w:fldChar w:fldCharType="begin"/>
        </w:r>
        <w:r w:rsidR="00EE1315">
          <w:rPr>
            <w:webHidden/>
          </w:rPr>
          <w:instrText xml:space="preserve"> PAGEREF _Toc295469025 \h </w:instrText>
        </w:r>
        <w:r>
          <w:rPr>
            <w:webHidden/>
          </w:rPr>
        </w:r>
        <w:r>
          <w:rPr>
            <w:webHidden/>
          </w:rPr>
          <w:fldChar w:fldCharType="separate"/>
        </w:r>
        <w:r w:rsidR="00237094">
          <w:rPr>
            <w:webHidden/>
          </w:rPr>
          <w:t>45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6" w:history="1">
        <w:r w:rsidR="00EE1315" w:rsidRPr="0031645B">
          <w:rPr>
            <w:rStyle w:val="Hypertextovodkaz"/>
          </w:rPr>
          <w:t>6.3.7</w:t>
        </w:r>
        <w:r w:rsidR="00EE1315">
          <w:rPr>
            <w:rFonts w:asciiTheme="minorHAnsi" w:eastAsiaTheme="minorEastAsia" w:hAnsiTheme="minorHAnsi" w:cstheme="minorBidi"/>
            <w:sz w:val="22"/>
            <w:szCs w:val="22"/>
          </w:rPr>
          <w:tab/>
        </w:r>
        <w:r w:rsidR="00EE1315" w:rsidRPr="0031645B">
          <w:rPr>
            <w:rStyle w:val="Hypertextovodkaz"/>
          </w:rPr>
          <w:t>CasinoPresenter</w:t>
        </w:r>
        <w:r w:rsidR="00EE1315">
          <w:rPr>
            <w:webHidden/>
          </w:rPr>
          <w:tab/>
        </w:r>
        <w:r>
          <w:rPr>
            <w:webHidden/>
          </w:rPr>
          <w:fldChar w:fldCharType="begin"/>
        </w:r>
        <w:r w:rsidR="00EE1315">
          <w:rPr>
            <w:webHidden/>
          </w:rPr>
          <w:instrText xml:space="preserve"> PAGEREF _Toc295469026 \h </w:instrText>
        </w:r>
        <w:r>
          <w:rPr>
            <w:webHidden/>
          </w:rPr>
        </w:r>
        <w:r>
          <w:rPr>
            <w:webHidden/>
          </w:rPr>
          <w:fldChar w:fldCharType="separate"/>
        </w:r>
        <w:r w:rsidR="00237094">
          <w:rPr>
            <w:webHidden/>
          </w:rPr>
          <w:t>45</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7" w:history="1">
        <w:r w:rsidR="00EE1315" w:rsidRPr="0031645B">
          <w:rPr>
            <w:rStyle w:val="Hypertextovodkaz"/>
          </w:rPr>
          <w:t>6.3.8</w:t>
        </w:r>
        <w:r w:rsidR="00EE1315">
          <w:rPr>
            <w:rFonts w:asciiTheme="minorHAnsi" w:eastAsiaTheme="minorEastAsia" w:hAnsiTheme="minorHAnsi" w:cstheme="minorBidi"/>
            <w:sz w:val="22"/>
            <w:szCs w:val="22"/>
          </w:rPr>
          <w:tab/>
        </w:r>
        <w:r w:rsidR="00EE1315" w:rsidRPr="0031645B">
          <w:rPr>
            <w:rStyle w:val="Hypertextovodkaz"/>
          </w:rPr>
          <w:t>GoldtipPresenter</w:t>
        </w:r>
        <w:r w:rsidR="00EE1315">
          <w:rPr>
            <w:webHidden/>
          </w:rPr>
          <w:tab/>
        </w:r>
        <w:r>
          <w:rPr>
            <w:webHidden/>
          </w:rPr>
          <w:fldChar w:fldCharType="begin"/>
        </w:r>
        <w:r w:rsidR="00EE1315">
          <w:rPr>
            <w:webHidden/>
          </w:rPr>
          <w:instrText xml:space="preserve"> PAGEREF _Toc295469027 \h </w:instrText>
        </w:r>
        <w:r>
          <w:rPr>
            <w:webHidden/>
          </w:rPr>
        </w:r>
        <w:r>
          <w:rPr>
            <w:webHidden/>
          </w:rPr>
          <w:fldChar w:fldCharType="separate"/>
        </w:r>
        <w:r w:rsidR="00237094">
          <w:rPr>
            <w:webHidden/>
          </w:rPr>
          <w:t>46</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8" w:history="1">
        <w:r w:rsidR="00EE1315" w:rsidRPr="0031645B">
          <w:rPr>
            <w:rStyle w:val="Hypertextovodkaz"/>
          </w:rPr>
          <w:t>6.3.9</w:t>
        </w:r>
        <w:r w:rsidR="00EE1315">
          <w:rPr>
            <w:rFonts w:asciiTheme="minorHAnsi" w:eastAsiaTheme="minorEastAsia" w:hAnsiTheme="minorHAnsi" w:cstheme="minorBidi"/>
            <w:sz w:val="22"/>
            <w:szCs w:val="22"/>
          </w:rPr>
          <w:tab/>
        </w:r>
        <w:r w:rsidR="00EE1315" w:rsidRPr="0031645B">
          <w:rPr>
            <w:rStyle w:val="Hypertextovodkaz"/>
          </w:rPr>
          <w:t>ShopPresenter</w:t>
        </w:r>
        <w:r w:rsidR="00EE1315">
          <w:rPr>
            <w:webHidden/>
          </w:rPr>
          <w:tab/>
        </w:r>
        <w:r>
          <w:rPr>
            <w:webHidden/>
          </w:rPr>
          <w:fldChar w:fldCharType="begin"/>
        </w:r>
        <w:r w:rsidR="00EE1315">
          <w:rPr>
            <w:webHidden/>
          </w:rPr>
          <w:instrText xml:space="preserve"> PAGEREF _Toc295469028 \h </w:instrText>
        </w:r>
        <w:r>
          <w:rPr>
            <w:webHidden/>
          </w:rPr>
        </w:r>
        <w:r>
          <w:rPr>
            <w:webHidden/>
          </w:rPr>
          <w:fldChar w:fldCharType="separate"/>
        </w:r>
        <w:r w:rsidR="00237094">
          <w:rPr>
            <w:webHidden/>
          </w:rPr>
          <w:t>46</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29" w:history="1">
        <w:r w:rsidR="00EE1315" w:rsidRPr="0031645B">
          <w:rPr>
            <w:rStyle w:val="Hypertextovodkaz"/>
          </w:rPr>
          <w:t>6.3.10</w:t>
        </w:r>
        <w:r w:rsidR="00EE1315">
          <w:rPr>
            <w:rFonts w:asciiTheme="minorHAnsi" w:eastAsiaTheme="minorEastAsia" w:hAnsiTheme="minorHAnsi" w:cstheme="minorBidi"/>
            <w:sz w:val="22"/>
            <w:szCs w:val="22"/>
          </w:rPr>
          <w:tab/>
        </w:r>
        <w:r w:rsidR="00EE1315" w:rsidRPr="0031645B">
          <w:rPr>
            <w:rStyle w:val="Hypertextovodkaz"/>
          </w:rPr>
          <w:t>StreetPresenter</w:t>
        </w:r>
        <w:r w:rsidR="00EE1315">
          <w:rPr>
            <w:webHidden/>
          </w:rPr>
          <w:tab/>
        </w:r>
        <w:r>
          <w:rPr>
            <w:webHidden/>
          </w:rPr>
          <w:fldChar w:fldCharType="begin"/>
        </w:r>
        <w:r w:rsidR="00EE1315">
          <w:rPr>
            <w:webHidden/>
          </w:rPr>
          <w:instrText xml:space="preserve"> PAGEREF _Toc295469029 \h </w:instrText>
        </w:r>
        <w:r>
          <w:rPr>
            <w:webHidden/>
          </w:rPr>
        </w:r>
        <w:r>
          <w:rPr>
            <w:webHidden/>
          </w:rPr>
          <w:fldChar w:fldCharType="separate"/>
        </w:r>
        <w:r w:rsidR="00237094">
          <w:rPr>
            <w:webHidden/>
          </w:rPr>
          <w:t>46</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30" w:history="1">
        <w:r w:rsidR="00EE1315" w:rsidRPr="0031645B">
          <w:rPr>
            <w:rStyle w:val="Hypertextovodkaz"/>
          </w:rPr>
          <w:t>6.3.11</w:t>
        </w:r>
        <w:r w:rsidR="00EE1315">
          <w:rPr>
            <w:rFonts w:asciiTheme="minorHAnsi" w:eastAsiaTheme="minorEastAsia" w:hAnsiTheme="minorHAnsi" w:cstheme="minorBidi"/>
            <w:sz w:val="22"/>
            <w:szCs w:val="22"/>
          </w:rPr>
          <w:tab/>
        </w:r>
        <w:r w:rsidR="00EE1315" w:rsidRPr="0031645B">
          <w:rPr>
            <w:rStyle w:val="Hypertextovodkaz"/>
          </w:rPr>
          <w:t>CrimesPresenter</w:t>
        </w:r>
        <w:r w:rsidR="00EE1315">
          <w:rPr>
            <w:webHidden/>
          </w:rPr>
          <w:tab/>
        </w:r>
        <w:r>
          <w:rPr>
            <w:webHidden/>
          </w:rPr>
          <w:fldChar w:fldCharType="begin"/>
        </w:r>
        <w:r w:rsidR="00EE1315">
          <w:rPr>
            <w:webHidden/>
          </w:rPr>
          <w:instrText xml:space="preserve"> PAGEREF _Toc295469030 \h </w:instrText>
        </w:r>
        <w:r>
          <w:rPr>
            <w:webHidden/>
          </w:rPr>
        </w:r>
        <w:r>
          <w:rPr>
            <w:webHidden/>
          </w:rPr>
          <w:fldChar w:fldCharType="separate"/>
        </w:r>
        <w:r w:rsidR="00237094">
          <w:rPr>
            <w:webHidden/>
          </w:rPr>
          <w:t>46</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31" w:history="1">
        <w:r w:rsidR="00EE1315" w:rsidRPr="0031645B">
          <w:rPr>
            <w:rStyle w:val="Hypertextovodkaz"/>
          </w:rPr>
          <w:t>6.4</w:t>
        </w:r>
        <w:r w:rsidR="00EE1315">
          <w:rPr>
            <w:rFonts w:asciiTheme="minorHAnsi" w:eastAsiaTheme="minorEastAsia" w:hAnsiTheme="minorHAnsi" w:cstheme="minorBidi"/>
            <w:smallCaps w:val="0"/>
            <w:sz w:val="22"/>
            <w:szCs w:val="22"/>
          </w:rPr>
          <w:tab/>
        </w:r>
        <w:r w:rsidR="00EE1315" w:rsidRPr="0031645B">
          <w:rPr>
            <w:rStyle w:val="Hypertextovodkaz"/>
          </w:rPr>
          <w:t>Model</w:t>
        </w:r>
        <w:r w:rsidR="00EE1315">
          <w:rPr>
            <w:webHidden/>
          </w:rPr>
          <w:tab/>
        </w:r>
        <w:r>
          <w:rPr>
            <w:webHidden/>
          </w:rPr>
          <w:fldChar w:fldCharType="begin"/>
        </w:r>
        <w:r w:rsidR="00EE1315">
          <w:rPr>
            <w:webHidden/>
          </w:rPr>
          <w:instrText xml:space="preserve"> PAGEREF _Toc295469031 \h </w:instrText>
        </w:r>
        <w:r>
          <w:rPr>
            <w:webHidden/>
          </w:rPr>
        </w:r>
        <w:r>
          <w:rPr>
            <w:webHidden/>
          </w:rPr>
          <w:fldChar w:fldCharType="separate"/>
        </w:r>
        <w:r w:rsidR="00237094">
          <w:rPr>
            <w:webHidden/>
          </w:rPr>
          <w:t>47</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32" w:history="1">
        <w:r w:rsidR="00EE1315" w:rsidRPr="0031645B">
          <w:rPr>
            <w:rStyle w:val="Hypertextovodkaz"/>
          </w:rPr>
          <w:t>6.4.1</w:t>
        </w:r>
        <w:r w:rsidR="00EE1315">
          <w:rPr>
            <w:rFonts w:asciiTheme="minorHAnsi" w:eastAsiaTheme="minorEastAsia" w:hAnsiTheme="minorHAnsi" w:cstheme="minorBidi"/>
            <w:sz w:val="22"/>
            <w:szCs w:val="22"/>
          </w:rPr>
          <w:tab/>
        </w:r>
        <w:r w:rsidR="00EE1315" w:rsidRPr="0031645B">
          <w:rPr>
            <w:rStyle w:val="Hypertextovodkaz"/>
          </w:rPr>
          <w:t>Třída Acl</w:t>
        </w:r>
        <w:r w:rsidR="00EE1315">
          <w:rPr>
            <w:webHidden/>
          </w:rPr>
          <w:tab/>
        </w:r>
        <w:r>
          <w:rPr>
            <w:webHidden/>
          </w:rPr>
          <w:fldChar w:fldCharType="begin"/>
        </w:r>
        <w:r w:rsidR="00EE1315">
          <w:rPr>
            <w:webHidden/>
          </w:rPr>
          <w:instrText xml:space="preserve"> PAGEREF _Toc295469032 \h </w:instrText>
        </w:r>
        <w:r>
          <w:rPr>
            <w:webHidden/>
          </w:rPr>
        </w:r>
        <w:r>
          <w:rPr>
            <w:webHidden/>
          </w:rPr>
          <w:fldChar w:fldCharType="separate"/>
        </w:r>
        <w:r w:rsidR="00237094">
          <w:rPr>
            <w:webHidden/>
          </w:rPr>
          <w:t>47</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33" w:history="1">
        <w:r w:rsidR="00EE1315" w:rsidRPr="0031645B">
          <w:rPr>
            <w:rStyle w:val="Hypertextovodkaz"/>
          </w:rPr>
          <w:t>6.4.2</w:t>
        </w:r>
        <w:r w:rsidR="00EE1315">
          <w:rPr>
            <w:rFonts w:asciiTheme="minorHAnsi" w:eastAsiaTheme="minorEastAsia" w:hAnsiTheme="minorHAnsi" w:cstheme="minorBidi"/>
            <w:sz w:val="22"/>
            <w:szCs w:val="22"/>
          </w:rPr>
          <w:tab/>
        </w:r>
        <w:r w:rsidR="00EE1315" w:rsidRPr="0031645B">
          <w:rPr>
            <w:rStyle w:val="Hypertextovodkaz"/>
          </w:rPr>
          <w:t>Třída Logs</w:t>
        </w:r>
        <w:r w:rsidR="00EE1315">
          <w:rPr>
            <w:webHidden/>
          </w:rPr>
          <w:tab/>
        </w:r>
        <w:r>
          <w:rPr>
            <w:webHidden/>
          </w:rPr>
          <w:fldChar w:fldCharType="begin"/>
        </w:r>
        <w:r w:rsidR="00EE1315">
          <w:rPr>
            <w:webHidden/>
          </w:rPr>
          <w:instrText xml:space="preserve"> PAGEREF _Toc295469033 \h </w:instrText>
        </w:r>
        <w:r>
          <w:rPr>
            <w:webHidden/>
          </w:rPr>
        </w:r>
        <w:r>
          <w:rPr>
            <w:webHidden/>
          </w:rPr>
          <w:fldChar w:fldCharType="separate"/>
        </w:r>
        <w:r w:rsidR="00237094">
          <w:rPr>
            <w:webHidden/>
          </w:rPr>
          <w:t>47</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34" w:history="1">
        <w:r w:rsidR="00EE1315" w:rsidRPr="0031645B">
          <w:rPr>
            <w:rStyle w:val="Hypertextovodkaz"/>
          </w:rPr>
          <w:t>6.4.3</w:t>
        </w:r>
        <w:r w:rsidR="00EE1315">
          <w:rPr>
            <w:rFonts w:asciiTheme="minorHAnsi" w:eastAsiaTheme="minorEastAsia" w:hAnsiTheme="minorHAnsi" w:cstheme="minorBidi"/>
            <w:sz w:val="22"/>
            <w:szCs w:val="22"/>
          </w:rPr>
          <w:tab/>
        </w:r>
        <w:r w:rsidR="00EE1315" w:rsidRPr="0031645B">
          <w:rPr>
            <w:rStyle w:val="Hypertextovodkaz"/>
          </w:rPr>
          <w:t>Třída Account</w:t>
        </w:r>
        <w:r w:rsidR="00EE1315">
          <w:rPr>
            <w:webHidden/>
          </w:rPr>
          <w:tab/>
        </w:r>
        <w:r>
          <w:rPr>
            <w:webHidden/>
          </w:rPr>
          <w:fldChar w:fldCharType="begin"/>
        </w:r>
        <w:r w:rsidR="00EE1315">
          <w:rPr>
            <w:webHidden/>
          </w:rPr>
          <w:instrText xml:space="preserve"> PAGEREF _Toc295469034 \h </w:instrText>
        </w:r>
        <w:r>
          <w:rPr>
            <w:webHidden/>
          </w:rPr>
        </w:r>
        <w:r>
          <w:rPr>
            <w:webHidden/>
          </w:rPr>
          <w:fldChar w:fldCharType="separate"/>
        </w:r>
        <w:r w:rsidR="00237094">
          <w:rPr>
            <w:webHidden/>
          </w:rPr>
          <w:t>48</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35" w:history="1">
        <w:r w:rsidR="00EE1315" w:rsidRPr="0031645B">
          <w:rPr>
            <w:rStyle w:val="Hypertextovodkaz"/>
          </w:rPr>
          <w:t>6.4.4</w:t>
        </w:r>
        <w:r w:rsidR="00EE1315">
          <w:rPr>
            <w:rFonts w:asciiTheme="minorHAnsi" w:eastAsiaTheme="minorEastAsia" w:hAnsiTheme="minorHAnsi" w:cstheme="minorBidi"/>
            <w:sz w:val="22"/>
            <w:szCs w:val="22"/>
          </w:rPr>
          <w:tab/>
        </w:r>
        <w:r w:rsidR="00EE1315" w:rsidRPr="0031645B">
          <w:rPr>
            <w:rStyle w:val="Hypertextovodkaz"/>
          </w:rPr>
          <w:t>Třída Character</w:t>
        </w:r>
        <w:r w:rsidR="00EE1315">
          <w:rPr>
            <w:webHidden/>
          </w:rPr>
          <w:tab/>
        </w:r>
        <w:r>
          <w:rPr>
            <w:webHidden/>
          </w:rPr>
          <w:fldChar w:fldCharType="begin"/>
        </w:r>
        <w:r w:rsidR="00EE1315">
          <w:rPr>
            <w:webHidden/>
          </w:rPr>
          <w:instrText xml:space="preserve"> PAGEREF _Toc295469035 \h </w:instrText>
        </w:r>
        <w:r>
          <w:rPr>
            <w:webHidden/>
          </w:rPr>
        </w:r>
        <w:r>
          <w:rPr>
            <w:webHidden/>
          </w:rPr>
          <w:fldChar w:fldCharType="separate"/>
        </w:r>
        <w:r w:rsidR="00237094">
          <w:rPr>
            <w:webHidden/>
          </w:rPr>
          <w:t>48</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36" w:history="1">
        <w:r w:rsidR="00EE1315" w:rsidRPr="0031645B">
          <w:rPr>
            <w:rStyle w:val="Hypertextovodkaz"/>
          </w:rPr>
          <w:t>6.4.5</w:t>
        </w:r>
        <w:r w:rsidR="00EE1315">
          <w:rPr>
            <w:rFonts w:asciiTheme="minorHAnsi" w:eastAsiaTheme="minorEastAsia" w:hAnsiTheme="minorHAnsi" w:cstheme="minorBidi"/>
            <w:sz w:val="22"/>
            <w:szCs w:val="22"/>
          </w:rPr>
          <w:tab/>
        </w:r>
        <w:r w:rsidR="00EE1315" w:rsidRPr="0031645B">
          <w:rPr>
            <w:rStyle w:val="Hypertextovodkaz"/>
          </w:rPr>
          <w:t>Třída Weapon</w:t>
        </w:r>
        <w:r w:rsidR="00EE1315">
          <w:rPr>
            <w:webHidden/>
          </w:rPr>
          <w:tab/>
        </w:r>
        <w:r>
          <w:rPr>
            <w:webHidden/>
          </w:rPr>
          <w:fldChar w:fldCharType="begin"/>
        </w:r>
        <w:r w:rsidR="00EE1315">
          <w:rPr>
            <w:webHidden/>
          </w:rPr>
          <w:instrText xml:space="preserve"> PAGEREF _Toc295469036 \h </w:instrText>
        </w:r>
        <w:r>
          <w:rPr>
            <w:webHidden/>
          </w:rPr>
        </w:r>
        <w:r>
          <w:rPr>
            <w:webHidden/>
          </w:rPr>
          <w:fldChar w:fldCharType="separate"/>
        </w:r>
        <w:r w:rsidR="00237094">
          <w:rPr>
            <w:webHidden/>
          </w:rPr>
          <w:t>49</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37" w:history="1">
        <w:r w:rsidR="00EE1315" w:rsidRPr="0031645B">
          <w:rPr>
            <w:rStyle w:val="Hypertextovodkaz"/>
          </w:rPr>
          <w:t>6.4.6</w:t>
        </w:r>
        <w:r w:rsidR="00EE1315">
          <w:rPr>
            <w:rFonts w:asciiTheme="minorHAnsi" w:eastAsiaTheme="minorEastAsia" w:hAnsiTheme="minorHAnsi" w:cstheme="minorBidi"/>
            <w:sz w:val="22"/>
            <w:szCs w:val="22"/>
          </w:rPr>
          <w:tab/>
        </w:r>
        <w:r w:rsidR="00EE1315" w:rsidRPr="0031645B">
          <w:rPr>
            <w:rStyle w:val="Hypertextovodkaz"/>
          </w:rPr>
          <w:t>Třída Crime</w:t>
        </w:r>
        <w:r w:rsidR="00EE1315">
          <w:rPr>
            <w:webHidden/>
          </w:rPr>
          <w:tab/>
        </w:r>
        <w:r>
          <w:rPr>
            <w:webHidden/>
          </w:rPr>
          <w:fldChar w:fldCharType="begin"/>
        </w:r>
        <w:r w:rsidR="00EE1315">
          <w:rPr>
            <w:webHidden/>
          </w:rPr>
          <w:instrText xml:space="preserve"> PAGEREF _Toc295469037 \h </w:instrText>
        </w:r>
        <w:r>
          <w:rPr>
            <w:webHidden/>
          </w:rPr>
        </w:r>
        <w:r>
          <w:rPr>
            <w:webHidden/>
          </w:rPr>
          <w:fldChar w:fldCharType="separate"/>
        </w:r>
        <w:r w:rsidR="00237094">
          <w:rPr>
            <w:webHidden/>
          </w:rPr>
          <w:t>50</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38" w:history="1">
        <w:r w:rsidR="00EE1315" w:rsidRPr="0031645B">
          <w:rPr>
            <w:rStyle w:val="Hypertextovodkaz"/>
          </w:rPr>
          <w:t>6.4.7</w:t>
        </w:r>
        <w:r w:rsidR="00EE1315">
          <w:rPr>
            <w:rFonts w:asciiTheme="minorHAnsi" w:eastAsiaTheme="minorEastAsia" w:hAnsiTheme="minorHAnsi" w:cstheme="minorBidi"/>
            <w:sz w:val="22"/>
            <w:szCs w:val="22"/>
          </w:rPr>
          <w:tab/>
        </w:r>
        <w:r w:rsidR="00EE1315" w:rsidRPr="0031645B">
          <w:rPr>
            <w:rStyle w:val="Hypertextovodkaz"/>
          </w:rPr>
          <w:t>Třída Goldtip</w:t>
        </w:r>
        <w:r w:rsidR="00EE1315">
          <w:rPr>
            <w:webHidden/>
          </w:rPr>
          <w:tab/>
        </w:r>
        <w:r>
          <w:rPr>
            <w:webHidden/>
          </w:rPr>
          <w:fldChar w:fldCharType="begin"/>
        </w:r>
        <w:r w:rsidR="00EE1315">
          <w:rPr>
            <w:webHidden/>
          </w:rPr>
          <w:instrText xml:space="preserve"> PAGEREF _Toc295469038 \h </w:instrText>
        </w:r>
        <w:r>
          <w:rPr>
            <w:webHidden/>
          </w:rPr>
        </w:r>
        <w:r>
          <w:rPr>
            <w:webHidden/>
          </w:rPr>
          <w:fldChar w:fldCharType="separate"/>
        </w:r>
        <w:r w:rsidR="00237094">
          <w:rPr>
            <w:webHidden/>
          </w:rPr>
          <w:t>51</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39" w:history="1">
        <w:r w:rsidR="00EE1315" w:rsidRPr="0031645B">
          <w:rPr>
            <w:rStyle w:val="Hypertextovodkaz"/>
          </w:rPr>
          <w:t>6.4.8</w:t>
        </w:r>
        <w:r w:rsidR="00EE1315">
          <w:rPr>
            <w:rFonts w:asciiTheme="minorHAnsi" w:eastAsiaTheme="minorEastAsia" w:hAnsiTheme="minorHAnsi" w:cstheme="minorBidi"/>
            <w:sz w:val="22"/>
            <w:szCs w:val="22"/>
          </w:rPr>
          <w:tab/>
        </w:r>
        <w:r w:rsidR="00EE1315" w:rsidRPr="0031645B">
          <w:rPr>
            <w:rStyle w:val="Hypertextovodkaz"/>
          </w:rPr>
          <w:t>Třída Goldtips</w:t>
        </w:r>
        <w:r w:rsidR="00EE1315">
          <w:rPr>
            <w:webHidden/>
          </w:rPr>
          <w:tab/>
        </w:r>
        <w:r>
          <w:rPr>
            <w:webHidden/>
          </w:rPr>
          <w:fldChar w:fldCharType="begin"/>
        </w:r>
        <w:r w:rsidR="00EE1315">
          <w:rPr>
            <w:webHidden/>
          </w:rPr>
          <w:instrText xml:space="preserve"> PAGEREF _Toc295469039 \h </w:instrText>
        </w:r>
        <w:r>
          <w:rPr>
            <w:webHidden/>
          </w:rPr>
        </w:r>
        <w:r>
          <w:rPr>
            <w:webHidden/>
          </w:rPr>
          <w:fldChar w:fldCharType="separate"/>
        </w:r>
        <w:r w:rsidR="00237094">
          <w:rPr>
            <w:webHidden/>
          </w:rPr>
          <w:t>53</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40" w:history="1">
        <w:r w:rsidR="00EE1315" w:rsidRPr="0031645B">
          <w:rPr>
            <w:rStyle w:val="Hypertextovodkaz"/>
          </w:rPr>
          <w:t>6.4.9</w:t>
        </w:r>
        <w:r w:rsidR="00EE1315">
          <w:rPr>
            <w:rFonts w:asciiTheme="minorHAnsi" w:eastAsiaTheme="minorEastAsia" w:hAnsiTheme="minorHAnsi" w:cstheme="minorBidi"/>
            <w:sz w:val="22"/>
            <w:szCs w:val="22"/>
          </w:rPr>
          <w:tab/>
        </w:r>
        <w:r w:rsidR="00EE1315" w:rsidRPr="0031645B">
          <w:rPr>
            <w:rStyle w:val="Hypertextovodkaz"/>
          </w:rPr>
          <w:t>Třída Place</w:t>
        </w:r>
        <w:r w:rsidR="00EE1315">
          <w:rPr>
            <w:webHidden/>
          </w:rPr>
          <w:tab/>
        </w:r>
        <w:r>
          <w:rPr>
            <w:webHidden/>
          </w:rPr>
          <w:fldChar w:fldCharType="begin"/>
        </w:r>
        <w:r w:rsidR="00EE1315">
          <w:rPr>
            <w:webHidden/>
          </w:rPr>
          <w:instrText xml:space="preserve"> PAGEREF _Toc295469040 \h </w:instrText>
        </w:r>
        <w:r>
          <w:rPr>
            <w:webHidden/>
          </w:rPr>
        </w:r>
        <w:r>
          <w:rPr>
            <w:webHidden/>
          </w:rPr>
          <w:fldChar w:fldCharType="separate"/>
        </w:r>
        <w:r w:rsidR="00237094">
          <w:rPr>
            <w:webHidden/>
          </w:rPr>
          <w:t>53</w:t>
        </w:r>
        <w:r>
          <w:rPr>
            <w:webHidden/>
          </w:rPr>
          <w:fldChar w:fldCharType="end"/>
        </w:r>
      </w:hyperlink>
    </w:p>
    <w:p w:rsidR="00EE1315" w:rsidRDefault="00A40607">
      <w:pPr>
        <w:pStyle w:val="Obsah4"/>
        <w:tabs>
          <w:tab w:val="left" w:pos="1418"/>
        </w:tabs>
        <w:rPr>
          <w:rFonts w:asciiTheme="minorHAnsi" w:eastAsiaTheme="minorEastAsia" w:hAnsiTheme="minorHAnsi" w:cstheme="minorBidi"/>
          <w:sz w:val="22"/>
          <w:szCs w:val="22"/>
        </w:rPr>
      </w:pPr>
      <w:hyperlink w:anchor="_Toc295469041" w:history="1">
        <w:r w:rsidR="00EE1315" w:rsidRPr="0031645B">
          <w:rPr>
            <w:rStyle w:val="Hypertextovodkaz"/>
          </w:rPr>
          <w:t>6.4.10</w:t>
        </w:r>
        <w:r w:rsidR="00EE1315">
          <w:rPr>
            <w:rFonts w:asciiTheme="minorHAnsi" w:eastAsiaTheme="minorEastAsia" w:hAnsiTheme="minorHAnsi" w:cstheme="minorBidi"/>
            <w:sz w:val="22"/>
            <w:szCs w:val="22"/>
          </w:rPr>
          <w:tab/>
        </w:r>
        <w:r w:rsidR="00EE1315" w:rsidRPr="0031645B">
          <w:rPr>
            <w:rStyle w:val="Hypertextovodkaz"/>
          </w:rPr>
          <w:t>Třída Places</w:t>
        </w:r>
        <w:r w:rsidR="00EE1315">
          <w:rPr>
            <w:webHidden/>
          </w:rPr>
          <w:tab/>
        </w:r>
        <w:r>
          <w:rPr>
            <w:webHidden/>
          </w:rPr>
          <w:fldChar w:fldCharType="begin"/>
        </w:r>
        <w:r w:rsidR="00EE1315">
          <w:rPr>
            <w:webHidden/>
          </w:rPr>
          <w:instrText xml:space="preserve"> PAGEREF _Toc295469041 \h </w:instrText>
        </w:r>
        <w:r>
          <w:rPr>
            <w:webHidden/>
          </w:rPr>
        </w:r>
        <w:r>
          <w:rPr>
            <w:webHidden/>
          </w:rPr>
          <w:fldChar w:fldCharType="separate"/>
        </w:r>
        <w:r w:rsidR="00237094">
          <w:rPr>
            <w:webHidden/>
          </w:rPr>
          <w:t>54</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42" w:history="1">
        <w:r w:rsidR="00EE1315" w:rsidRPr="0031645B">
          <w:rPr>
            <w:rStyle w:val="Hypertextovodkaz"/>
          </w:rPr>
          <w:t>6.5</w:t>
        </w:r>
        <w:r w:rsidR="00EE1315">
          <w:rPr>
            <w:rFonts w:asciiTheme="minorHAnsi" w:eastAsiaTheme="minorEastAsia" w:hAnsiTheme="minorHAnsi" w:cstheme="minorBidi"/>
            <w:smallCaps w:val="0"/>
            <w:sz w:val="22"/>
            <w:szCs w:val="22"/>
          </w:rPr>
          <w:tab/>
        </w:r>
        <w:r w:rsidR="00EE1315" w:rsidRPr="0031645B">
          <w:rPr>
            <w:rStyle w:val="Hypertextovodkaz"/>
          </w:rPr>
          <w:t>Týdenní plat</w:t>
        </w:r>
        <w:r w:rsidR="00EE1315">
          <w:rPr>
            <w:webHidden/>
          </w:rPr>
          <w:tab/>
        </w:r>
        <w:r>
          <w:rPr>
            <w:webHidden/>
          </w:rPr>
          <w:fldChar w:fldCharType="begin"/>
        </w:r>
        <w:r w:rsidR="00EE1315">
          <w:rPr>
            <w:webHidden/>
          </w:rPr>
          <w:instrText xml:space="preserve"> PAGEREF _Toc295469042 \h </w:instrText>
        </w:r>
        <w:r>
          <w:rPr>
            <w:webHidden/>
          </w:rPr>
        </w:r>
        <w:r>
          <w:rPr>
            <w:webHidden/>
          </w:rPr>
          <w:fldChar w:fldCharType="separate"/>
        </w:r>
        <w:r w:rsidR="00237094">
          <w:rPr>
            <w:webHidden/>
          </w:rPr>
          <w:t>55</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43" w:history="1">
        <w:r w:rsidR="00EE1315" w:rsidRPr="0031645B">
          <w:rPr>
            <w:rStyle w:val="Hypertextovodkaz"/>
          </w:rPr>
          <w:t>6.6</w:t>
        </w:r>
        <w:r w:rsidR="00EE1315">
          <w:rPr>
            <w:rFonts w:asciiTheme="minorHAnsi" w:eastAsiaTheme="minorEastAsia" w:hAnsiTheme="minorHAnsi" w:cstheme="minorBidi"/>
            <w:smallCaps w:val="0"/>
            <w:sz w:val="22"/>
            <w:szCs w:val="22"/>
          </w:rPr>
          <w:tab/>
        </w:r>
        <w:r w:rsidR="00EE1315" w:rsidRPr="0031645B">
          <w:rPr>
            <w:rStyle w:val="Hypertextovodkaz"/>
          </w:rPr>
          <w:t>Pozice postavy</w:t>
        </w:r>
        <w:r w:rsidR="00EE1315">
          <w:rPr>
            <w:webHidden/>
          </w:rPr>
          <w:tab/>
        </w:r>
        <w:r>
          <w:rPr>
            <w:webHidden/>
          </w:rPr>
          <w:fldChar w:fldCharType="begin"/>
        </w:r>
        <w:r w:rsidR="00EE1315">
          <w:rPr>
            <w:webHidden/>
          </w:rPr>
          <w:instrText xml:space="preserve"> PAGEREF _Toc295469043 \h </w:instrText>
        </w:r>
        <w:r>
          <w:rPr>
            <w:webHidden/>
          </w:rPr>
        </w:r>
        <w:r>
          <w:rPr>
            <w:webHidden/>
          </w:rPr>
          <w:fldChar w:fldCharType="separate"/>
        </w:r>
        <w:r w:rsidR="00237094">
          <w:rPr>
            <w:webHidden/>
          </w:rPr>
          <w:t>55</w:t>
        </w:r>
        <w:r>
          <w:rPr>
            <w:webHidden/>
          </w:rPr>
          <w:fldChar w:fldCharType="end"/>
        </w:r>
      </w:hyperlink>
    </w:p>
    <w:p w:rsidR="00EE1315" w:rsidRDefault="00A40607">
      <w:pPr>
        <w:pStyle w:val="Obsah3"/>
        <w:rPr>
          <w:rFonts w:asciiTheme="minorHAnsi" w:eastAsiaTheme="minorEastAsia" w:hAnsiTheme="minorHAnsi" w:cstheme="minorBidi"/>
          <w:smallCaps w:val="0"/>
          <w:sz w:val="22"/>
          <w:szCs w:val="22"/>
        </w:rPr>
      </w:pPr>
      <w:hyperlink w:anchor="_Toc295469044" w:history="1">
        <w:r w:rsidR="00EE1315" w:rsidRPr="0031645B">
          <w:rPr>
            <w:rStyle w:val="Hypertextovodkaz"/>
          </w:rPr>
          <w:t>6.7</w:t>
        </w:r>
        <w:r w:rsidR="00EE1315">
          <w:rPr>
            <w:rFonts w:asciiTheme="minorHAnsi" w:eastAsiaTheme="minorEastAsia" w:hAnsiTheme="minorHAnsi" w:cstheme="minorBidi"/>
            <w:smallCaps w:val="0"/>
            <w:sz w:val="22"/>
            <w:szCs w:val="22"/>
          </w:rPr>
          <w:tab/>
        </w:r>
        <w:r w:rsidR="00EE1315" w:rsidRPr="0031645B">
          <w:rPr>
            <w:rStyle w:val="Hypertextovodkaz"/>
          </w:rPr>
          <w:t>Pohyb postavy</w:t>
        </w:r>
        <w:r w:rsidR="00EE1315">
          <w:rPr>
            <w:webHidden/>
          </w:rPr>
          <w:tab/>
        </w:r>
        <w:r>
          <w:rPr>
            <w:webHidden/>
          </w:rPr>
          <w:fldChar w:fldCharType="begin"/>
        </w:r>
        <w:r w:rsidR="00EE1315">
          <w:rPr>
            <w:webHidden/>
          </w:rPr>
          <w:instrText xml:space="preserve"> PAGEREF _Toc295469044 \h </w:instrText>
        </w:r>
        <w:r>
          <w:rPr>
            <w:webHidden/>
          </w:rPr>
        </w:r>
        <w:r>
          <w:rPr>
            <w:webHidden/>
          </w:rPr>
          <w:fldChar w:fldCharType="separate"/>
        </w:r>
        <w:r w:rsidR="00237094">
          <w:rPr>
            <w:webHidden/>
          </w:rPr>
          <w:t>56</w:t>
        </w:r>
        <w:r>
          <w:rPr>
            <w:webHidden/>
          </w:rPr>
          <w:fldChar w:fldCharType="end"/>
        </w:r>
      </w:hyperlink>
    </w:p>
    <w:p w:rsidR="00EE1315" w:rsidRDefault="00A40607">
      <w:pPr>
        <w:pStyle w:val="Obsah4"/>
        <w:rPr>
          <w:rFonts w:asciiTheme="minorHAnsi" w:eastAsiaTheme="minorEastAsia" w:hAnsiTheme="minorHAnsi" w:cstheme="minorBidi"/>
          <w:sz w:val="22"/>
          <w:szCs w:val="22"/>
        </w:rPr>
      </w:pPr>
      <w:hyperlink w:anchor="_Toc295469045" w:history="1">
        <w:r w:rsidR="00EE1315" w:rsidRPr="0031645B">
          <w:rPr>
            <w:rStyle w:val="Hypertextovodkaz"/>
          </w:rPr>
          <w:t>1.</w:t>
        </w:r>
        <w:r w:rsidR="00EE1315">
          <w:rPr>
            <w:rFonts w:asciiTheme="minorHAnsi" w:eastAsiaTheme="minorEastAsia" w:hAnsiTheme="minorHAnsi" w:cstheme="minorBidi"/>
            <w:sz w:val="22"/>
            <w:szCs w:val="22"/>
          </w:rPr>
          <w:tab/>
        </w:r>
        <w:r w:rsidR="00EE1315" w:rsidRPr="0031645B">
          <w:rPr>
            <w:rStyle w:val="Hypertextovodkaz"/>
          </w:rPr>
          <w:t>Cron</w:t>
        </w:r>
        <w:r w:rsidR="00EE1315">
          <w:rPr>
            <w:webHidden/>
          </w:rPr>
          <w:tab/>
        </w:r>
        <w:r>
          <w:rPr>
            <w:webHidden/>
          </w:rPr>
          <w:fldChar w:fldCharType="begin"/>
        </w:r>
        <w:r w:rsidR="00EE1315">
          <w:rPr>
            <w:webHidden/>
          </w:rPr>
          <w:instrText xml:space="preserve"> PAGEREF _Toc295469045 \h </w:instrText>
        </w:r>
        <w:r>
          <w:rPr>
            <w:webHidden/>
          </w:rPr>
        </w:r>
        <w:r>
          <w:rPr>
            <w:webHidden/>
          </w:rPr>
          <w:fldChar w:fldCharType="separate"/>
        </w:r>
        <w:r w:rsidR="00237094">
          <w:rPr>
            <w:webHidden/>
          </w:rPr>
          <w:t>57</w:t>
        </w:r>
        <w:r>
          <w:rPr>
            <w:webHidden/>
          </w:rPr>
          <w:fldChar w:fldCharType="end"/>
        </w:r>
      </w:hyperlink>
    </w:p>
    <w:p w:rsidR="00EE1315" w:rsidRDefault="00A40607">
      <w:pPr>
        <w:pStyle w:val="Obsah4"/>
        <w:rPr>
          <w:rFonts w:asciiTheme="minorHAnsi" w:eastAsiaTheme="minorEastAsia" w:hAnsiTheme="minorHAnsi" w:cstheme="minorBidi"/>
          <w:sz w:val="22"/>
          <w:szCs w:val="22"/>
        </w:rPr>
      </w:pPr>
      <w:hyperlink w:anchor="_Toc295469046" w:history="1">
        <w:r w:rsidR="00EE1315" w:rsidRPr="0031645B">
          <w:rPr>
            <w:rStyle w:val="Hypertextovodkaz"/>
          </w:rPr>
          <w:t>2.</w:t>
        </w:r>
        <w:r w:rsidR="00EE1315">
          <w:rPr>
            <w:rFonts w:asciiTheme="minorHAnsi" w:eastAsiaTheme="minorEastAsia" w:hAnsiTheme="minorHAnsi" w:cstheme="minorBidi"/>
            <w:sz w:val="22"/>
            <w:szCs w:val="22"/>
          </w:rPr>
          <w:tab/>
        </w:r>
        <w:r w:rsidR="00EE1315" w:rsidRPr="0031645B">
          <w:rPr>
            <w:rStyle w:val="Hypertextovodkaz"/>
          </w:rPr>
          <w:t>MySQL Events</w:t>
        </w:r>
        <w:r w:rsidR="00EE1315">
          <w:rPr>
            <w:webHidden/>
          </w:rPr>
          <w:tab/>
        </w:r>
        <w:r>
          <w:rPr>
            <w:webHidden/>
          </w:rPr>
          <w:fldChar w:fldCharType="begin"/>
        </w:r>
        <w:r w:rsidR="00EE1315">
          <w:rPr>
            <w:webHidden/>
          </w:rPr>
          <w:instrText xml:space="preserve"> PAGEREF _Toc295469046 \h </w:instrText>
        </w:r>
        <w:r>
          <w:rPr>
            <w:webHidden/>
          </w:rPr>
        </w:r>
        <w:r>
          <w:rPr>
            <w:webHidden/>
          </w:rPr>
          <w:fldChar w:fldCharType="separate"/>
        </w:r>
        <w:r w:rsidR="00237094">
          <w:rPr>
            <w:webHidden/>
          </w:rPr>
          <w:t>58</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9047" w:history="1">
        <w:r w:rsidR="00EE1315" w:rsidRPr="0031645B">
          <w:rPr>
            <w:rStyle w:val="Hypertextovodkaz"/>
          </w:rPr>
          <w:t>Závěr</w:t>
        </w:r>
        <w:r w:rsidR="00EE1315">
          <w:rPr>
            <w:webHidden/>
          </w:rPr>
          <w:tab/>
        </w:r>
        <w:r>
          <w:rPr>
            <w:webHidden/>
          </w:rPr>
          <w:fldChar w:fldCharType="begin"/>
        </w:r>
        <w:r w:rsidR="00EE1315">
          <w:rPr>
            <w:webHidden/>
          </w:rPr>
          <w:instrText xml:space="preserve"> PAGEREF _Toc295469047 \h </w:instrText>
        </w:r>
        <w:r>
          <w:rPr>
            <w:webHidden/>
          </w:rPr>
        </w:r>
        <w:r>
          <w:rPr>
            <w:webHidden/>
          </w:rPr>
          <w:fldChar w:fldCharType="separate"/>
        </w:r>
        <w:r w:rsidR="00237094">
          <w:rPr>
            <w:webHidden/>
          </w:rPr>
          <w:t>59</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9048" w:history="1">
        <w:r w:rsidR="00EE1315" w:rsidRPr="0031645B">
          <w:rPr>
            <w:rStyle w:val="Hypertextovodkaz"/>
          </w:rPr>
          <w:t>Závěr V ANGLIČTINĚ</w:t>
        </w:r>
        <w:r w:rsidR="00EE1315">
          <w:rPr>
            <w:webHidden/>
          </w:rPr>
          <w:tab/>
        </w:r>
        <w:r>
          <w:rPr>
            <w:webHidden/>
          </w:rPr>
          <w:fldChar w:fldCharType="begin"/>
        </w:r>
        <w:r w:rsidR="00EE1315">
          <w:rPr>
            <w:webHidden/>
          </w:rPr>
          <w:instrText xml:space="preserve"> PAGEREF _Toc295469048 \h </w:instrText>
        </w:r>
        <w:r>
          <w:rPr>
            <w:webHidden/>
          </w:rPr>
        </w:r>
        <w:r>
          <w:rPr>
            <w:webHidden/>
          </w:rPr>
          <w:fldChar w:fldCharType="separate"/>
        </w:r>
        <w:r w:rsidR="00237094">
          <w:rPr>
            <w:webHidden/>
          </w:rPr>
          <w:t>60</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9049" w:history="1">
        <w:r w:rsidR="00EE1315" w:rsidRPr="0031645B">
          <w:rPr>
            <w:rStyle w:val="Hypertextovodkaz"/>
          </w:rPr>
          <w:t>Seznam použité literatury</w:t>
        </w:r>
        <w:r w:rsidR="00EE1315">
          <w:rPr>
            <w:webHidden/>
          </w:rPr>
          <w:tab/>
        </w:r>
        <w:r>
          <w:rPr>
            <w:webHidden/>
          </w:rPr>
          <w:fldChar w:fldCharType="begin"/>
        </w:r>
        <w:r w:rsidR="00EE1315">
          <w:rPr>
            <w:webHidden/>
          </w:rPr>
          <w:instrText xml:space="preserve"> PAGEREF _Toc295469049 \h </w:instrText>
        </w:r>
        <w:r>
          <w:rPr>
            <w:webHidden/>
          </w:rPr>
        </w:r>
        <w:r>
          <w:rPr>
            <w:webHidden/>
          </w:rPr>
          <w:fldChar w:fldCharType="separate"/>
        </w:r>
        <w:r w:rsidR="00237094">
          <w:rPr>
            <w:webHidden/>
          </w:rPr>
          <w:t>61</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9050" w:history="1">
        <w:r w:rsidR="00EE1315" w:rsidRPr="0031645B">
          <w:rPr>
            <w:rStyle w:val="Hypertextovodkaz"/>
          </w:rPr>
          <w:t>Seznam použitých symbolů a zkratek</w:t>
        </w:r>
        <w:r w:rsidR="00EE1315">
          <w:rPr>
            <w:webHidden/>
          </w:rPr>
          <w:tab/>
        </w:r>
        <w:r>
          <w:rPr>
            <w:webHidden/>
          </w:rPr>
          <w:fldChar w:fldCharType="begin"/>
        </w:r>
        <w:r w:rsidR="00EE1315">
          <w:rPr>
            <w:webHidden/>
          </w:rPr>
          <w:instrText xml:space="preserve"> PAGEREF _Toc295469050 \h </w:instrText>
        </w:r>
        <w:r>
          <w:rPr>
            <w:webHidden/>
          </w:rPr>
        </w:r>
        <w:r>
          <w:rPr>
            <w:webHidden/>
          </w:rPr>
          <w:fldChar w:fldCharType="separate"/>
        </w:r>
        <w:r w:rsidR="00237094">
          <w:rPr>
            <w:webHidden/>
          </w:rPr>
          <w:t>63</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9051" w:history="1">
        <w:r w:rsidR="00EE1315" w:rsidRPr="0031645B">
          <w:rPr>
            <w:rStyle w:val="Hypertextovodkaz"/>
          </w:rPr>
          <w:t>Seznam obrázků</w:t>
        </w:r>
        <w:r w:rsidR="00EE1315">
          <w:rPr>
            <w:webHidden/>
          </w:rPr>
          <w:tab/>
        </w:r>
        <w:r>
          <w:rPr>
            <w:webHidden/>
          </w:rPr>
          <w:fldChar w:fldCharType="begin"/>
        </w:r>
        <w:r w:rsidR="00EE1315">
          <w:rPr>
            <w:webHidden/>
          </w:rPr>
          <w:instrText xml:space="preserve"> PAGEREF _Toc295469051 \h </w:instrText>
        </w:r>
        <w:r>
          <w:rPr>
            <w:webHidden/>
          </w:rPr>
        </w:r>
        <w:r>
          <w:rPr>
            <w:webHidden/>
          </w:rPr>
          <w:fldChar w:fldCharType="separate"/>
        </w:r>
        <w:r w:rsidR="00237094">
          <w:rPr>
            <w:webHidden/>
          </w:rPr>
          <w:t>64</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9052" w:history="1">
        <w:r w:rsidR="00EE1315" w:rsidRPr="0031645B">
          <w:rPr>
            <w:rStyle w:val="Hypertextovodkaz"/>
          </w:rPr>
          <w:t>Seznam tabulek</w:t>
        </w:r>
        <w:r w:rsidR="00EE1315">
          <w:rPr>
            <w:webHidden/>
          </w:rPr>
          <w:tab/>
        </w:r>
        <w:r>
          <w:rPr>
            <w:webHidden/>
          </w:rPr>
          <w:fldChar w:fldCharType="begin"/>
        </w:r>
        <w:r w:rsidR="00EE1315">
          <w:rPr>
            <w:webHidden/>
          </w:rPr>
          <w:instrText xml:space="preserve"> PAGEREF _Toc295469052 \h </w:instrText>
        </w:r>
        <w:r>
          <w:rPr>
            <w:webHidden/>
          </w:rPr>
        </w:r>
        <w:r>
          <w:rPr>
            <w:webHidden/>
          </w:rPr>
          <w:fldChar w:fldCharType="separate"/>
        </w:r>
        <w:r w:rsidR="00237094">
          <w:rPr>
            <w:webHidden/>
          </w:rPr>
          <w:t>65</w:t>
        </w:r>
        <w:r>
          <w:rPr>
            <w:webHidden/>
          </w:rPr>
          <w:fldChar w:fldCharType="end"/>
        </w:r>
      </w:hyperlink>
    </w:p>
    <w:p w:rsidR="00EE1315" w:rsidRDefault="00A40607">
      <w:pPr>
        <w:pStyle w:val="Obsah2"/>
        <w:rPr>
          <w:rFonts w:asciiTheme="minorHAnsi" w:eastAsiaTheme="minorEastAsia" w:hAnsiTheme="minorHAnsi" w:cstheme="minorBidi"/>
          <w:b w:val="0"/>
          <w:caps w:val="0"/>
          <w:sz w:val="22"/>
          <w:szCs w:val="22"/>
        </w:rPr>
      </w:pPr>
      <w:hyperlink w:anchor="_Toc295469053" w:history="1">
        <w:r w:rsidR="00EE1315" w:rsidRPr="0031645B">
          <w:rPr>
            <w:rStyle w:val="Hypertextovodkaz"/>
          </w:rPr>
          <w:t>Seznam PříloH</w:t>
        </w:r>
        <w:r w:rsidR="00EE1315">
          <w:rPr>
            <w:webHidden/>
          </w:rPr>
          <w:tab/>
        </w:r>
        <w:r>
          <w:rPr>
            <w:webHidden/>
          </w:rPr>
          <w:fldChar w:fldCharType="begin"/>
        </w:r>
        <w:r w:rsidR="00EE1315">
          <w:rPr>
            <w:webHidden/>
          </w:rPr>
          <w:instrText xml:space="preserve"> PAGEREF _Toc295469053 \h </w:instrText>
        </w:r>
        <w:r>
          <w:rPr>
            <w:webHidden/>
          </w:rPr>
        </w:r>
        <w:r>
          <w:rPr>
            <w:webHidden/>
          </w:rPr>
          <w:fldChar w:fldCharType="separate"/>
        </w:r>
        <w:r w:rsidR="00237094">
          <w:rPr>
            <w:webHidden/>
          </w:rPr>
          <w:t>66</w:t>
        </w:r>
        <w:r>
          <w:rPr>
            <w:webHidden/>
          </w:rPr>
          <w:fldChar w:fldCharType="end"/>
        </w:r>
      </w:hyperlink>
    </w:p>
    <w:p w:rsidR="00C94493" w:rsidRDefault="00A40607" w:rsidP="004C1DC7">
      <w:pPr>
        <w:pStyle w:val="Obsah2"/>
        <w:suppressAutoHyphens/>
        <w:sectPr w:rsidR="00C94493" w:rsidSect="004F3D3C">
          <w:headerReference w:type="default" r:id="rId11"/>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4C1DC7">
      <w:pPr>
        <w:pStyle w:val="Nadpis"/>
        <w:suppressAutoHyphens/>
      </w:pPr>
      <w:bookmarkStart w:id="29" w:name="_Toc295468966"/>
      <w:r>
        <w:lastRenderedPageBreak/>
        <w:t>Úvod</w:t>
      </w:r>
      <w:bookmarkEnd w:id="29"/>
    </w:p>
    <w:p w:rsidR="00221184" w:rsidRDefault="003D67A4" w:rsidP="009B34ED">
      <w:r>
        <w:t xml:space="preserve">S rozvojem internetu a technologií pro tvorbu internetových aplikací se rozvíjí také nemalé </w:t>
      </w:r>
      <w:r w:rsidR="00DB2CA5">
        <w:t xml:space="preserve">softwarové </w:t>
      </w:r>
      <w:r>
        <w:t>odvětví –</w:t>
      </w:r>
      <w:r w:rsidR="009305B5">
        <w:t xml:space="preserve"> internetové hry.</w:t>
      </w:r>
      <w:r w:rsidR="00643B63">
        <w:t xml:space="preserve"> Do popředí se dost</w:t>
      </w:r>
      <w:r w:rsidR="00B661A3">
        <w:t>áv</w:t>
      </w:r>
      <w:r w:rsidR="00954F4F">
        <w:t>a</w:t>
      </w:r>
      <w:r w:rsidR="00B661A3">
        <w:t>jí</w:t>
      </w:r>
      <w:r w:rsidR="00643B63">
        <w:t xml:space="preserve"> hry, které </w:t>
      </w:r>
      <w:r w:rsidR="008D4130">
        <w:t>umožňují hru</w:t>
      </w:r>
      <w:r w:rsidR="00643B63">
        <w:t xml:space="preserve"> dv</w:t>
      </w:r>
      <w:r w:rsidR="00AB4A99">
        <w:t>ou</w:t>
      </w:r>
      <w:r w:rsidR="00643B63">
        <w:t xml:space="preserve"> a více hráčů</w:t>
      </w:r>
      <w:r w:rsidR="009305B5">
        <w:t>, kde je možné vytvářet koalice a spolupracovat</w:t>
      </w:r>
      <w:r w:rsidR="00AB4A99">
        <w:t xml:space="preserve">. </w:t>
      </w:r>
      <w:r w:rsidR="00991CBB">
        <w:t>Hrám, které jsou vytvářeny pro webové prohlížeče, se dostalo velké popularity, neboť u nich není třeba instalovat žádný dodatečný software. Ke zprovoznění stačí webový prohlížeč, většinou s podporou JavaScriptu nebo technologie Flash.</w:t>
      </w:r>
      <w:r w:rsidR="003558CA">
        <w:t xml:space="preserve"> </w:t>
      </w:r>
    </w:p>
    <w:p w:rsidR="009305B5" w:rsidRDefault="00991CBB" w:rsidP="009B34ED">
      <w:r>
        <w:t>K nejrozšířenějším jazykům pro tvorbu webových aplikací patří jazyk PHP</w:t>
      </w:r>
      <w:r w:rsidR="00AE6A04">
        <w:t>, který b</w:t>
      </w:r>
      <w:r>
        <w:t>ěží na straně serveru</w:t>
      </w:r>
      <w:r w:rsidR="008314F4">
        <w:t xml:space="preserve"> a </w:t>
      </w:r>
      <w:r>
        <w:t xml:space="preserve">obsahuje mnoho základních funkcí pro práci s databázemi, obrázky, textem atd. </w:t>
      </w:r>
      <w:r w:rsidR="008314F4">
        <w:t>Různé</w:t>
      </w:r>
      <w:r w:rsidR="00A102E2">
        <w:t xml:space="preserve"> </w:t>
      </w:r>
      <w:r w:rsidR="008314F4">
        <w:t>aplikace mají určité části a funkce stejné, nevyplatí se je programovat pokaždé znovu, proto vznikly frameworky</w:t>
      </w:r>
      <w:r w:rsidR="000E7215">
        <w:t xml:space="preserve"> jako </w:t>
      </w:r>
      <w:r w:rsidR="00B661A3">
        <w:t>nástavba PHP (</w:t>
      </w:r>
      <w:r w:rsidR="008314F4">
        <w:t xml:space="preserve">Nette, </w:t>
      </w:r>
      <w:proofErr w:type="spellStart"/>
      <w:r w:rsidR="008314F4">
        <w:t>Zend</w:t>
      </w:r>
      <w:proofErr w:type="spellEnd"/>
      <w:r w:rsidR="008314F4">
        <w:t xml:space="preserve">, Ruby On </w:t>
      </w:r>
      <w:proofErr w:type="spellStart"/>
      <w:r w:rsidR="008314F4">
        <w:t>Rails</w:t>
      </w:r>
      <w:proofErr w:type="spellEnd"/>
      <w:r w:rsidR="000E7215">
        <w:t xml:space="preserve"> a další</w:t>
      </w:r>
      <w:r w:rsidR="00B661A3">
        <w:t>)</w:t>
      </w:r>
      <w:r w:rsidR="000E7215">
        <w:t>. Tvorba aplikace j</w:t>
      </w:r>
      <w:r w:rsidR="008314F4">
        <w:t>e ta</w:t>
      </w:r>
      <w:r w:rsidR="000E7215">
        <w:t>k mnohonásobně rychlejší</w:t>
      </w:r>
      <w:r w:rsidR="008314F4">
        <w:t>.</w:t>
      </w:r>
    </w:p>
    <w:p w:rsidR="00FF5D47" w:rsidRDefault="00FF5D47" w:rsidP="009B34ED">
      <w:r>
        <w:t>Samotný návrh hry a herních mechani</w:t>
      </w:r>
      <w:r w:rsidR="009B2D4A">
        <w:t>s</w:t>
      </w:r>
      <w:r>
        <w:t xml:space="preserve">mů je klíčový pro to, aby hra byla úspěšná a hratelná. Základem je </w:t>
      </w:r>
      <w:r w:rsidR="003558CA">
        <w:t xml:space="preserve">mít </w:t>
      </w:r>
      <w:r>
        <w:t xml:space="preserve">dobrý nápad, což vyžaduje kreativitu </w:t>
      </w:r>
      <w:r w:rsidR="003558CA">
        <w:t>tvůrců a také určité zkušenosti</w:t>
      </w:r>
      <w:r>
        <w:t xml:space="preserve">. </w:t>
      </w:r>
      <w:r w:rsidR="003558CA">
        <w:t>Analýzou her, strategiemi</w:t>
      </w:r>
      <w:r w:rsidR="000A17EA">
        <w:t xml:space="preserve"> a jejich popisem</w:t>
      </w:r>
      <w:r w:rsidR="003558CA">
        <w:t xml:space="preserve"> se zabývá</w:t>
      </w:r>
      <w:r w:rsidR="000A17EA">
        <w:t xml:space="preserve"> široký</w:t>
      </w:r>
      <w:r w:rsidR="003558CA">
        <w:t xml:space="preserve"> obor </w:t>
      </w:r>
      <w:r w:rsidR="000A17EA">
        <w:t>t</w:t>
      </w:r>
      <w:r w:rsidR="003558CA">
        <w:t>eorie her</w:t>
      </w:r>
      <w:r w:rsidR="000D7E99">
        <w:t xml:space="preserve"> a</w:t>
      </w:r>
      <w:r w:rsidR="003558CA">
        <w:t xml:space="preserve"> své uplatnění získal ve vojenství a ekonomii.</w:t>
      </w:r>
    </w:p>
    <w:p w:rsidR="00221184" w:rsidRDefault="00221184" w:rsidP="009B34ED">
      <w:r>
        <w:t xml:space="preserve">Záměrem </w:t>
      </w:r>
      <w:r w:rsidR="004352F7">
        <w:t>mé</w:t>
      </w:r>
      <w:r>
        <w:t xml:space="preserve"> práce bylo navrhnout </w:t>
      </w:r>
      <w:r w:rsidR="00203D22">
        <w:t>a vytvořit</w:t>
      </w:r>
      <w:r w:rsidR="00741F62">
        <w:t xml:space="preserve"> strategickou tahovou</w:t>
      </w:r>
      <w:r w:rsidR="00203D22">
        <w:t xml:space="preserve"> </w:t>
      </w:r>
      <w:r>
        <w:t>hru ve webovém prohlížeči.</w:t>
      </w:r>
      <w:r w:rsidR="000A17EA">
        <w:t xml:space="preserve"> Vytvořená </w:t>
      </w:r>
      <w:r w:rsidR="00954F4F">
        <w:t xml:space="preserve">hotová </w:t>
      </w:r>
      <w:r w:rsidR="000A17EA">
        <w:t>aplika</w:t>
      </w:r>
      <w:r w:rsidR="004352F7">
        <w:t>ce je přiložena na kompaktním disku</w:t>
      </w:r>
      <w:r w:rsidR="000A17EA">
        <w:t>.</w:t>
      </w:r>
    </w:p>
    <w:p w:rsidR="008314F4" w:rsidRPr="009B34ED" w:rsidRDefault="008314F4" w:rsidP="009B34ED"/>
    <w:tbl>
      <w:tblPr>
        <w:tblW w:w="0" w:type="auto"/>
        <w:tblCellMar>
          <w:left w:w="70" w:type="dxa"/>
          <w:right w:w="70" w:type="dxa"/>
        </w:tblCellMar>
        <w:tblLook w:val="0000"/>
      </w:tblPr>
      <w:tblGrid>
        <w:gridCol w:w="2905"/>
        <w:gridCol w:w="6023"/>
      </w:tblGrid>
      <w:tr w:rsidR="00A00FE8" w:rsidTr="00FC3464">
        <w:tc>
          <w:tcPr>
            <w:tcW w:w="2905" w:type="dxa"/>
          </w:tcPr>
          <w:p w:rsidR="00A00FE8" w:rsidRDefault="00A00FE8" w:rsidP="00A00FE8">
            <w:pPr>
              <w:pStyle w:val="st-slice"/>
              <w:suppressAutoHyphens/>
              <w:ind w:left="1804"/>
              <w:jc w:val="right"/>
            </w:pPr>
          </w:p>
        </w:tc>
        <w:tc>
          <w:tcPr>
            <w:tcW w:w="6023" w:type="dxa"/>
          </w:tcPr>
          <w:p w:rsidR="00A00FE8" w:rsidRDefault="00A00FE8" w:rsidP="00FC3464">
            <w:pPr>
              <w:pStyle w:val="st"/>
              <w:suppressAutoHyphens/>
              <w:jc w:val="left"/>
            </w:pPr>
            <w:bookmarkStart w:id="30" w:name="_Toc117787094"/>
            <w:bookmarkStart w:id="31" w:name="_Toc295468967"/>
            <w:r>
              <w:t>TEORETICKÁ ČÁST</w:t>
            </w:r>
            <w:bookmarkEnd w:id="30"/>
            <w:bookmarkEnd w:id="31"/>
          </w:p>
        </w:tc>
      </w:tr>
    </w:tbl>
    <w:p w:rsidR="00C94493" w:rsidRDefault="00C94493" w:rsidP="004C1DC7">
      <w:pPr>
        <w:suppressAutoHyphens/>
      </w:pPr>
    </w:p>
    <w:p w:rsidR="00C94493" w:rsidRDefault="00016FB5" w:rsidP="004C1DC7">
      <w:pPr>
        <w:pStyle w:val="Nadpis1"/>
        <w:suppressAutoHyphens/>
      </w:pPr>
      <w:bookmarkStart w:id="32" w:name="_Toc295468968"/>
      <w:r>
        <w:lastRenderedPageBreak/>
        <w:t>TEORIE HER</w:t>
      </w:r>
      <w:bookmarkEnd w:id="32"/>
    </w:p>
    <w:p w:rsidR="00DF4E0A" w:rsidRDefault="00DF4E0A" w:rsidP="00DF4E0A">
      <w:r>
        <w:t>Pomocí základních pojmů (Kapitola 1.1) můžeme definovat předmět teorie her následovně: Teorie her zkoumá způsoby určení strategie (optimální strategie), se kterou dosáhne účastník rozhodovac</w:t>
      </w:r>
      <w:r w:rsidR="004C33FF">
        <w:t>í situace v partii co nejvyšší</w:t>
      </w:r>
      <w:r>
        <w:t xml:space="preserve"> výhry (efektu). [</w:t>
      </w:r>
      <w:r w:rsidR="00AB358E">
        <w:t>13</w:t>
      </w:r>
      <w:r>
        <w:t>]</w:t>
      </w:r>
    </w:p>
    <w:p w:rsidR="009614E7" w:rsidRDefault="009614E7" w:rsidP="009614E7">
      <w:r w:rsidRPr="00FC3464">
        <w:t>Základním pojmem, který zkoumá teorie her</w:t>
      </w:r>
      <w:r w:rsidR="00B76065">
        <w:t>,</w:t>
      </w:r>
      <w:r w:rsidRPr="00FC3464">
        <w:t xml:space="preserve"> </w:t>
      </w:r>
      <w:r w:rsidR="00B76065">
        <w:t>j</w:t>
      </w:r>
      <w:r w:rsidRPr="00FC3464">
        <w:t>e</w:t>
      </w:r>
      <w:r w:rsidR="00B76065">
        <w:t xml:space="preserve"> tedy</w:t>
      </w:r>
      <w:r w:rsidRPr="00FC3464">
        <w:t xml:space="preserve"> rozhodovací situace.</w:t>
      </w:r>
      <w:r>
        <w:t xml:space="preserve"> V této situaci se může vyskytnout jeden nebo i více rozhodovatelů, rozhodovatele budeme dále nazývat hráč</w:t>
      </w:r>
      <w:r w:rsidR="00CE402F">
        <w:t>i</w:t>
      </w:r>
      <w:r>
        <w:t>. Pokud se hráči svými rozhodnutími navzájem neovlivňují, neboli nedochází ke konfliktu zájmů, lze celou situaci řešit pomocí lineárního programování. Pokud se však vyskytnou v rozhodovací situaci dva nebo i více hráčů, může nastat konflikt zájmů velmi lehce, a to tím, že rozhodnutí jednoho hráče může být pro ostatní nevýhodné, dokonce jim může uškodit. Zde už tedy nestačí zjistit správná řešení pouze pro jednoho hráče, ale je třeba hledat řešení tak, aby byl výsledek výhodný pro všechny účastníky.</w:t>
      </w:r>
    </w:p>
    <w:p w:rsidR="00B65A92" w:rsidRDefault="007B0705" w:rsidP="00B65A92">
      <w:pPr>
        <w:pStyle w:val="Nadpis2"/>
        <w:suppressAutoHyphens/>
      </w:pPr>
      <w:bookmarkStart w:id="33" w:name="_Toc295468969"/>
      <w:r>
        <w:t>Pojmy</w:t>
      </w:r>
      <w:bookmarkEnd w:id="33"/>
    </w:p>
    <w:p w:rsidR="00B65A92" w:rsidRDefault="00B65A92" w:rsidP="00B65A92">
      <w:r w:rsidRPr="00B65A92">
        <w:rPr>
          <w:b/>
        </w:rPr>
        <w:t>Hra</w:t>
      </w:r>
      <w:r>
        <w:t xml:space="preserve"> je soubor všech pravidel a podmínek, kterými je určen prostor </w:t>
      </w:r>
      <w:r w:rsidR="00163F20">
        <w:t>strategií</w:t>
      </w:r>
      <w:r>
        <w:t>. Hrou také rozumíme matematický model rozhodovací situace</w:t>
      </w:r>
      <w:r w:rsidR="00DF4E0A">
        <w:t>, nazývaný též jako hra v normálním tvaru (Kapitola 1.</w:t>
      </w:r>
      <w:r w:rsidR="00AB358E">
        <w:t>2.</w:t>
      </w:r>
      <w:r w:rsidR="00DF4E0A">
        <w:t>2).</w:t>
      </w:r>
      <w:r w:rsidR="000B5992">
        <w:t xml:space="preserve"> Grafický model se nazývá h</w:t>
      </w:r>
      <w:r w:rsidR="00AB358E">
        <w:t>ra v explicitním tvaru (Kapitola 1.2.1).</w:t>
      </w:r>
    </w:p>
    <w:p w:rsidR="0027378B" w:rsidRDefault="0027378B" w:rsidP="0027378B">
      <w:r w:rsidRPr="0027378B">
        <w:rPr>
          <w:b/>
        </w:rPr>
        <w:t>Hráč</w:t>
      </w:r>
      <w:r>
        <w:t xml:space="preserve"> je účastník hry, který svým chováním může ovlivnit její výsledek. Hráč může být buď inteligentní, který logicky analyzuje konfliktní situaci a volí strategie tak, aby maximalizoval svou výhru, nebo neinteligentní, který volí svá rozhodnutí podle nějaké</w:t>
      </w:r>
      <w:r w:rsidR="00AB358E">
        <w:t>ho</w:t>
      </w:r>
      <w:r>
        <w:t xml:space="preserve"> rozložení pravděpodobnosti a nezáleží mu při tom na hodnotě vlastní výhry.</w:t>
      </w:r>
    </w:p>
    <w:p w:rsidR="00B65A92" w:rsidRDefault="00B65A92" w:rsidP="00B65A92">
      <w:r w:rsidRPr="00B65A92">
        <w:rPr>
          <w:b/>
        </w:rPr>
        <w:t>Partií hry</w:t>
      </w:r>
      <w:r w:rsidRPr="00B65A92">
        <w:t xml:space="preserve"> rozumíme realizaci </w:t>
      </w:r>
      <w:r w:rsidR="00163F20">
        <w:t>hry.</w:t>
      </w:r>
    </w:p>
    <w:p w:rsidR="00B65A92" w:rsidRDefault="00B65A92" w:rsidP="00B65A92">
      <w:r w:rsidRPr="00B65A92">
        <w:rPr>
          <w:b/>
        </w:rPr>
        <w:t>Tahem</w:t>
      </w:r>
      <w:r>
        <w:t xml:space="preserve"> nazveme </w:t>
      </w:r>
      <w:r w:rsidR="00163F20">
        <w:t>m</w:t>
      </w:r>
      <w:r>
        <w:t xml:space="preserve">oment hry, ve kterém </w:t>
      </w:r>
      <w:r w:rsidR="00163F20">
        <w:t>hráči</w:t>
      </w:r>
      <w:r>
        <w:t xml:space="preserve"> </w:t>
      </w:r>
      <w:r w:rsidR="00163F20">
        <w:t xml:space="preserve">uskuteční </w:t>
      </w:r>
      <w:r>
        <w:t>volb</w:t>
      </w:r>
      <w:r w:rsidR="00163F20">
        <w:t>u</w:t>
      </w:r>
      <w:r>
        <w:t xml:space="preserve"> jedné </w:t>
      </w:r>
      <w:r w:rsidR="00163F20">
        <w:t>strategie z prostoru strategií</w:t>
      </w:r>
      <w:r>
        <w:t xml:space="preserve">. </w:t>
      </w:r>
      <w:r w:rsidR="00163F20">
        <w:t xml:space="preserve">Partie </w:t>
      </w:r>
      <w:r>
        <w:t>je složena</w:t>
      </w:r>
      <w:r w:rsidR="00163F20">
        <w:t xml:space="preserve"> buď</w:t>
      </w:r>
      <w:r>
        <w:t xml:space="preserve"> z jednoho tahu</w:t>
      </w:r>
      <w:r w:rsidR="00163F20">
        <w:t xml:space="preserve"> každého hráče</w:t>
      </w:r>
      <w:r>
        <w:t>, nebo z</w:t>
      </w:r>
      <w:r w:rsidR="00163F20">
        <w:t> </w:t>
      </w:r>
      <w:r>
        <w:t>posloupnosti</w:t>
      </w:r>
      <w:r w:rsidR="00163F20">
        <w:t xml:space="preserve"> více</w:t>
      </w:r>
      <w:r>
        <w:t xml:space="preserve"> tahů.</w:t>
      </w:r>
    </w:p>
    <w:p w:rsidR="00B23D3A" w:rsidRDefault="00B23D3A" w:rsidP="00B65A92">
      <w:r w:rsidRPr="00B23D3A">
        <w:rPr>
          <w:b/>
        </w:rPr>
        <w:t>Výplatní funkce</w:t>
      </w:r>
      <w:r w:rsidR="000701EC">
        <w:t xml:space="preserve"> je předpis (funkce)</w:t>
      </w:r>
      <w:r w:rsidR="00416F81">
        <w:t>, který vy</w:t>
      </w:r>
      <w:r>
        <w:t>hodnotí důsledek volby strategie.</w:t>
      </w:r>
    </w:p>
    <w:p w:rsidR="00163F20" w:rsidRDefault="00163F20" w:rsidP="00B65A92">
      <w:r w:rsidRPr="00163F20">
        <w:rPr>
          <w:b/>
        </w:rPr>
        <w:t>Výhrou</w:t>
      </w:r>
      <w:r>
        <w:t xml:space="preserve"> označíme </w:t>
      </w:r>
      <w:r w:rsidR="00B23D3A">
        <w:t>hodnotu výplatní funkce</w:t>
      </w:r>
      <w:r>
        <w:t>, je to</w:t>
      </w:r>
      <w:r w:rsidR="00DF4E0A">
        <w:t xml:space="preserve"> také</w:t>
      </w:r>
      <w:r>
        <w:t xml:space="preserve"> míra užitku, kterou hráči přinese jeho rozhodnutí. </w:t>
      </w:r>
      <w:r w:rsidR="00DF4E0A">
        <w:t xml:space="preserve">Míra užitku může být vyjádřena penězi, body nebo pocitem uspokojení a </w:t>
      </w:r>
      <w:r>
        <w:t>může být kladná i záporná.</w:t>
      </w:r>
    </w:p>
    <w:p w:rsidR="004C33FF" w:rsidRDefault="004C33FF" w:rsidP="00B65A92">
      <w:r w:rsidRPr="004C33FF">
        <w:rPr>
          <w:b/>
        </w:rPr>
        <w:lastRenderedPageBreak/>
        <w:t>Prostor strategií</w:t>
      </w:r>
      <w:r>
        <w:t xml:space="preserve"> je množina všech přípustných řešení každého hráče. Má-li tedy hráč volit tu nejvhodnější strategii, musí být schopen určit, jakou výhru mu každá strategie přinese.</w:t>
      </w:r>
    </w:p>
    <w:p w:rsidR="00DF4E0A" w:rsidRDefault="00DF4E0A" w:rsidP="00DF4E0A">
      <w:r w:rsidRPr="00DF4E0A">
        <w:rPr>
          <w:b/>
        </w:rPr>
        <w:t>Optimální strategi</w:t>
      </w:r>
      <w:r>
        <w:rPr>
          <w:b/>
        </w:rPr>
        <w:t>e</w:t>
      </w:r>
      <w:r>
        <w:t xml:space="preserve"> je taková, která zaručuje hráči tu nejvyšší výhru nezávisle na tom, jakou strategii zvolí protihráč.</w:t>
      </w:r>
    </w:p>
    <w:p w:rsidR="007B0705" w:rsidRDefault="007B0705" w:rsidP="007B0705">
      <w:pPr>
        <w:pStyle w:val="Nadpis2"/>
        <w:suppressAutoHyphens/>
      </w:pPr>
      <w:bookmarkStart w:id="34" w:name="_Toc295468970"/>
      <w:r>
        <w:t>Základní modely</w:t>
      </w:r>
      <w:r w:rsidR="00A23ECC">
        <w:t xml:space="preserve"> pro vyjádření hry</w:t>
      </w:r>
      <w:bookmarkEnd w:id="34"/>
    </w:p>
    <w:p w:rsidR="000B5992" w:rsidRDefault="007B0705" w:rsidP="00DF4E0A">
      <w:r>
        <w:t>Model hry nebo konfliktní situace musí být pečlivě sestaven</w:t>
      </w:r>
      <w:r w:rsidR="00C737D3">
        <w:t xml:space="preserve"> tak, aby</w:t>
      </w:r>
      <w:r>
        <w:t xml:space="preserve"> </w:t>
      </w:r>
      <w:r w:rsidR="00562B8D">
        <w:t xml:space="preserve">co nejlépe popisoval </w:t>
      </w:r>
      <w:r>
        <w:t>dan</w:t>
      </w:r>
      <w:r w:rsidR="00562B8D">
        <w:t>ý problém</w:t>
      </w:r>
      <w:r>
        <w:t xml:space="preserve">. Příliš jednoduchý model </w:t>
      </w:r>
      <w:r w:rsidR="00562B8D">
        <w:t xml:space="preserve">může vést </w:t>
      </w:r>
      <w:r>
        <w:t xml:space="preserve">k zanedbání některých důležitých aspektů reálné hry. </w:t>
      </w:r>
      <w:r w:rsidR="00562B8D">
        <w:t>Naproti tomu příliš složitý</w:t>
      </w:r>
      <w:r>
        <w:t xml:space="preserve"> model může</w:t>
      </w:r>
      <w:r w:rsidR="00562B8D">
        <w:t xml:space="preserve"> díky nepřehlednosti</w:t>
      </w:r>
      <w:r>
        <w:t xml:space="preserve"> znesnadnit nalezení stěžejních </w:t>
      </w:r>
      <w:r w:rsidR="00562B8D">
        <w:t>bodů hry. Aby se tedy vyhnulo těmto dvěma extrémům, existuje několik forem</w:t>
      </w:r>
      <w:r w:rsidR="00F437CA">
        <w:t xml:space="preserve">, jak situaci </w:t>
      </w:r>
      <w:r w:rsidR="00562B8D">
        <w:t>po</w:t>
      </w:r>
      <w:r w:rsidR="00F437CA">
        <w:t>psat</w:t>
      </w:r>
      <w:r w:rsidR="00562B8D">
        <w:t>. K těm nejdůležitějším patří vyjádření hry v </w:t>
      </w:r>
      <w:r w:rsidR="00562B8D" w:rsidRPr="00562B8D">
        <w:rPr>
          <w:i/>
        </w:rPr>
        <w:t>explicitním</w:t>
      </w:r>
      <w:r w:rsidR="00562B8D">
        <w:t xml:space="preserve"> nebo </w:t>
      </w:r>
      <w:r w:rsidR="00562B8D" w:rsidRPr="00562B8D">
        <w:rPr>
          <w:i/>
        </w:rPr>
        <w:t>normálním</w:t>
      </w:r>
      <w:r w:rsidR="00562B8D">
        <w:t xml:space="preserve"> tvaru.</w:t>
      </w:r>
      <w:r w:rsidR="00187AFA">
        <w:t xml:space="preserve"> [</w:t>
      </w:r>
      <w:r w:rsidR="001B5211">
        <w:t>10, 7</w:t>
      </w:r>
      <w:r w:rsidR="00187AFA">
        <w:t>]</w:t>
      </w:r>
    </w:p>
    <w:p w:rsidR="00A23ECC" w:rsidRDefault="00C737D3" w:rsidP="00A23ECC">
      <w:pPr>
        <w:pStyle w:val="Nadpis3"/>
      </w:pPr>
      <w:bookmarkStart w:id="35" w:name="_Toc295468971"/>
      <w:r>
        <w:t>Hra v explicitním</w:t>
      </w:r>
      <w:r w:rsidR="00A23ECC">
        <w:t xml:space="preserve"> tvaru</w:t>
      </w:r>
      <w:bookmarkEnd w:id="35"/>
    </w:p>
    <w:p w:rsidR="00A23ECC" w:rsidRDefault="00C737D3" w:rsidP="00C737D3">
      <w:pPr>
        <w:rPr>
          <w:color w:val="000000" w:themeColor="text1"/>
        </w:rPr>
      </w:pPr>
      <w:r w:rsidRPr="00C737D3">
        <w:rPr>
          <w:color w:val="000000" w:themeColor="text1"/>
        </w:rPr>
        <w:t>Matematick</w:t>
      </w:r>
      <w:r>
        <w:rPr>
          <w:color w:val="000000" w:themeColor="text1"/>
        </w:rPr>
        <w:t>ý model rozhodovací situace, v níž rozhodnutí</w:t>
      </w:r>
      <w:r w:rsidRPr="00C737D3">
        <w:rPr>
          <w:color w:val="000000" w:themeColor="text1"/>
        </w:rPr>
        <w:t xml:space="preserve"> jednotliv</w:t>
      </w:r>
      <w:r>
        <w:rPr>
          <w:color w:val="000000" w:themeColor="text1"/>
        </w:rPr>
        <w:t>ých hráčů probíhá ve formě postupně</w:t>
      </w:r>
      <w:r w:rsidRPr="00C737D3">
        <w:rPr>
          <w:color w:val="000000" w:themeColor="text1"/>
        </w:rPr>
        <w:t xml:space="preserve"> prov</w:t>
      </w:r>
      <w:r>
        <w:rPr>
          <w:color w:val="000000" w:themeColor="text1"/>
        </w:rPr>
        <w:t>á</w:t>
      </w:r>
      <w:r w:rsidRPr="00C737D3">
        <w:rPr>
          <w:color w:val="000000" w:themeColor="text1"/>
        </w:rPr>
        <w:t>d</w:t>
      </w:r>
      <w:r>
        <w:rPr>
          <w:color w:val="000000" w:themeColor="text1"/>
        </w:rPr>
        <w:t>ě</w:t>
      </w:r>
      <w:r w:rsidRPr="00C737D3">
        <w:rPr>
          <w:color w:val="000000" w:themeColor="text1"/>
        </w:rPr>
        <w:t>n</w:t>
      </w:r>
      <w:r>
        <w:rPr>
          <w:color w:val="000000" w:themeColor="text1"/>
        </w:rPr>
        <w:t>ý</w:t>
      </w:r>
      <w:r w:rsidRPr="00C737D3">
        <w:rPr>
          <w:color w:val="000000" w:themeColor="text1"/>
        </w:rPr>
        <w:t>ch tah</w:t>
      </w:r>
      <w:r>
        <w:rPr>
          <w:color w:val="000000" w:themeColor="text1"/>
        </w:rPr>
        <w:t>ů</w:t>
      </w:r>
      <w:r w:rsidRPr="00C737D3">
        <w:rPr>
          <w:color w:val="000000" w:themeColor="text1"/>
        </w:rPr>
        <w:t xml:space="preserve"> (etap)</w:t>
      </w:r>
      <w:r>
        <w:rPr>
          <w:color w:val="000000" w:themeColor="text1"/>
        </w:rPr>
        <w:t>.</w:t>
      </w:r>
      <w:r w:rsidR="00C5709D">
        <w:rPr>
          <w:color w:val="000000" w:themeColor="text1"/>
        </w:rPr>
        <w:t xml:space="preserve"> [</w:t>
      </w:r>
      <w:r w:rsidR="00187AFA">
        <w:rPr>
          <w:color w:val="000000" w:themeColor="text1"/>
        </w:rPr>
        <w:t>7</w:t>
      </w:r>
      <w:r w:rsidR="00C5709D">
        <w:rPr>
          <w:color w:val="000000" w:themeColor="text1"/>
        </w:rPr>
        <w:t>]</w:t>
      </w:r>
    </w:p>
    <w:p w:rsidR="00C5709D" w:rsidRDefault="00C378FD" w:rsidP="00C378FD">
      <w:pPr>
        <w:rPr>
          <w:color w:val="000000" w:themeColor="text1"/>
        </w:rPr>
      </w:pPr>
      <w:r>
        <w:rPr>
          <w:color w:val="000000" w:themeColor="text1"/>
        </w:rPr>
        <w:t xml:space="preserve">Model </w:t>
      </w:r>
      <w:r w:rsidR="005F435D">
        <w:rPr>
          <w:color w:val="000000" w:themeColor="text1"/>
        </w:rPr>
        <w:t>lze</w:t>
      </w:r>
      <w:r>
        <w:rPr>
          <w:color w:val="000000" w:themeColor="text1"/>
        </w:rPr>
        <w:t xml:space="preserve"> znázornit tzv. stromem hry. Strom hry </w:t>
      </w:r>
      <w:r w:rsidRPr="00C378FD">
        <w:rPr>
          <w:color w:val="000000" w:themeColor="text1"/>
        </w:rPr>
        <w:t>zachycuje v</w:t>
      </w:r>
      <w:r>
        <w:rPr>
          <w:color w:val="000000" w:themeColor="text1"/>
        </w:rPr>
        <w:t>š</w:t>
      </w:r>
      <w:r w:rsidRPr="00C378FD">
        <w:rPr>
          <w:color w:val="000000" w:themeColor="text1"/>
        </w:rPr>
        <w:t>echny situace, kter</w:t>
      </w:r>
      <w:r>
        <w:rPr>
          <w:color w:val="000000" w:themeColor="text1"/>
        </w:rPr>
        <w:t>é</w:t>
      </w:r>
      <w:r w:rsidRPr="00C378FD">
        <w:rPr>
          <w:color w:val="000000" w:themeColor="text1"/>
        </w:rPr>
        <w:t xml:space="preserve"> ve h</w:t>
      </w:r>
      <w:r>
        <w:rPr>
          <w:color w:val="000000" w:themeColor="text1"/>
        </w:rPr>
        <w:t>ř</w:t>
      </w:r>
      <w:r w:rsidRPr="00C378FD">
        <w:rPr>
          <w:color w:val="000000" w:themeColor="text1"/>
        </w:rPr>
        <w:t>e mohou nastat.</w:t>
      </w:r>
      <w:r>
        <w:rPr>
          <w:color w:val="000000" w:themeColor="text1"/>
        </w:rPr>
        <w:t xml:space="preserve"> </w:t>
      </w:r>
      <w:r w:rsidRPr="00C378FD">
        <w:rPr>
          <w:color w:val="000000" w:themeColor="text1"/>
        </w:rPr>
        <w:t>Ka</w:t>
      </w:r>
      <w:r>
        <w:rPr>
          <w:color w:val="000000" w:themeColor="text1"/>
        </w:rPr>
        <w:t>ž</w:t>
      </w:r>
      <w:r w:rsidRPr="00C378FD">
        <w:rPr>
          <w:color w:val="000000" w:themeColor="text1"/>
        </w:rPr>
        <w:t>d</w:t>
      </w:r>
      <w:r>
        <w:rPr>
          <w:color w:val="000000" w:themeColor="text1"/>
        </w:rPr>
        <w:t>é</w:t>
      </w:r>
      <w:r w:rsidRPr="00C378FD">
        <w:rPr>
          <w:color w:val="000000" w:themeColor="text1"/>
        </w:rPr>
        <w:t xml:space="preserve"> situaci odpov</w:t>
      </w:r>
      <w:r>
        <w:rPr>
          <w:color w:val="000000" w:themeColor="text1"/>
        </w:rPr>
        <w:t>í</w:t>
      </w:r>
      <w:r w:rsidRPr="00C378FD">
        <w:rPr>
          <w:color w:val="000000" w:themeColor="text1"/>
        </w:rPr>
        <w:t>d</w:t>
      </w:r>
      <w:r>
        <w:rPr>
          <w:color w:val="000000" w:themeColor="text1"/>
        </w:rPr>
        <w:t>á</w:t>
      </w:r>
      <w:r w:rsidR="005F435D">
        <w:rPr>
          <w:color w:val="000000" w:themeColor="text1"/>
        </w:rPr>
        <w:t xml:space="preserve"> jeden uzel, z něhož</w:t>
      </w:r>
      <w:r w:rsidRPr="00C378FD">
        <w:rPr>
          <w:color w:val="000000" w:themeColor="text1"/>
        </w:rPr>
        <w:t xml:space="preserve"> vych</w:t>
      </w:r>
      <w:r>
        <w:rPr>
          <w:color w:val="000000" w:themeColor="text1"/>
        </w:rPr>
        <w:t xml:space="preserve">ází </w:t>
      </w:r>
      <w:r w:rsidRPr="00C378FD">
        <w:rPr>
          <w:color w:val="000000" w:themeColor="text1"/>
        </w:rPr>
        <w:t>ur</w:t>
      </w:r>
      <w:r>
        <w:rPr>
          <w:color w:val="000000" w:themeColor="text1"/>
        </w:rPr>
        <w:t>č</w:t>
      </w:r>
      <w:r w:rsidRPr="00C378FD">
        <w:rPr>
          <w:color w:val="000000" w:themeColor="text1"/>
        </w:rPr>
        <w:t>it</w:t>
      </w:r>
      <w:r>
        <w:rPr>
          <w:color w:val="000000" w:themeColor="text1"/>
        </w:rPr>
        <w:t>ý</w:t>
      </w:r>
      <w:r w:rsidRPr="00C378FD">
        <w:rPr>
          <w:color w:val="000000" w:themeColor="text1"/>
        </w:rPr>
        <w:t xml:space="preserve"> po</w:t>
      </w:r>
      <w:r>
        <w:rPr>
          <w:color w:val="000000" w:themeColor="text1"/>
        </w:rPr>
        <w:t>č</w:t>
      </w:r>
      <w:r w:rsidRPr="00C378FD">
        <w:rPr>
          <w:color w:val="000000" w:themeColor="text1"/>
        </w:rPr>
        <w:t>et hran odpov</w:t>
      </w:r>
      <w:r>
        <w:rPr>
          <w:color w:val="000000" w:themeColor="text1"/>
        </w:rPr>
        <w:t>í</w:t>
      </w:r>
      <w:r w:rsidRPr="00C378FD">
        <w:rPr>
          <w:color w:val="000000" w:themeColor="text1"/>
        </w:rPr>
        <w:t>daj</w:t>
      </w:r>
      <w:r>
        <w:rPr>
          <w:color w:val="000000" w:themeColor="text1"/>
        </w:rPr>
        <w:t>í</w:t>
      </w:r>
      <w:r w:rsidRPr="00C378FD">
        <w:rPr>
          <w:color w:val="000000" w:themeColor="text1"/>
        </w:rPr>
        <w:t>c</w:t>
      </w:r>
      <w:r w:rsidR="005F435D">
        <w:rPr>
          <w:color w:val="000000" w:themeColor="text1"/>
        </w:rPr>
        <w:t>ích možným rozhodnutím (</w:t>
      </w:r>
      <w:r>
        <w:rPr>
          <w:color w:val="000000" w:themeColor="text1"/>
        </w:rPr>
        <w:t>tahům</w:t>
      </w:r>
      <w:r w:rsidR="005F435D">
        <w:rPr>
          <w:color w:val="000000" w:themeColor="text1"/>
        </w:rPr>
        <w:t>)</w:t>
      </w:r>
      <w:r w:rsidRPr="00C378FD">
        <w:rPr>
          <w:color w:val="000000" w:themeColor="text1"/>
        </w:rPr>
        <w:t>.</w:t>
      </w:r>
    </w:p>
    <w:p w:rsidR="003D28CF" w:rsidRDefault="003D28CF" w:rsidP="00C378FD">
      <w:pPr>
        <w:rPr>
          <w:color w:val="000000" w:themeColor="text1"/>
        </w:rPr>
      </w:pPr>
      <w:r>
        <w:rPr>
          <w:color w:val="000000" w:themeColor="text1"/>
        </w:rPr>
        <w:t>Příklad hry Kámen-nůžky-p</w:t>
      </w:r>
      <w:r w:rsidR="004717E4">
        <w:rPr>
          <w:color w:val="000000" w:themeColor="text1"/>
        </w:rPr>
        <w:t>apír v explicitním tvaru je na O</w:t>
      </w:r>
      <w:r>
        <w:rPr>
          <w:color w:val="000000" w:themeColor="text1"/>
        </w:rPr>
        <w:t>brázku 1, kámen je označen písmenem K, nůžky písmenem N a papír P.</w:t>
      </w:r>
    </w:p>
    <w:p w:rsidR="002F3E5E" w:rsidRDefault="002F3E5E" w:rsidP="00C378FD">
      <w:pPr>
        <w:rPr>
          <w:color w:val="000000" w:themeColor="text1"/>
        </w:rPr>
      </w:pPr>
    </w:p>
    <w:p w:rsidR="002F3E5E" w:rsidRDefault="002229A3" w:rsidP="003858A3">
      <w:pPr>
        <w:pStyle w:val="Titulek"/>
      </w:pPr>
      <w:r>
        <w:pict>
          <v:shape id="_x0000_i1025" type="#_x0000_t75" style="width:364.5pt;height:142.5pt">
            <v:imagedata r:id="rId12" o:title="knp"/>
          </v:shape>
        </w:pict>
      </w:r>
    </w:p>
    <w:p w:rsidR="002F3E5E" w:rsidRPr="002F3E5E" w:rsidRDefault="002F3E5E" w:rsidP="003D28CF">
      <w:pPr>
        <w:pStyle w:val="Titulek"/>
      </w:pPr>
      <w:bookmarkStart w:id="36" w:name="_Toc295483139"/>
      <w:r>
        <w:t xml:space="preserve">Obrázek </w:t>
      </w:r>
      <w:fldSimple w:instr=" SEQ Obrázek \* ARABIC ">
        <w:r w:rsidR="00237094">
          <w:rPr>
            <w:noProof/>
          </w:rPr>
          <w:t>1</w:t>
        </w:r>
      </w:fldSimple>
      <w:r>
        <w:t xml:space="preserve">: Příklad </w:t>
      </w:r>
      <w:r w:rsidR="003D28CF">
        <w:t>hry K</w:t>
      </w:r>
      <w:r>
        <w:t>ámen-nůžky-papír v explicitním tvaru</w:t>
      </w:r>
      <w:bookmarkEnd w:id="36"/>
    </w:p>
    <w:p w:rsidR="00F944C5" w:rsidRDefault="00F944C5" w:rsidP="007B0705">
      <w:pPr>
        <w:pStyle w:val="Nadpis3"/>
      </w:pPr>
      <w:bookmarkStart w:id="37" w:name="_Toc295468972"/>
      <w:r>
        <w:lastRenderedPageBreak/>
        <w:t>Hra v normálním tvaru</w:t>
      </w:r>
      <w:bookmarkEnd w:id="37"/>
    </w:p>
    <w:p w:rsidR="00F944C5" w:rsidRPr="00B54B67" w:rsidRDefault="00F944C5" w:rsidP="00F944C5">
      <w:pPr>
        <w:rPr>
          <w:i/>
        </w:rPr>
      </w:pPr>
      <w:r w:rsidRPr="00B54B67">
        <w:rPr>
          <w:i/>
        </w:rPr>
        <w:t>Definice</w:t>
      </w:r>
      <w:r w:rsidR="00C91FF7" w:rsidRPr="00B54B67">
        <w:rPr>
          <w:i/>
        </w:rPr>
        <w:t xml:space="preserve"> </w:t>
      </w:r>
      <w:r w:rsidR="00B54B67">
        <w:rPr>
          <w:i/>
        </w:rPr>
        <w:t>1</w:t>
      </w:r>
      <w:r w:rsidR="004717E4">
        <w:rPr>
          <w:i/>
        </w:rPr>
        <w:t xml:space="preserve"> dle </w:t>
      </w:r>
      <w:r w:rsidR="004717E4">
        <w:t>[7]</w:t>
      </w:r>
    </w:p>
    <w:p w:rsidR="00F944C5" w:rsidRDefault="00F944C5" w:rsidP="00F944C5">
      <w:r>
        <w:t xml:space="preserve">Nechť je dána konečná neprázdná </w:t>
      </w:r>
      <w:r w:rsidRPr="00F944C5">
        <w:rPr>
          <w:position w:val="-6"/>
        </w:rPr>
        <w:object w:dxaOrig="200" w:dyaOrig="220">
          <v:shape id="_x0000_i1026" type="#_x0000_t75" style="width:9.75pt;height:11.25pt" o:ole="">
            <v:imagedata r:id="rId13" o:title=""/>
          </v:shape>
          <o:OLEObject Type="Embed" ProgID="Equation.3" ShapeID="_x0000_i1026" DrawAspect="Content" ObjectID="_1369456288" r:id="rId14"/>
        </w:object>
      </w:r>
      <w:r>
        <w:t xml:space="preserve">-prvková množina </w:t>
      </w:r>
      <w:r w:rsidRPr="00F944C5">
        <w:rPr>
          <w:position w:val="-10"/>
        </w:rPr>
        <w:object w:dxaOrig="1359" w:dyaOrig="340">
          <v:shape id="_x0000_i1027" type="#_x0000_t75" style="width:68.25pt;height:17.25pt" o:ole="">
            <v:imagedata r:id="rId15" o:title=""/>
          </v:shape>
          <o:OLEObject Type="Embed" ProgID="Equation.3" ShapeID="_x0000_i1027" DrawAspect="Content" ObjectID="_1369456289" r:id="rId16"/>
        </w:object>
      </w:r>
      <w:r>
        <w:t xml:space="preserve">, </w:t>
      </w:r>
      <w:r w:rsidRPr="00F944C5">
        <w:rPr>
          <w:position w:val="-6"/>
        </w:rPr>
        <w:object w:dxaOrig="200" w:dyaOrig="220">
          <v:shape id="_x0000_i1028" type="#_x0000_t75" style="width:9.75pt;height:11.25pt" o:ole="">
            <v:imagedata r:id="rId13" o:title=""/>
          </v:shape>
          <o:OLEObject Type="Embed" ProgID="Equation.3" ShapeID="_x0000_i1028" DrawAspect="Content" ObjectID="_1369456290" r:id="rId17"/>
        </w:object>
      </w:r>
      <w:r>
        <w:t xml:space="preserve"> množin </w:t>
      </w:r>
      <w:r w:rsidRPr="00F944C5">
        <w:rPr>
          <w:position w:val="-12"/>
        </w:rPr>
        <w:object w:dxaOrig="1180" w:dyaOrig="360">
          <v:shape id="_x0000_i1029" type="#_x0000_t75" style="width:59.25pt;height:18pt" o:ole="">
            <v:imagedata r:id="rId18" o:title=""/>
          </v:shape>
          <o:OLEObject Type="Embed" ProgID="Equation.3" ShapeID="_x0000_i1029" DrawAspect="Content" ObjectID="_1369456291" r:id="rId19"/>
        </w:object>
      </w:r>
      <w:r>
        <w:t xml:space="preserve"> a </w:t>
      </w:r>
      <w:r w:rsidRPr="00F944C5">
        <w:rPr>
          <w:position w:val="-6"/>
        </w:rPr>
        <w:object w:dxaOrig="200" w:dyaOrig="220">
          <v:shape id="_x0000_i1030" type="#_x0000_t75" style="width:9.75pt;height:11.25pt" o:ole="">
            <v:imagedata r:id="rId13" o:title=""/>
          </v:shape>
          <o:OLEObject Type="Embed" ProgID="Equation.3" ShapeID="_x0000_i1030" DrawAspect="Content" ObjectID="_1369456292" r:id="rId20"/>
        </w:object>
      </w:r>
      <w:r>
        <w:t xml:space="preserve"> reálných funkcí </w:t>
      </w:r>
      <w:r w:rsidR="00281C63" w:rsidRPr="00F944C5">
        <w:rPr>
          <w:position w:val="-12"/>
        </w:rPr>
        <w:object w:dxaOrig="1120" w:dyaOrig="360">
          <v:shape id="_x0000_i1031" type="#_x0000_t75" style="width:56.25pt;height:18pt" o:ole="">
            <v:imagedata r:id="rId21" o:title=""/>
          </v:shape>
          <o:OLEObject Type="Embed" ProgID="Equation.3" ShapeID="_x0000_i1031" DrawAspect="Content" ObjectID="_1369456293" r:id="rId22"/>
        </w:object>
      </w:r>
      <w:r>
        <w:t xml:space="preserve"> </w:t>
      </w:r>
      <w:r w:rsidR="00281C63">
        <w:t>d</w:t>
      </w:r>
      <w:r>
        <w:t>efinovaných na kartézském součinu</w:t>
      </w:r>
      <w:r w:rsidR="00281C63">
        <w:t xml:space="preserve"> </w:t>
      </w:r>
      <w:r w:rsidR="00281C63" w:rsidRPr="00281C63">
        <w:rPr>
          <w:position w:val="-12"/>
        </w:rPr>
        <w:object w:dxaOrig="1520" w:dyaOrig="360">
          <v:shape id="_x0000_i1032" type="#_x0000_t75" style="width:75.75pt;height:18pt" o:ole="">
            <v:imagedata r:id="rId23" o:title=""/>
          </v:shape>
          <o:OLEObject Type="Embed" ProgID="Equation.3" ShapeID="_x0000_i1032" DrawAspect="Content" ObjectID="_1369456294" r:id="rId24"/>
        </w:object>
      </w:r>
      <w:r w:rsidR="00281C63">
        <w:t>.</w:t>
      </w:r>
    </w:p>
    <w:p w:rsidR="00281C63" w:rsidRDefault="00281C63" w:rsidP="00F944C5">
      <w:r>
        <w:t xml:space="preserve">Hrou </w:t>
      </w:r>
      <w:r w:rsidRPr="00F944C5">
        <w:rPr>
          <w:position w:val="-6"/>
        </w:rPr>
        <w:object w:dxaOrig="200" w:dyaOrig="220">
          <v:shape id="_x0000_i1033" type="#_x0000_t75" style="width:9.75pt;height:11.25pt" o:ole="">
            <v:imagedata r:id="rId13" o:title=""/>
          </v:shape>
          <o:OLEObject Type="Embed" ProgID="Equation.3" ShapeID="_x0000_i1033" DrawAspect="Content" ObjectID="_1369456295" r:id="rId25"/>
        </w:object>
      </w:r>
      <w:r>
        <w:t xml:space="preserve"> hráčů v normálním tvaru se rozumí uspořádanou </w:t>
      </w:r>
      <w:r w:rsidRPr="00281C63">
        <w:rPr>
          <w:position w:val="-10"/>
        </w:rPr>
        <w:object w:dxaOrig="800" w:dyaOrig="320">
          <v:shape id="_x0000_i1034" type="#_x0000_t75" style="width:39.75pt;height:15.75pt" o:ole="">
            <v:imagedata r:id="rId26" o:title=""/>
          </v:shape>
          <o:OLEObject Type="Embed" ProgID="Equation.3" ShapeID="_x0000_i1034" DrawAspect="Content" ObjectID="_1369456296" r:id="rId27"/>
        </w:object>
      </w:r>
      <w:r>
        <w:t>-</w:t>
      </w:r>
      <w:proofErr w:type="spellStart"/>
      <w:r>
        <w:t>tici</w:t>
      </w:r>
      <w:proofErr w:type="spellEnd"/>
      <w:r>
        <w:t>.</w:t>
      </w:r>
    </w:p>
    <w:p w:rsidR="005C1B8C" w:rsidRDefault="005C1B8C" w:rsidP="00F944C5"/>
    <w:p w:rsidR="00281C63" w:rsidRDefault="00281C63" w:rsidP="005C1B8C">
      <w:pPr>
        <w:ind w:left="1418" w:firstLine="709"/>
        <w:jc w:val="left"/>
      </w:pPr>
      <w:r w:rsidRPr="00281C63">
        <w:rPr>
          <w:position w:val="-12"/>
        </w:rPr>
        <w:object w:dxaOrig="3920" w:dyaOrig="360">
          <v:shape id="_x0000_i1035" type="#_x0000_t75" style="width:195pt;height:18pt" o:ole="">
            <v:imagedata r:id="rId28" o:title=""/>
          </v:shape>
          <o:OLEObject Type="Embed" ProgID="Equation.3" ShapeID="_x0000_i1035" DrawAspect="Content" ObjectID="_1369456297" r:id="rId29"/>
        </w:object>
      </w:r>
      <w:r w:rsidR="005C1B8C">
        <w:tab/>
      </w:r>
      <w:r w:rsidR="005C1B8C">
        <w:tab/>
      </w:r>
      <w:r w:rsidR="005C1B8C">
        <w:tab/>
      </w:r>
      <w:r w:rsidR="005C1B8C">
        <w:tab/>
        <w:t>(1)</w:t>
      </w:r>
    </w:p>
    <w:p w:rsidR="005C1B8C" w:rsidRDefault="005C1B8C" w:rsidP="005C1B8C">
      <w:pPr>
        <w:ind w:left="1418" w:firstLine="709"/>
        <w:jc w:val="left"/>
      </w:pPr>
    </w:p>
    <w:p w:rsidR="00281C63" w:rsidRDefault="00281C63" w:rsidP="00281C63">
      <w:r>
        <w:t xml:space="preserve">Přičemž </w:t>
      </w:r>
      <w:r w:rsidRPr="00281C63">
        <w:rPr>
          <w:position w:val="-10"/>
        </w:rPr>
        <w:object w:dxaOrig="240" w:dyaOrig="320">
          <v:shape id="_x0000_i1036" type="#_x0000_t75" style="width:12pt;height:15.75pt" o:ole="">
            <v:imagedata r:id="rId30" o:title=""/>
          </v:shape>
          <o:OLEObject Type="Embed" ProgID="Equation.3" ShapeID="_x0000_i1036" DrawAspect="Content" ObjectID="_1369456298" r:id="rId31"/>
        </w:object>
      </w:r>
      <w:r>
        <w:t xml:space="preserve"> </w:t>
      </w:r>
      <w:r w:rsidR="00A9221C">
        <w:t xml:space="preserve">je </w:t>
      </w:r>
      <w:r>
        <w:t>množina hráčů,</w:t>
      </w:r>
      <w:r w:rsidR="00A9221C">
        <w:t xml:space="preserve"> </w:t>
      </w:r>
      <w:r w:rsidRPr="00281C63">
        <w:rPr>
          <w:position w:val="-12"/>
        </w:rPr>
        <w:object w:dxaOrig="260" w:dyaOrig="360">
          <v:shape id="_x0000_i1037" type="#_x0000_t75" style="width:12.75pt;height:18pt" o:ole="">
            <v:imagedata r:id="rId32" o:title=""/>
          </v:shape>
          <o:OLEObject Type="Embed" ProgID="Equation.3" ShapeID="_x0000_i1037" DrawAspect="Content" ObjectID="_1369456299" r:id="rId33"/>
        </w:object>
      </w:r>
      <w:r>
        <w:t xml:space="preserve"> množina strategií hráče </w:t>
      </w:r>
      <w:r w:rsidRPr="00281C63">
        <w:rPr>
          <w:position w:val="-6"/>
        </w:rPr>
        <w:object w:dxaOrig="139" w:dyaOrig="260">
          <v:shape id="_x0000_i1038" type="#_x0000_t75" style="width:6.75pt;height:12.75pt" o:ole="">
            <v:imagedata r:id="rId34" o:title=""/>
          </v:shape>
          <o:OLEObject Type="Embed" ProgID="Equation.3" ShapeID="_x0000_i1038" DrawAspect="Content" ObjectID="_1369456300" r:id="rId35"/>
        </w:object>
      </w:r>
      <w:r>
        <w:t xml:space="preserve">, prvek </w:t>
      </w:r>
      <w:r w:rsidRPr="00281C63">
        <w:rPr>
          <w:position w:val="-12"/>
        </w:rPr>
        <w:object w:dxaOrig="680" w:dyaOrig="360">
          <v:shape id="_x0000_i1039" type="#_x0000_t75" style="width:33.75pt;height:18pt" o:ole="">
            <v:imagedata r:id="rId36" o:title=""/>
          </v:shape>
          <o:OLEObject Type="Embed" ProgID="Equation.3" ShapeID="_x0000_i1039" DrawAspect="Content" ObjectID="_1369456301" r:id="rId37"/>
        </w:object>
      </w:r>
      <w:r>
        <w:t xml:space="preserve"> </w:t>
      </w:r>
      <w:r w:rsidR="00A9221C">
        <w:t xml:space="preserve">je </w:t>
      </w:r>
      <w:r>
        <w:t>strat</w:t>
      </w:r>
      <w:r w:rsidR="00A9221C">
        <w:t>egie</w:t>
      </w:r>
      <w:r>
        <w:t xml:space="preserve"> hráče </w:t>
      </w:r>
      <w:r w:rsidRPr="00281C63">
        <w:rPr>
          <w:position w:val="-6"/>
        </w:rPr>
        <w:object w:dxaOrig="139" w:dyaOrig="260">
          <v:shape id="_x0000_i1040" type="#_x0000_t75" style="width:6.75pt;height:12.75pt" o:ole="">
            <v:imagedata r:id="rId38" o:title=""/>
          </v:shape>
          <o:OLEObject Type="Embed" ProgID="Equation.3" ShapeID="_x0000_i1040" DrawAspect="Content" ObjectID="_1369456302" r:id="rId39"/>
        </w:object>
      </w:r>
      <w:r>
        <w:t xml:space="preserve"> a funk</w:t>
      </w:r>
      <w:r w:rsidR="00A9221C">
        <w:t>ce</w:t>
      </w:r>
      <w:r>
        <w:t xml:space="preserve"> </w:t>
      </w:r>
      <w:r w:rsidRPr="00281C63">
        <w:rPr>
          <w:position w:val="-12"/>
        </w:rPr>
        <w:object w:dxaOrig="1180" w:dyaOrig="360">
          <v:shape id="_x0000_i1041" type="#_x0000_t75" style="width:59.25pt;height:18pt" o:ole="">
            <v:imagedata r:id="rId40" o:title=""/>
          </v:shape>
          <o:OLEObject Type="Embed" ProgID="Equation.3" ShapeID="_x0000_i1041" DrawAspect="Content" ObjectID="_1369456303" r:id="rId41"/>
        </w:object>
      </w:r>
      <w:r>
        <w:t xml:space="preserve"> výplatní funk</w:t>
      </w:r>
      <w:r w:rsidR="00A9221C">
        <w:t xml:space="preserve">ce </w:t>
      </w:r>
      <w:r>
        <w:t xml:space="preserve">hráče </w:t>
      </w:r>
      <w:r w:rsidRPr="00281C63">
        <w:rPr>
          <w:position w:val="-6"/>
        </w:rPr>
        <w:object w:dxaOrig="139" w:dyaOrig="260">
          <v:shape id="_x0000_i1042" type="#_x0000_t75" style="width:6.75pt;height:12.75pt" o:ole="">
            <v:imagedata r:id="rId34" o:title=""/>
          </v:shape>
          <o:OLEObject Type="Embed" ProgID="Equation.3" ShapeID="_x0000_i1042" DrawAspect="Content" ObjectID="_1369456304" r:id="rId42"/>
        </w:object>
      </w:r>
      <w:r>
        <w:t xml:space="preserve">. </w:t>
      </w:r>
      <w:r w:rsidR="001132BA">
        <w:t>Hra v normálním tvaru umožňuje zkoumat možné strategie a výhry jednotlivých hráčů.</w:t>
      </w:r>
    </w:p>
    <w:p w:rsidR="00B04D11" w:rsidRDefault="00B811CD" w:rsidP="00281C63">
      <w:r>
        <w:t>Příklad modelu hry Kámen-nůžky-papír</w:t>
      </w:r>
      <w:r w:rsidR="00B04D11">
        <w:t xml:space="preserve"> </w:t>
      </w:r>
      <w:r>
        <w:t>je</w:t>
      </w:r>
      <w:r w:rsidR="00B04D11">
        <w:t xml:space="preserve"> uveden</w:t>
      </w:r>
      <w:r>
        <w:t xml:space="preserve"> </w:t>
      </w:r>
      <w:r w:rsidR="00411822">
        <w:t xml:space="preserve">na Obrázku </w:t>
      </w:r>
      <w:r w:rsidR="00EE48D2">
        <w:t>2</w:t>
      </w:r>
      <w:r>
        <w:t>, označení j</w:t>
      </w:r>
      <w:r w:rsidR="00B04D11">
        <w:t>sou</w:t>
      </w:r>
      <w:r>
        <w:t xml:space="preserve"> stejná jako u příkladu s explicitním tvarem</w:t>
      </w:r>
      <w:r w:rsidR="00EE48D2">
        <w:t xml:space="preserve"> (Obrázek 1)</w:t>
      </w:r>
      <w:r>
        <w:t>.</w:t>
      </w:r>
      <w:r w:rsidR="003B5FF2">
        <w:t xml:space="preserve"> Vítězství je označeno hodnotou 1, prohra -1 a remíza hodnotou 0.</w:t>
      </w:r>
    </w:p>
    <w:p w:rsidR="003B5FF2" w:rsidRDefault="003B5FF2" w:rsidP="00281C63"/>
    <w:p w:rsidR="003B5FF2" w:rsidRDefault="002229A3" w:rsidP="003858A3">
      <w:pPr>
        <w:pStyle w:val="Titulek"/>
      </w:pPr>
      <w:r>
        <w:pict>
          <v:shape id="_x0000_i1043" type="#_x0000_t75" style="width:298.5pt;height:148.5pt">
            <v:imagedata r:id="rId43" o:title="knpNorm"/>
          </v:shape>
        </w:pict>
      </w:r>
    </w:p>
    <w:p w:rsidR="00411822" w:rsidRDefault="003B5FF2" w:rsidP="003B5FF2">
      <w:pPr>
        <w:pStyle w:val="Titulek"/>
      </w:pPr>
      <w:bookmarkStart w:id="38" w:name="_Toc295483140"/>
      <w:r>
        <w:t xml:space="preserve">Obrázek </w:t>
      </w:r>
      <w:fldSimple w:instr=" SEQ Obrázek \* ARABIC ">
        <w:r w:rsidR="00237094">
          <w:rPr>
            <w:noProof/>
          </w:rPr>
          <w:t>2</w:t>
        </w:r>
      </w:fldSimple>
      <w:r>
        <w:t>: Příklad hry Kámen-nůžky-papír v normálním tvaru</w:t>
      </w:r>
      <w:bookmarkEnd w:id="38"/>
    </w:p>
    <w:p w:rsidR="0024395B" w:rsidRPr="0024395B" w:rsidRDefault="0024395B" w:rsidP="0024395B"/>
    <w:p w:rsidR="00802EC8" w:rsidRPr="003B5FF2" w:rsidRDefault="00802EC8" w:rsidP="003B5FF2"/>
    <w:p w:rsidR="001D1652" w:rsidRDefault="001D1652" w:rsidP="001D1652">
      <w:pPr>
        <w:pStyle w:val="Nadpis2"/>
        <w:suppressAutoHyphens/>
      </w:pPr>
      <w:bookmarkStart w:id="39" w:name="_Toc295468973"/>
      <w:r>
        <w:lastRenderedPageBreak/>
        <w:t>Klasifikace her</w:t>
      </w:r>
      <w:bookmarkEnd w:id="39"/>
    </w:p>
    <w:p w:rsidR="001D1652" w:rsidRDefault="001D1652" w:rsidP="001D1652">
      <w:r>
        <w:t>Hry jsou klasifikovány z různých hledisek.</w:t>
      </w:r>
    </w:p>
    <w:p w:rsidR="001D1652" w:rsidRDefault="001D1652" w:rsidP="001D1652">
      <w:pPr>
        <w:pStyle w:val="Nadpis3"/>
      </w:pPr>
      <w:bookmarkStart w:id="40" w:name="_Toc295468974"/>
      <w:r>
        <w:t>Podle počtu účastníků (hráčů</w:t>
      </w:r>
      <w:r w:rsidR="005736E8">
        <w:t>)</w:t>
      </w:r>
      <w:bookmarkEnd w:id="40"/>
    </w:p>
    <w:p w:rsidR="001D1652" w:rsidRDefault="001D1652" w:rsidP="008C4EC1">
      <w:pPr>
        <w:numPr>
          <w:ilvl w:val="0"/>
          <w:numId w:val="10"/>
        </w:numPr>
      </w:pPr>
      <w:r>
        <w:t xml:space="preserve">Hry </w:t>
      </w:r>
      <w:r w:rsidRPr="00D94884">
        <w:rPr>
          <w:i/>
        </w:rPr>
        <w:t>dvou hráčů</w:t>
      </w:r>
    </w:p>
    <w:p w:rsidR="001D1652" w:rsidRDefault="001D1652" w:rsidP="008C4EC1">
      <w:pPr>
        <w:numPr>
          <w:ilvl w:val="0"/>
          <w:numId w:val="10"/>
        </w:numPr>
      </w:pPr>
      <w:r>
        <w:t xml:space="preserve">Hry </w:t>
      </w:r>
      <w:r w:rsidRPr="00D94884">
        <w:rPr>
          <w:i/>
        </w:rPr>
        <w:t>N hráčů</w:t>
      </w:r>
      <w:r>
        <w:t>, kde N</w:t>
      </w:r>
      <w:r w:rsidR="004717E4">
        <w:t xml:space="preserve"> </w:t>
      </w:r>
      <w:r>
        <w:t>&gt;</w:t>
      </w:r>
      <w:r w:rsidR="004717E4">
        <w:t xml:space="preserve"> </w:t>
      </w:r>
      <w:r>
        <w:t>2</w:t>
      </w:r>
    </w:p>
    <w:p w:rsidR="001D1652" w:rsidRDefault="001D1652" w:rsidP="001D1652">
      <w:r>
        <w:t>U her s více než dvěma hráči může docházet ke vzniku tzv. koalic.</w:t>
      </w:r>
    </w:p>
    <w:p w:rsidR="001D1652" w:rsidRDefault="001D1652" w:rsidP="001D1652">
      <w:pPr>
        <w:pStyle w:val="Nadpis3"/>
      </w:pPr>
      <w:bookmarkStart w:id="41" w:name="_Toc295468975"/>
      <w:r w:rsidRPr="001D1652">
        <w:t xml:space="preserve">Podle </w:t>
      </w:r>
      <w:r w:rsidR="0039615C">
        <w:t>velikosti prostoru strategií</w:t>
      </w:r>
      <w:bookmarkEnd w:id="41"/>
    </w:p>
    <w:p w:rsidR="001D1652" w:rsidRDefault="005736E8" w:rsidP="008C4EC1">
      <w:pPr>
        <w:numPr>
          <w:ilvl w:val="0"/>
          <w:numId w:val="11"/>
        </w:numPr>
      </w:pPr>
      <w:r>
        <w:t xml:space="preserve">Hry </w:t>
      </w:r>
      <w:r w:rsidRPr="00D94884">
        <w:t>s konečným počtem strategií</w:t>
      </w:r>
    </w:p>
    <w:p w:rsidR="005736E8" w:rsidRPr="00D94884" w:rsidRDefault="005736E8" w:rsidP="008C4EC1">
      <w:pPr>
        <w:numPr>
          <w:ilvl w:val="0"/>
          <w:numId w:val="11"/>
        </w:numPr>
        <w:rPr>
          <w:i/>
        </w:rPr>
      </w:pPr>
      <w:r>
        <w:t>Hr</w:t>
      </w:r>
      <w:r w:rsidRPr="00D94884">
        <w:t>y s nekonečným počtem strategií</w:t>
      </w:r>
    </w:p>
    <w:p w:rsidR="005736E8" w:rsidRDefault="005736E8" w:rsidP="00AA47EA">
      <w:pPr>
        <w:pStyle w:val="Nadpis3"/>
      </w:pPr>
      <w:bookmarkStart w:id="42" w:name="_Toc295468976"/>
      <w:r w:rsidRPr="005736E8">
        <w:t xml:space="preserve">Podle </w:t>
      </w:r>
      <w:r w:rsidR="00AA47EA">
        <w:t>zájmu hráčů</w:t>
      </w:r>
      <w:bookmarkEnd w:id="42"/>
    </w:p>
    <w:p w:rsidR="00AA47EA" w:rsidRDefault="00AA47EA" w:rsidP="008C4EC1">
      <w:pPr>
        <w:numPr>
          <w:ilvl w:val="0"/>
          <w:numId w:val="12"/>
        </w:numPr>
      </w:pPr>
      <w:r w:rsidRPr="00344DEC">
        <w:t xml:space="preserve">Antagonistické </w:t>
      </w:r>
      <w:r>
        <w:t>hry</w:t>
      </w:r>
    </w:p>
    <w:p w:rsidR="00294006" w:rsidRDefault="00AA47EA" w:rsidP="008C4EC1">
      <w:pPr>
        <w:numPr>
          <w:ilvl w:val="0"/>
          <w:numId w:val="12"/>
        </w:numPr>
      </w:pPr>
      <w:r w:rsidRPr="00344DEC">
        <w:t xml:space="preserve">Neantagonistické </w:t>
      </w:r>
      <w:r>
        <w:t>hry</w:t>
      </w:r>
    </w:p>
    <w:p w:rsidR="00F46263" w:rsidRDefault="00F46263" w:rsidP="00F46263">
      <w:pPr>
        <w:pStyle w:val="Nadpis3"/>
      </w:pPr>
      <w:bookmarkStart w:id="43" w:name="_Toc295468977"/>
      <w:r w:rsidRPr="005736E8">
        <w:t xml:space="preserve">Podle </w:t>
      </w:r>
      <w:r>
        <w:t>typu výhry</w:t>
      </w:r>
      <w:bookmarkEnd w:id="43"/>
    </w:p>
    <w:p w:rsidR="00F46263" w:rsidRDefault="00F46263" w:rsidP="008C4EC1">
      <w:pPr>
        <w:numPr>
          <w:ilvl w:val="0"/>
          <w:numId w:val="12"/>
        </w:numPr>
      </w:pPr>
      <w:r>
        <w:t>Hry s konstantním součtem</w:t>
      </w:r>
    </w:p>
    <w:p w:rsidR="00F46263" w:rsidRDefault="00F46263" w:rsidP="008C4EC1">
      <w:pPr>
        <w:numPr>
          <w:ilvl w:val="0"/>
          <w:numId w:val="12"/>
        </w:numPr>
      </w:pPr>
      <w:r>
        <w:t>Hry s nekonstantním součtem</w:t>
      </w:r>
    </w:p>
    <w:p w:rsidR="00F46263" w:rsidRDefault="00815F69" w:rsidP="00F46263">
      <w:r>
        <w:t>Pro hry s konstantním součtem platí, že součet výher všech hráčů je konstantní pro všechny strategie.</w:t>
      </w:r>
    </w:p>
    <w:p w:rsidR="00815F69" w:rsidRDefault="00815F69" w:rsidP="00F46263">
      <w:r>
        <w:t>Speciálním případem her s konstantním součtem je hra s nulovým součtem, kde platí: co jeden hráč vyhraje, druhý prohraje (pokud hrají dva hráči).</w:t>
      </w:r>
    </w:p>
    <w:p w:rsidR="00294006" w:rsidRDefault="00294006" w:rsidP="00294006">
      <w:pPr>
        <w:pStyle w:val="Nadpis3"/>
      </w:pPr>
      <w:bookmarkStart w:id="44" w:name="_Toc295468978"/>
      <w:r w:rsidRPr="005736E8">
        <w:t xml:space="preserve">Podle </w:t>
      </w:r>
      <w:r>
        <w:t>informací o důsledcích volby</w:t>
      </w:r>
      <w:bookmarkEnd w:id="44"/>
    </w:p>
    <w:p w:rsidR="00294006" w:rsidRDefault="00F46263" w:rsidP="008C4EC1">
      <w:pPr>
        <w:numPr>
          <w:ilvl w:val="0"/>
          <w:numId w:val="13"/>
        </w:numPr>
      </w:pPr>
      <w:r>
        <w:t>Hry s úplnou informací</w:t>
      </w:r>
    </w:p>
    <w:p w:rsidR="00066462" w:rsidRDefault="00F46263" w:rsidP="008C4EC1">
      <w:pPr>
        <w:numPr>
          <w:ilvl w:val="0"/>
          <w:numId w:val="13"/>
        </w:numPr>
      </w:pPr>
      <w:r>
        <w:t>Hry s neúplnou informací</w:t>
      </w:r>
    </w:p>
    <w:p w:rsidR="00066462" w:rsidRDefault="00F46263" w:rsidP="00FF1989">
      <w:r>
        <w:t>U her s úplnou informací mají všichni hráči stejné informace o hře jako všichni ostatní.</w:t>
      </w:r>
    </w:p>
    <w:p w:rsidR="009331F5" w:rsidRDefault="009331F5" w:rsidP="009331F5">
      <w:pPr>
        <w:pStyle w:val="Nadpis2"/>
        <w:suppressAutoHyphens/>
      </w:pPr>
      <w:bookmarkStart w:id="45" w:name="_Toc295468979"/>
      <w:r>
        <w:lastRenderedPageBreak/>
        <w:t>Maticové hry</w:t>
      </w:r>
      <w:bookmarkEnd w:id="45"/>
    </w:p>
    <w:p w:rsidR="009331F5" w:rsidRDefault="009331F5" w:rsidP="009331F5">
      <w:r>
        <w:t>Hru dvou hráčů s nulovým součtem a konečnými prostory strategií</w:t>
      </w:r>
    </w:p>
    <w:p w:rsidR="009331F5" w:rsidRDefault="009331F5" w:rsidP="009331F5">
      <w:pPr>
        <w:jc w:val="center"/>
      </w:pPr>
      <w:r w:rsidRPr="00A74C7D">
        <w:rPr>
          <w:position w:val="-12"/>
        </w:rPr>
        <w:object w:dxaOrig="3240" w:dyaOrig="360">
          <v:shape id="_x0000_i1044" type="#_x0000_t75" style="width:162pt;height:18pt" o:ole="">
            <v:imagedata r:id="rId44" o:title=""/>
          </v:shape>
          <o:OLEObject Type="Embed" ProgID="Equation.3" ShapeID="_x0000_i1044" DrawAspect="Content" ObjectID="_1369456305" r:id="rId45"/>
        </w:object>
      </w:r>
    </w:p>
    <w:p w:rsidR="009331F5" w:rsidRDefault="009331F5" w:rsidP="009331F5">
      <w:r>
        <w:t>lze zadat pomocí matice A,</w:t>
      </w:r>
    </w:p>
    <w:p w:rsidR="009331F5" w:rsidRDefault="009331F5" w:rsidP="009331F5">
      <w:pPr>
        <w:ind w:left="709" w:firstLine="709"/>
        <w:jc w:val="left"/>
      </w:pPr>
      <w:r w:rsidRPr="005F1D56">
        <w:rPr>
          <w:position w:val="-68"/>
        </w:rPr>
        <w:object w:dxaOrig="6220" w:dyaOrig="1480">
          <v:shape id="_x0000_i1045" type="#_x0000_t75" style="width:312pt;height:74.25pt" o:ole="">
            <v:imagedata r:id="rId46" o:title=""/>
          </v:shape>
          <o:OLEObject Type="Embed" ProgID="Equation.3" ShapeID="_x0000_i1045" DrawAspect="Content" ObjectID="_1369456306" r:id="rId47"/>
        </w:object>
      </w:r>
      <w:r>
        <w:tab/>
      </w:r>
      <w:r>
        <w:tab/>
        <w:t>(8)</w:t>
      </w:r>
    </w:p>
    <w:p w:rsidR="009331F5" w:rsidRDefault="009331F5" w:rsidP="009331F5">
      <w:r>
        <w:t xml:space="preserve">jejíž prvky udávají hodnoty výplatní funkce prvního hráče (výplatní funkce druhého hráče má vždy opačnou hodnotu): prvek </w:t>
      </w:r>
      <w:r w:rsidRPr="0002592F">
        <w:rPr>
          <w:position w:val="-14"/>
        </w:rPr>
        <w:object w:dxaOrig="300" w:dyaOrig="380">
          <v:shape id="_x0000_i1046" type="#_x0000_t75" style="width:15pt;height:18.75pt" o:ole="">
            <v:imagedata r:id="rId48" o:title=""/>
          </v:shape>
          <o:OLEObject Type="Embed" ProgID="Equation.3" ShapeID="_x0000_i1046" DrawAspect="Content" ObjectID="_1369456307" r:id="rId49"/>
        </w:object>
      </w:r>
      <w:r>
        <w:t xml:space="preserve"> je roven hodnotě výplatní funkce prvního hráče, zvolil-li strategii </w:t>
      </w:r>
      <w:r w:rsidRPr="0002592F">
        <w:rPr>
          <w:position w:val="-12"/>
        </w:rPr>
        <w:object w:dxaOrig="220" w:dyaOrig="360">
          <v:shape id="_x0000_i1047" type="#_x0000_t75" style="width:11.25pt;height:18pt" o:ole="">
            <v:imagedata r:id="rId50" o:title=""/>
          </v:shape>
          <o:OLEObject Type="Embed" ProgID="Equation.3" ShapeID="_x0000_i1047" DrawAspect="Content" ObjectID="_1369456308" r:id="rId51"/>
        </w:object>
      </w:r>
      <w:r>
        <w:t xml:space="preserve">, a protivník zvolil strategii </w:t>
      </w:r>
      <w:r w:rsidRPr="0002592F">
        <w:rPr>
          <w:position w:val="-14"/>
        </w:rPr>
        <w:object w:dxaOrig="220" w:dyaOrig="380">
          <v:shape id="_x0000_i1048" type="#_x0000_t75" style="width:11.25pt;height:18.75pt" o:ole="">
            <v:imagedata r:id="rId52" o:title=""/>
          </v:shape>
          <o:OLEObject Type="Embed" ProgID="Equation.3" ShapeID="_x0000_i1048" DrawAspect="Content" ObjectID="_1369456309" r:id="rId53"/>
        </w:object>
      </w:r>
      <w:r>
        <w:t>.</w:t>
      </w:r>
      <w:r w:rsidR="008E6D51">
        <w:t xml:space="preserve"> [7</w:t>
      </w:r>
      <w:r w:rsidR="001356F9">
        <w:t>,13</w:t>
      </w:r>
      <w:r w:rsidR="008E6D51">
        <w:t>]</w:t>
      </w:r>
    </w:p>
    <w:p w:rsidR="008B4046" w:rsidRDefault="008B4046" w:rsidP="009331F5">
      <w:r>
        <w:t>Při hledání řešení maticové hry se hledá takový prvek matice, který splňuje současně obě dvě tyto podmínky:</w:t>
      </w:r>
    </w:p>
    <w:p w:rsidR="008B4046" w:rsidRDefault="008B4046" w:rsidP="008B4046">
      <w:pPr>
        <w:numPr>
          <w:ilvl w:val="0"/>
          <w:numId w:val="26"/>
        </w:numPr>
      </w:pPr>
      <w:r>
        <w:t>Je nejmenší ze všech prvků na svém řádku,</w:t>
      </w:r>
    </w:p>
    <w:p w:rsidR="008B4046" w:rsidRDefault="008B4046" w:rsidP="008B4046">
      <w:pPr>
        <w:numPr>
          <w:ilvl w:val="0"/>
          <w:numId w:val="26"/>
        </w:numPr>
      </w:pPr>
      <w:r>
        <w:t>Je největší ze všech prvků ve svém sloupci.</w:t>
      </w:r>
    </w:p>
    <w:p w:rsidR="00531148" w:rsidRPr="008B4046" w:rsidRDefault="008B4046" w:rsidP="00531148">
      <w:r>
        <w:t xml:space="preserve">Takovýto prvek se nazývá </w:t>
      </w:r>
      <w:r w:rsidRPr="008B4046">
        <w:rPr>
          <w:b/>
        </w:rPr>
        <w:t>sedlový bod</w:t>
      </w:r>
      <w:r>
        <w:t>. Žádný hráč si změnou své strategie nemůže zvýšit svou výhru</w:t>
      </w:r>
      <w:r w:rsidR="006355A8">
        <w:t xml:space="preserve"> oproti sedlovému bodu</w:t>
      </w:r>
      <w:r>
        <w:t>.</w:t>
      </w:r>
    </w:p>
    <w:p w:rsidR="008B4046" w:rsidRPr="008B4046" w:rsidRDefault="006355A8" w:rsidP="008B4046">
      <w:pPr>
        <w:rPr>
          <w:b/>
          <w:bCs/>
          <w:sz w:val="28"/>
          <w:szCs w:val="28"/>
        </w:rPr>
      </w:pPr>
      <w:r>
        <w:t>Jestliže maticová hra má sedlový prvek, můžeme říct, že hra má řešení v ryzích strategiích. Pokud sedlový prvek nemá, má řešení ve smíšených strategiích. Smíšené strategie vyjadřují, s jakou pravděpodobností má hráč jednotlivou ryzí strategii zvolit.</w:t>
      </w:r>
    </w:p>
    <w:p w:rsidR="003515FC" w:rsidRDefault="003515FC" w:rsidP="008B4046">
      <w:pPr>
        <w:pStyle w:val="Nadpis2"/>
        <w:suppressAutoHyphens/>
      </w:pPr>
      <w:bookmarkStart w:id="46" w:name="_Toc295468980"/>
      <w:r>
        <w:t>Antagonistické hry</w:t>
      </w:r>
      <w:bookmarkEnd w:id="46"/>
    </w:p>
    <w:p w:rsidR="00B63964" w:rsidRPr="00B63964" w:rsidRDefault="00B63964" w:rsidP="00B63964">
      <w:r>
        <w:t>Základním modelem antagonistických her je maticová hra dvou hráčů v normálním tvaru s nulovým součtem.</w:t>
      </w:r>
    </w:p>
    <w:p w:rsidR="00F0216D" w:rsidRDefault="00066462" w:rsidP="003515FC">
      <w:r>
        <w:t>Jedná se o hru</w:t>
      </w:r>
      <w:r w:rsidR="003515FC">
        <w:t>, v</w:t>
      </w:r>
      <w:r>
        <w:t>e které</w:t>
      </w:r>
      <w:r w:rsidR="003515FC">
        <w:t xml:space="preserve"> vystupuj</w:t>
      </w:r>
      <w:r>
        <w:t>í dva inteligentní hráči</w:t>
      </w:r>
      <w:r w:rsidR="003515FC">
        <w:t xml:space="preserve">, kteří </w:t>
      </w:r>
      <w:r>
        <w:t xml:space="preserve">se snaží maximalizovat svoji výhru, </w:t>
      </w:r>
      <w:r w:rsidR="003515FC">
        <w:t>po volbě svých rozhodnutí</w:t>
      </w:r>
      <w:r>
        <w:t xml:space="preserve"> se rozdělí o předem stanovenou</w:t>
      </w:r>
      <w:r w:rsidR="003515FC">
        <w:t xml:space="preserve"> částku</w:t>
      </w:r>
      <w:r>
        <w:t xml:space="preserve">. Tuto částku neovlivňuje volba jejich strategií. </w:t>
      </w:r>
      <w:r w:rsidR="003515FC">
        <w:t>Matematickým modelem antagonistického konfliktu je hra v normálním tvaru s konstantním součtem</w:t>
      </w:r>
      <w:r>
        <w:t xml:space="preserve"> [7]</w:t>
      </w:r>
      <w:r w:rsidR="003515FC">
        <w:t>:</w:t>
      </w:r>
    </w:p>
    <w:p w:rsidR="003515FC" w:rsidRDefault="003515FC" w:rsidP="005C1B8C">
      <w:pPr>
        <w:ind w:left="2127" w:firstLine="709"/>
      </w:pPr>
      <w:r w:rsidRPr="003515FC">
        <w:rPr>
          <w:position w:val="-10"/>
        </w:rPr>
        <w:object w:dxaOrig="3000" w:dyaOrig="340">
          <v:shape id="_x0000_i1049" type="#_x0000_t75" style="width:150pt;height:17.25pt" o:ole="">
            <v:imagedata r:id="rId54" o:title=""/>
          </v:shape>
          <o:OLEObject Type="Embed" ProgID="Equation.3" ShapeID="_x0000_i1049" DrawAspect="Content" ObjectID="_1369456310" r:id="rId55"/>
        </w:object>
      </w:r>
      <w:r w:rsidR="005C1B8C">
        <w:tab/>
      </w:r>
      <w:r w:rsidR="005C1B8C">
        <w:tab/>
      </w:r>
      <w:r w:rsidR="005C1B8C">
        <w:tab/>
      </w:r>
      <w:r w:rsidR="005C1B8C">
        <w:tab/>
        <w:t>(4)</w:t>
      </w:r>
    </w:p>
    <w:p w:rsidR="003515FC" w:rsidRDefault="003515FC" w:rsidP="003515FC">
      <w:pPr>
        <w:jc w:val="center"/>
      </w:pPr>
      <w:r w:rsidRPr="003515FC">
        <w:rPr>
          <w:position w:val="-10"/>
        </w:rPr>
        <w:object w:dxaOrig="2420" w:dyaOrig="340">
          <v:shape id="_x0000_i1050" type="#_x0000_t75" style="width:120.75pt;height:17.25pt" o:ole="">
            <v:imagedata r:id="rId56" o:title=""/>
          </v:shape>
          <o:OLEObject Type="Embed" ProgID="Equation.3" ShapeID="_x0000_i1050" DrawAspect="Content" ObjectID="_1369456311" r:id="rId57"/>
        </w:object>
      </w:r>
      <w:r w:rsidR="00066462">
        <w:t xml:space="preserve"> </w:t>
      </w:r>
      <w:r>
        <w:t xml:space="preserve">pro každé </w:t>
      </w:r>
      <w:r w:rsidRPr="003515FC">
        <w:rPr>
          <w:position w:val="-10"/>
        </w:rPr>
        <w:object w:dxaOrig="1240" w:dyaOrig="320">
          <v:shape id="_x0000_i1051" type="#_x0000_t75" style="width:62.25pt;height:15.75pt" o:ole="">
            <v:imagedata r:id="rId58" o:title=""/>
          </v:shape>
          <o:OLEObject Type="Embed" ProgID="Equation.3" ShapeID="_x0000_i1051" DrawAspect="Content" ObjectID="_1369456312" r:id="rId59"/>
        </w:object>
      </w:r>
    </w:p>
    <w:p w:rsidR="007A53DE" w:rsidRDefault="000D403B" w:rsidP="009331F5">
      <w:r>
        <w:t xml:space="preserve">U antagonistického konfliktu se předpokládá, že </w:t>
      </w:r>
      <w:r w:rsidR="00DA5939">
        <w:t>zvýšení</w:t>
      </w:r>
      <w:r>
        <w:t xml:space="preserve"> výhry u jednoho hráče vede automaticky ke snížení výhry hráče druhého. Strategie </w:t>
      </w:r>
      <w:r w:rsidRPr="000D403B">
        <w:rPr>
          <w:position w:val="-6"/>
        </w:rPr>
        <w:object w:dxaOrig="560" w:dyaOrig="340">
          <v:shape id="_x0000_i1052" type="#_x0000_t75" style="width:27.75pt;height:16.5pt" o:ole="">
            <v:imagedata r:id="rId60" o:title=""/>
          </v:shape>
          <o:OLEObject Type="Embed" ProgID="Equation.3" ShapeID="_x0000_i1052" DrawAspect="Content" ObjectID="_1369456313" r:id="rId61"/>
        </w:object>
      </w:r>
      <w:r>
        <w:rPr>
          <w:position w:val="-10"/>
        </w:rPr>
        <w:t xml:space="preserve"> </w:t>
      </w:r>
      <w:r>
        <w:t xml:space="preserve">a </w:t>
      </w:r>
      <w:r w:rsidRPr="000D403B">
        <w:rPr>
          <w:position w:val="-6"/>
        </w:rPr>
        <w:object w:dxaOrig="540" w:dyaOrig="340">
          <v:shape id="_x0000_i1053" type="#_x0000_t75" style="width:27pt;height:16.5pt" o:ole="">
            <v:imagedata r:id="rId62" o:title=""/>
          </v:shape>
          <o:OLEObject Type="Embed" ProgID="Equation.3" ShapeID="_x0000_i1053" DrawAspect="Content" ObjectID="_1369456314" r:id="rId63"/>
        </w:object>
      </w:r>
      <w:r>
        <w:rPr>
          <w:position w:val="-10"/>
        </w:rPr>
        <w:t xml:space="preserve"> </w:t>
      </w:r>
      <w:r>
        <w:t xml:space="preserve">nazveme </w:t>
      </w:r>
      <w:r w:rsidRPr="009331F5">
        <w:rPr>
          <w:i/>
        </w:rPr>
        <w:t>optimálními strategiemi</w:t>
      </w:r>
      <w:r>
        <w:t xml:space="preserve">, pokud </w:t>
      </w:r>
      <w:r w:rsidR="009331F5">
        <w:t xml:space="preserve">se vždy sníží výhra prvního hráče při volbě </w:t>
      </w:r>
      <w:r>
        <w:t xml:space="preserve">jiné strategie </w:t>
      </w:r>
      <w:r w:rsidRPr="000D403B">
        <w:rPr>
          <w:position w:val="-6"/>
        </w:rPr>
        <w:object w:dxaOrig="560" w:dyaOrig="279">
          <v:shape id="_x0000_i1054" type="#_x0000_t75" style="width:27.75pt;height:13.5pt" o:ole="">
            <v:imagedata r:id="rId64" o:title=""/>
          </v:shape>
          <o:OLEObject Type="Embed" ProgID="Equation.3" ShapeID="_x0000_i1054" DrawAspect="Content" ObjectID="_1369456315" r:id="rId65"/>
        </w:object>
      </w:r>
      <w:r w:rsidR="009331F5">
        <w:t xml:space="preserve"> a podobně pokud i druhý hráč si změnou své strategie </w:t>
      </w:r>
      <w:r w:rsidR="009331F5" w:rsidRPr="000D403B">
        <w:rPr>
          <w:position w:val="-6"/>
        </w:rPr>
        <w:object w:dxaOrig="540" w:dyaOrig="279">
          <v:shape id="_x0000_i1055" type="#_x0000_t75" style="width:27pt;height:13.5pt" o:ole="">
            <v:imagedata r:id="rId66" o:title=""/>
          </v:shape>
          <o:OLEObject Type="Embed" ProgID="Equation.3" ShapeID="_x0000_i1055" DrawAspect="Content" ObjectID="_1369456316" r:id="rId67"/>
        </w:object>
      </w:r>
      <w:r w:rsidR="009331F5">
        <w:t xml:space="preserve"> nemůže zvýšit svoji výhru.</w:t>
      </w:r>
    </w:p>
    <w:p w:rsidR="00DA5939" w:rsidRDefault="00DA5939" w:rsidP="009331F5">
      <w:r>
        <w:t>Postup hledání optimální strategie je takový, že první hráč nejprve zvolí mezi svými strategiemi</w:t>
      </w:r>
      <w:r w:rsidR="00B63964">
        <w:t>, neboli řádky matice (8), tu, která obsahuje prvek</w:t>
      </w:r>
      <w:r w:rsidR="00730E78">
        <w:t>,</w:t>
      </w:r>
      <w:r w:rsidR="00B63964">
        <w:t xml:space="preserve"> jenž mu</w:t>
      </w:r>
      <w:r>
        <w:t xml:space="preserve"> zaruč</w:t>
      </w:r>
      <w:r w:rsidR="00B63964">
        <w:t>uje</w:t>
      </w:r>
      <w:r>
        <w:t xml:space="preserve"> nejvyšší výhru</w:t>
      </w:r>
      <w:r w:rsidR="00B63964">
        <w:t>.</w:t>
      </w:r>
    </w:p>
    <w:p w:rsidR="00B63964" w:rsidRDefault="00B63964" w:rsidP="009331F5">
      <w:r>
        <w:t xml:space="preserve">Druhý hráč postupuje </w:t>
      </w:r>
      <w:r w:rsidR="00730E78">
        <w:t>podobně.</w:t>
      </w:r>
      <w:r w:rsidR="00CD5DB9">
        <w:t xml:space="preserve"> </w:t>
      </w:r>
      <w:r w:rsidR="00730E78">
        <w:t>P</w:t>
      </w:r>
      <w:r w:rsidR="00CD5DB9">
        <w:t xml:space="preserve">rotože nejvyšší výhra prvního hráče znamená nejnižší výhru druhého hráče, vybere takovou strategii, tj. sloupec matice (8), kde </w:t>
      </w:r>
      <w:r w:rsidR="00730E78">
        <w:t xml:space="preserve">je prvek, který mu zaručuje </w:t>
      </w:r>
      <w:r w:rsidR="00A27E7F">
        <w:t xml:space="preserve">nejmenší </w:t>
      </w:r>
      <w:r w:rsidR="00730E78">
        <w:t>maximální prohru.</w:t>
      </w:r>
    </w:p>
    <w:p w:rsidR="00DA5939" w:rsidRDefault="00DA5939" w:rsidP="009331F5"/>
    <w:p w:rsidR="00DA5939" w:rsidRDefault="002229A3" w:rsidP="003858A3">
      <w:pPr>
        <w:pStyle w:val="Titulek"/>
      </w:pPr>
      <w:r>
        <w:pict>
          <v:shape id="_x0000_i1056" type="#_x0000_t75" style="width:311.25pt;height:192pt">
            <v:imagedata r:id="rId68" o:title=""/>
          </v:shape>
        </w:pict>
      </w:r>
    </w:p>
    <w:p w:rsidR="00DA5939" w:rsidRDefault="00DA5939" w:rsidP="00DA5939">
      <w:pPr>
        <w:pStyle w:val="Titulek"/>
      </w:pPr>
      <w:bookmarkStart w:id="47" w:name="_Toc295483141"/>
      <w:r>
        <w:t xml:space="preserve">Obrázek </w:t>
      </w:r>
      <w:fldSimple w:instr=" SEQ Obrázek \* ARABIC ">
        <w:r w:rsidR="00237094">
          <w:rPr>
            <w:noProof/>
          </w:rPr>
          <w:t>3</w:t>
        </w:r>
      </w:fldSimple>
      <w:r>
        <w:t>: Příklad optimální strategie v maticové hře [7]</w:t>
      </w:r>
      <w:bookmarkEnd w:id="47"/>
    </w:p>
    <w:p w:rsidR="00A93267" w:rsidRDefault="00A93267" w:rsidP="00DA5939"/>
    <w:p w:rsidR="00DA5939" w:rsidRPr="00DC65D2" w:rsidRDefault="00DA5939" w:rsidP="00DA5939">
      <w:r>
        <w:t xml:space="preserve">Dvojice strategií </w:t>
      </w:r>
      <w:r w:rsidRPr="00DC65D2">
        <w:rPr>
          <w:position w:val="-14"/>
        </w:rPr>
        <w:object w:dxaOrig="620" w:dyaOrig="380">
          <v:shape id="_x0000_i1057" type="#_x0000_t75" style="width:30.75pt;height:18.75pt" o:ole="">
            <v:imagedata r:id="rId69" o:title=""/>
          </v:shape>
          <o:OLEObject Type="Embed" ProgID="Equation.3" ShapeID="_x0000_i1057" DrawAspect="Content" ObjectID="_1369456317" r:id="rId70"/>
        </w:object>
      </w:r>
      <w:r>
        <w:t xml:space="preserve"> je rovnovážným bodem hry. </w:t>
      </w:r>
      <w:r w:rsidR="00A93267">
        <w:t>Můžeme ji tedy matematicky zapsat:</w:t>
      </w:r>
    </w:p>
    <w:p w:rsidR="00A93267" w:rsidRPr="00A93267" w:rsidRDefault="00DA5939" w:rsidP="00A93267">
      <w:pPr>
        <w:jc w:val="center"/>
        <w:rPr>
          <w:position w:val="-20"/>
        </w:rPr>
      </w:pPr>
      <w:r w:rsidRPr="00DC65D2">
        <w:rPr>
          <w:position w:val="-20"/>
        </w:rPr>
        <w:object w:dxaOrig="5140" w:dyaOrig="440">
          <v:shape id="_x0000_i1058" type="#_x0000_t75" style="width:257.25pt;height:21pt" o:ole="">
            <v:imagedata r:id="rId71" o:title=""/>
          </v:shape>
          <o:OLEObject Type="Embed" ProgID="Equation.3" ShapeID="_x0000_i1058" DrawAspect="Content" ObjectID="_1369456318" r:id="rId72"/>
        </w:object>
      </w:r>
    </w:p>
    <w:p w:rsidR="003E0323" w:rsidRDefault="003E0323" w:rsidP="003E0323">
      <w:pPr>
        <w:pStyle w:val="Nadpis1"/>
        <w:suppressAutoHyphens/>
      </w:pPr>
      <w:bookmarkStart w:id="48" w:name="_Toc295468981"/>
      <w:r>
        <w:lastRenderedPageBreak/>
        <w:t>POUŽITÉ TECHNOLOGIE</w:t>
      </w:r>
      <w:bookmarkEnd w:id="48"/>
    </w:p>
    <w:p w:rsidR="003E0323" w:rsidRPr="00A20282" w:rsidRDefault="003E0323" w:rsidP="003E0323">
      <w:pPr>
        <w:pStyle w:val="Nadpis2"/>
        <w:suppressAutoHyphens/>
      </w:pPr>
      <w:bookmarkStart w:id="49" w:name="_Toc295468982"/>
      <w:r>
        <w:t>Programovací jazyk</w:t>
      </w:r>
      <w:bookmarkEnd w:id="49"/>
    </w:p>
    <w:p w:rsidR="003E0323" w:rsidRDefault="003E0323" w:rsidP="003E0323">
      <w:r>
        <w:t>Aplikace byla napsána pomocí programovacího jazyka PHP. PHP je netypový jazyk, který pracuje na straně serveru, je velmi úzce spojen s HTML, od verze 5 podporuje objektové programování. Je zpracováván na straně serveru pomocí interpretu PHP. Velmi často se využívá ve spojení s některým z databázových systémů, např. MySQL, MS SQL, SQLite. Syntaxe vychází z jazyků C, Java a Perl.</w:t>
      </w:r>
    </w:p>
    <w:p w:rsidR="00F45842" w:rsidRDefault="00F45842" w:rsidP="003E0323">
      <w:r>
        <w:t>PHP kód se vkládá do HTML kódu pomocí párových značek, které značí začátek a konec kódu určeného ke zpracování PHP interpretem. Značky mají různou syntaxi a v přehledu jsou zvýrazněny tučně:</w:t>
      </w:r>
    </w:p>
    <w:p w:rsidR="00F45842" w:rsidRPr="00F45842" w:rsidRDefault="00F45842" w:rsidP="008C4EC1">
      <w:pPr>
        <w:numPr>
          <w:ilvl w:val="0"/>
          <w:numId w:val="14"/>
        </w:numPr>
      </w:pPr>
      <w:r w:rsidRPr="00F45842">
        <w:rPr>
          <w:b/>
        </w:rPr>
        <w:t>&lt;?</w:t>
      </w:r>
      <w:r>
        <w:t xml:space="preserve"> </w:t>
      </w:r>
      <w:proofErr w:type="gramStart"/>
      <w:r w:rsidRPr="00F45842">
        <w:rPr>
          <w:i/>
        </w:rPr>
        <w:t>php_kód</w:t>
      </w:r>
      <w:r>
        <w:t xml:space="preserve"> </w:t>
      </w:r>
      <w:r w:rsidRPr="00F45842">
        <w:rPr>
          <w:b/>
        </w:rPr>
        <w:t>?&gt;</w:t>
      </w:r>
      <w:proofErr w:type="gramEnd"/>
    </w:p>
    <w:p w:rsidR="00F45842" w:rsidRPr="00F45842" w:rsidRDefault="00F45842" w:rsidP="008C4EC1">
      <w:pPr>
        <w:numPr>
          <w:ilvl w:val="0"/>
          <w:numId w:val="14"/>
        </w:numPr>
      </w:pPr>
      <w:r>
        <w:rPr>
          <w:b/>
        </w:rPr>
        <w:t xml:space="preserve">&lt;?php </w:t>
      </w:r>
      <w:proofErr w:type="gramStart"/>
      <w:r w:rsidRPr="00F45842">
        <w:rPr>
          <w:i/>
        </w:rPr>
        <w:t>php_kód</w:t>
      </w:r>
      <w:r>
        <w:rPr>
          <w:b/>
        </w:rPr>
        <w:t xml:space="preserve"> ?&gt;</w:t>
      </w:r>
      <w:proofErr w:type="gramEnd"/>
    </w:p>
    <w:p w:rsidR="00F45842" w:rsidRDefault="00F45842" w:rsidP="00F45842">
      <w:r>
        <w:t>V PHP je napsáno a vyvíjeno několik frameworků, které obsahují mnoho knihoven pro práci.</w:t>
      </w:r>
      <w:r w:rsidR="009E179A">
        <w:t xml:space="preserve"> K těm největším patří např. </w:t>
      </w:r>
      <w:proofErr w:type="spellStart"/>
      <w:r w:rsidR="009E179A">
        <w:t>Zend</w:t>
      </w:r>
      <w:proofErr w:type="spellEnd"/>
      <w:r w:rsidR="009E179A">
        <w:t>.</w:t>
      </w:r>
    </w:p>
    <w:p w:rsidR="00201FDF" w:rsidRDefault="00201FDF" w:rsidP="00201FDF">
      <w:pPr>
        <w:pStyle w:val="Nadpis2"/>
        <w:suppressAutoHyphens/>
      </w:pPr>
      <w:bookmarkStart w:id="50" w:name="_Toc295468983"/>
      <w:r>
        <w:t>Nette Framework</w:t>
      </w:r>
      <w:bookmarkEnd w:id="50"/>
    </w:p>
    <w:p w:rsidR="00201FDF" w:rsidRDefault="00201FDF" w:rsidP="00201FDF">
      <w:r>
        <w:t>Frameworky jsou knihovny, které mají sloužit k tomu, aby ulehčily práci při programování, tzn. psaní méně kódu, více přehlednějšího</w:t>
      </w:r>
      <w:r w:rsidR="009E179A">
        <w:t>,</w:t>
      </w:r>
      <w:r>
        <w:t xml:space="preserve"> a hlavně rychlejší vývoj aplikace. Frameworky poskytují mnoho knihoven (tříd) pro základní prvky používané ve většině webových aplikací, je to zejména databázový layout pro snadnější vytváření SQL dotazů a komunikaci s databází (databázový layout NotORM je podrobněji popsán v Kapitole 2.5), knihovnu pro přihlašování uživatelů, stránkování výstupních dat v prohlížeči, použití AJAXu, zasílání e-mailů atd.</w:t>
      </w:r>
    </w:p>
    <w:p w:rsidR="00201FDF" w:rsidRDefault="00201FDF" w:rsidP="00201FDF">
      <w:r>
        <w:t xml:space="preserve">V případě webových frameworků se často zmiňuje MVC, což je architektura rozdělující aplikaci na nezávislé vrstvy. [9] Podrobněji se architektuře MVC věnuje </w:t>
      </w:r>
      <w:r w:rsidR="009E179A">
        <w:t>K</w:t>
      </w:r>
      <w:r>
        <w:t>apitola 2.4.</w:t>
      </w:r>
    </w:p>
    <w:p w:rsidR="00201FDF" w:rsidRDefault="00201FDF" w:rsidP="00201FDF">
      <w:r>
        <w:t>Nette Framework je napsaný v PHP 5 s plným využitím objektů (OOP).  Jeho licence, která vychází z BSD, patří k těm nejvolnějším. Podle testu uveřejněnému na serveru Root</w:t>
      </w:r>
      <w:r w:rsidR="009E179A">
        <w:t>.cz</w:t>
      </w:r>
      <w:r>
        <w:t xml:space="preserve"> je jedním z nejvýkonnějších frameworků. [9]</w:t>
      </w:r>
    </w:p>
    <w:p w:rsidR="00201FDF" w:rsidRDefault="00201FDF" w:rsidP="00201FDF">
      <w:pPr>
        <w:pStyle w:val="Nadpis2"/>
        <w:suppressAutoHyphens/>
      </w:pPr>
      <w:bookmarkStart w:id="51" w:name="_Toc295468984"/>
      <w:r>
        <w:lastRenderedPageBreak/>
        <w:t>MVC</w:t>
      </w:r>
      <w:bookmarkEnd w:id="51"/>
    </w:p>
    <w:p w:rsidR="00201FDF" w:rsidRDefault="00201FDF" w:rsidP="00201FDF">
      <w:r>
        <w:t>Architektura MVC, neboli Model-View-Controller (v Nette se používá pro Controller pojmenování Presenter), rozděluje aplikaci na tři různé logické části tak, aby pracovali co nejvíce nezávisle na sobě, a zároveň přesně definuje, za co je která část v aplikaci zodpovědná.</w:t>
      </w:r>
    </w:p>
    <w:p w:rsidR="00201FDF" w:rsidRDefault="00201FDF" w:rsidP="00201FDF">
      <w:r w:rsidRPr="00312AF9">
        <w:rPr>
          <w:i/>
        </w:rPr>
        <w:t>Model</w:t>
      </w:r>
      <w:r>
        <w:rPr>
          <w:i/>
        </w:rPr>
        <w:t xml:space="preserve"> </w:t>
      </w:r>
      <w:r>
        <w:t>je funkčním a datovým základem celé aplikace. Nabízí rozhraní pro přístup k datům, která mohou být uložen</w:t>
      </w:r>
      <w:r w:rsidR="00D148D9">
        <w:t>a</w:t>
      </w:r>
      <w:r>
        <w:t xml:space="preserve"> např. v databázi. Nejčastěji je implementován pomocí tříd – jeden model = jedna třída. V přístupech odlišných od OOP jej lze realizovat i pomocí funkcí.</w:t>
      </w:r>
    </w:p>
    <w:p w:rsidR="00201FDF" w:rsidRDefault="00201FDF" w:rsidP="00201FDF">
      <w:r w:rsidRPr="00FE7B39">
        <w:rPr>
          <w:i/>
        </w:rPr>
        <w:t>View</w:t>
      </w:r>
      <w:r>
        <w:t xml:space="preserve"> poskytuje uživateli náhled na model a jeho stav, a nějakým způsobem ho prezentuje. Při změně stavu modelu může dojít ke změně View.</w:t>
      </w:r>
    </w:p>
    <w:p w:rsidR="00201FDF" w:rsidRDefault="00201FDF" w:rsidP="00201FDF">
      <w:r w:rsidRPr="0050264A">
        <w:rPr>
          <w:i/>
        </w:rPr>
        <w:t>Controller</w:t>
      </w:r>
      <w:r>
        <w:t xml:space="preserve"> (</w:t>
      </w:r>
      <w:r w:rsidRPr="0050264A">
        <w:rPr>
          <w:i/>
        </w:rPr>
        <w:t>Presenter</w:t>
      </w:r>
      <w:r>
        <w:t>) definuje chování aplikace. Zpracovává veškeré uživatelské vstupy a události. Po zpracování může pracovat s modelem a na základě výsledku akce určuje vhodné View.</w:t>
      </w:r>
    </w:p>
    <w:p w:rsidR="00201FDF" w:rsidRDefault="00201FDF" w:rsidP="00201FDF"/>
    <w:p w:rsidR="00201FDF" w:rsidRDefault="00201FDF" w:rsidP="00201FDF">
      <w:r>
        <w:t>Podle [11] mezi hlavní výhody MVC patří:</w:t>
      </w:r>
    </w:p>
    <w:p w:rsidR="00201FDF" w:rsidRDefault="00201FDF" w:rsidP="008C4EC1">
      <w:pPr>
        <w:numPr>
          <w:ilvl w:val="0"/>
          <w:numId w:val="15"/>
        </w:numPr>
      </w:pPr>
      <w:r>
        <w:t>Snadné zpřístupnění pro různé druhy klientů (např. prohlížeče mobilních telefonů). Stačí pouze vytvořit nové View, Model zůstává stejný.</w:t>
      </w:r>
    </w:p>
    <w:p w:rsidR="00201FDF" w:rsidRDefault="00201FDF" w:rsidP="008C4EC1">
      <w:pPr>
        <w:numPr>
          <w:ilvl w:val="0"/>
          <w:numId w:val="15"/>
        </w:numPr>
      </w:pPr>
      <w:r>
        <w:t>Minimalizace duplicitního kódu, například bez odděleného a zapouzdřeného Modelu by se pro každé nové View musela znovu programovat aplikační logika.</w:t>
      </w:r>
    </w:p>
    <w:p w:rsidR="00201FDF" w:rsidRDefault="00201FDF" w:rsidP="008C4EC1">
      <w:pPr>
        <w:numPr>
          <w:ilvl w:val="0"/>
          <w:numId w:val="15"/>
        </w:numPr>
      </w:pPr>
      <w:r>
        <w:t>Rozdělení vývojářských rolí, jednotlivé části pak mohou být vyvíjeny nezávisle na sobě, stačí mít nadefinované jednotlivá rozhraní.</w:t>
      </w:r>
    </w:p>
    <w:p w:rsidR="00201FDF" w:rsidRDefault="00201FDF" w:rsidP="008C4EC1">
      <w:pPr>
        <w:numPr>
          <w:ilvl w:val="0"/>
          <w:numId w:val="15"/>
        </w:numPr>
      </w:pPr>
      <w:r>
        <w:t>Znuvupoužitelnost kódu.</w:t>
      </w:r>
    </w:p>
    <w:p w:rsidR="00201FDF" w:rsidRDefault="00201FDF" w:rsidP="008C4EC1">
      <w:pPr>
        <w:numPr>
          <w:ilvl w:val="0"/>
          <w:numId w:val="15"/>
        </w:numPr>
      </w:pPr>
      <w:r>
        <w:t>Snadná rozšiřitelnost aplikace - modularita.</w:t>
      </w:r>
    </w:p>
    <w:p w:rsidR="00201FDF" w:rsidRPr="00312AF9" w:rsidRDefault="00201FDF" w:rsidP="008C4EC1">
      <w:pPr>
        <w:numPr>
          <w:ilvl w:val="0"/>
          <w:numId w:val="15"/>
        </w:numPr>
      </w:pPr>
      <w:r>
        <w:t xml:space="preserve">V případě použití nadřazeného </w:t>
      </w:r>
      <w:proofErr w:type="spellStart"/>
      <w:r w:rsidRPr="008F7B75">
        <w:rPr>
          <w:i/>
        </w:rPr>
        <w:t>BasePresenteru</w:t>
      </w:r>
      <w:proofErr w:type="spellEnd"/>
      <w:r>
        <w:t>, který zpracovává všechny přicházející požadavky, lze jednotně kontrolovat přístupová práva nebo kontrolu autentifikace uživatele.</w:t>
      </w:r>
    </w:p>
    <w:p w:rsidR="00201FDF" w:rsidRPr="00312AF9" w:rsidRDefault="00201FDF" w:rsidP="00201FDF"/>
    <w:p w:rsidR="00201FDF" w:rsidRDefault="002229A3" w:rsidP="003858A3">
      <w:pPr>
        <w:pStyle w:val="Titulek"/>
      </w:pPr>
      <w:r>
        <w:lastRenderedPageBreak/>
        <w:pict>
          <v:shape id="_x0000_i1059" type="#_x0000_t75" style="width:311.25pt;height:283.5pt">
            <v:imagedata r:id="rId73" o:title=""/>
          </v:shape>
        </w:pict>
      </w:r>
    </w:p>
    <w:p w:rsidR="00201FDF" w:rsidRDefault="00201FDF" w:rsidP="00201FDF">
      <w:pPr>
        <w:pStyle w:val="Titulek"/>
      </w:pPr>
      <w:bookmarkStart w:id="52" w:name="_Toc295483142"/>
      <w:r>
        <w:t xml:space="preserve">Obrázek </w:t>
      </w:r>
      <w:fldSimple w:instr=" SEQ Obrázek \* ARABIC ">
        <w:r w:rsidR="00237094">
          <w:rPr>
            <w:noProof/>
          </w:rPr>
          <w:t>4</w:t>
        </w:r>
      </w:fldSimple>
      <w:r>
        <w:t>: Architektura Model-View- Presenter [9]</w:t>
      </w:r>
      <w:bookmarkEnd w:id="52"/>
    </w:p>
    <w:p w:rsidR="00937132" w:rsidRPr="00937132" w:rsidRDefault="00937132" w:rsidP="00937132"/>
    <w:p w:rsidR="00201FDF" w:rsidRDefault="00201FDF" w:rsidP="00201FDF">
      <w:r>
        <w:t>Na Obrázku 5 jsou znázorněny vazby mezi jednotlivými prvky architektury MVC. V principu existují pouze dvě přímé vazby:</w:t>
      </w:r>
    </w:p>
    <w:p w:rsidR="00201FDF" w:rsidRDefault="00201FDF" w:rsidP="00201FDF">
      <w:pPr>
        <w:numPr>
          <w:ilvl w:val="0"/>
          <w:numId w:val="8"/>
        </w:numPr>
      </w:pPr>
      <w:r>
        <w:t>Presenter má přímý odkaz na Model (úprava dat jeho dat)</w:t>
      </w:r>
    </w:p>
    <w:p w:rsidR="00201FDF" w:rsidRDefault="00201FDF" w:rsidP="00201FDF">
      <w:pPr>
        <w:numPr>
          <w:ilvl w:val="0"/>
          <w:numId w:val="8"/>
        </w:numPr>
      </w:pPr>
      <w:r>
        <w:t>View má přímý odkaz na Model, aby mohl jeho data zobrazit</w:t>
      </w:r>
    </w:p>
    <w:p w:rsidR="00201FDF" w:rsidRDefault="00201FDF" w:rsidP="00201FDF">
      <w:r>
        <w:t>Žádné další vazby nejsou na této úrovni podstatné, ačkoliv v praxi a v závislosti na konkrétní variaci MVC je ještě poměrně častá vazba mezi Presenterem a View. [9]</w:t>
      </w:r>
    </w:p>
    <w:p w:rsidR="00201FDF" w:rsidRPr="00F45842" w:rsidRDefault="00201FDF" w:rsidP="00F45842">
      <w:r>
        <w:t>Naopak přímá vazba Modelu na ostatní dvě komponenty nesmí existovat, to by byla chyba v návrhu aplikace.</w:t>
      </w:r>
    </w:p>
    <w:p w:rsidR="003E0323" w:rsidRPr="00A20282" w:rsidRDefault="003E0323" w:rsidP="003E0323">
      <w:pPr>
        <w:pStyle w:val="Nadpis2"/>
        <w:suppressAutoHyphens/>
      </w:pPr>
      <w:bookmarkStart w:id="53" w:name="_Toc295468985"/>
      <w:r>
        <w:t>Databázový systém</w:t>
      </w:r>
      <w:bookmarkEnd w:id="53"/>
    </w:p>
    <w:p w:rsidR="003E0323" w:rsidRDefault="003E0323" w:rsidP="003E0323">
      <w:r>
        <w:t>Pro tuto aplikaci byl zvolen relační databázový systém MySQL, jeden z nejrozšířenějších, je vyvíjen firmou Oracle pod licencí GNU GPL. Výhody MySQL jsou</w:t>
      </w:r>
      <w:r w:rsidR="009E179A">
        <w:t xml:space="preserve"> podle [8]</w:t>
      </w:r>
      <w:r>
        <w:t xml:space="preserve"> </w:t>
      </w:r>
      <w:proofErr w:type="gramStart"/>
      <w:r>
        <w:t>zejména</w:t>
      </w:r>
      <w:r w:rsidR="009E179A">
        <w:t xml:space="preserve"> </w:t>
      </w:r>
      <w:r>
        <w:t>:</w:t>
      </w:r>
      <w:proofErr w:type="gramEnd"/>
    </w:p>
    <w:p w:rsidR="003E0323" w:rsidRDefault="003E0323" w:rsidP="003E0323">
      <w:pPr>
        <w:numPr>
          <w:ilvl w:val="0"/>
          <w:numId w:val="6"/>
        </w:numPr>
      </w:pPr>
      <w:r>
        <w:t>Stabilita a rychlost</w:t>
      </w:r>
    </w:p>
    <w:p w:rsidR="003E0323" w:rsidRDefault="003E0323" w:rsidP="003E0323">
      <w:pPr>
        <w:numPr>
          <w:ilvl w:val="0"/>
          <w:numId w:val="6"/>
        </w:numPr>
      </w:pPr>
      <w:r>
        <w:t xml:space="preserve">Podpora </w:t>
      </w:r>
      <w:proofErr w:type="spellStart"/>
      <w:r>
        <w:t>multi</w:t>
      </w:r>
      <w:proofErr w:type="spellEnd"/>
      <w:r>
        <w:t>-</w:t>
      </w:r>
      <w:proofErr w:type="spellStart"/>
      <w:r>
        <w:t>users</w:t>
      </w:r>
      <w:proofErr w:type="spellEnd"/>
      <w:r>
        <w:t xml:space="preserve"> a </w:t>
      </w:r>
      <w:proofErr w:type="spellStart"/>
      <w:r>
        <w:t>multi</w:t>
      </w:r>
      <w:proofErr w:type="spellEnd"/>
      <w:r>
        <w:t>-</w:t>
      </w:r>
      <w:proofErr w:type="spellStart"/>
      <w:r>
        <w:t>threads</w:t>
      </w:r>
      <w:proofErr w:type="spellEnd"/>
    </w:p>
    <w:p w:rsidR="003E0323" w:rsidRDefault="003E0323" w:rsidP="003E0323">
      <w:pPr>
        <w:numPr>
          <w:ilvl w:val="0"/>
          <w:numId w:val="6"/>
        </w:numPr>
      </w:pPr>
      <w:r>
        <w:lastRenderedPageBreak/>
        <w:t>Umožňuje přístup z mnoha jazyků (C, C++, Perl, PHP aj.)</w:t>
      </w:r>
    </w:p>
    <w:p w:rsidR="003E0323" w:rsidRDefault="003E0323" w:rsidP="00937132">
      <w:pPr>
        <w:numPr>
          <w:ilvl w:val="0"/>
          <w:numId w:val="6"/>
        </w:numPr>
      </w:pPr>
      <w:r>
        <w:t>Pracuje ve většině operačních systémů</w:t>
      </w:r>
    </w:p>
    <w:p w:rsidR="003E0323" w:rsidRDefault="002229A3" w:rsidP="003E0323">
      <w:pPr>
        <w:keepNext/>
        <w:jc w:val="center"/>
      </w:pPr>
      <w:r>
        <w:pict>
          <v:shape id="_x0000_i1060" type="#_x0000_t75" style="width:433.5pt;height:285pt">
            <v:imagedata r:id="rId74" o:title="" cropbottom="2329f"/>
          </v:shape>
        </w:pict>
      </w:r>
    </w:p>
    <w:p w:rsidR="003E0323" w:rsidRDefault="003E0323" w:rsidP="003E0323">
      <w:pPr>
        <w:pStyle w:val="Titulek"/>
      </w:pPr>
      <w:bookmarkStart w:id="54" w:name="_Toc295483143"/>
      <w:r>
        <w:t xml:space="preserve">Obrázek </w:t>
      </w:r>
      <w:fldSimple w:instr=" SEQ Obrázek \* ARABIC ">
        <w:r w:rsidR="00237094">
          <w:rPr>
            <w:noProof/>
          </w:rPr>
          <w:t>5</w:t>
        </w:r>
      </w:fldSimple>
      <w:r>
        <w:t>: Architektura MySQL [8]</w:t>
      </w:r>
      <w:bookmarkEnd w:id="54"/>
    </w:p>
    <w:p w:rsidR="003E0323" w:rsidRDefault="003E0323" w:rsidP="003E0323">
      <w:r>
        <w:t>MySQL obsahuje několik typů úložišť dat, mezi ty nejpoužívanější patří InnoDB a MyISAM.</w:t>
      </w:r>
    </w:p>
    <w:p w:rsidR="003E0323" w:rsidRDefault="003E0323" w:rsidP="003E0323">
      <w:pPr>
        <w:pStyle w:val="Nadpis3"/>
      </w:pPr>
      <w:bookmarkStart w:id="55" w:name="_Toc295468986"/>
      <w:r>
        <w:t>MyISAM</w:t>
      </w:r>
      <w:bookmarkEnd w:id="55"/>
    </w:p>
    <w:p w:rsidR="003E0323" w:rsidRDefault="003E0323" w:rsidP="003E0323">
      <w:r>
        <w:t>MyISAM bylo dlouhou dobu základním typem úložiště pro MySQL, od verze MySQL 5.5 ho však nahradilo InnoDB</w:t>
      </w:r>
      <w:r w:rsidR="00D42547">
        <w:t xml:space="preserve"> [8]</w:t>
      </w:r>
      <w:r>
        <w:t>. Jedním z důvodů byla absence podpory referenční integrity dat a transakcí. MyISAM podporuje zamykání na úrovni tabulek (table level locking) a fulltextové vyhledávání.</w:t>
      </w:r>
    </w:p>
    <w:p w:rsidR="003E0323" w:rsidRPr="00292E00" w:rsidRDefault="003E0323" w:rsidP="003E0323">
      <w:r>
        <w:t>Pro každou tabulku v databázi jsou vytvořeny na disku tři soubory, první nese definici tabulky, druhý obsahuje data a ve třetím jsou uloženy indexy.</w:t>
      </w:r>
      <w:r w:rsidR="00642D03">
        <w:t xml:space="preserve"> [8]</w:t>
      </w:r>
    </w:p>
    <w:p w:rsidR="003E0323" w:rsidRDefault="003E0323" w:rsidP="003E0323">
      <w:pPr>
        <w:pStyle w:val="Nadpis3"/>
      </w:pPr>
      <w:bookmarkStart w:id="56" w:name="_Toc295468987"/>
      <w:r>
        <w:t>InnoDB</w:t>
      </w:r>
      <w:bookmarkEnd w:id="56"/>
    </w:p>
    <w:p w:rsidR="003E0323" w:rsidRDefault="003E0323" w:rsidP="003E0323">
      <w:r>
        <w:t xml:space="preserve">InnoDB je úložiště, které podporuje transakce, cache paměť pro data a indexy, zachovává referenční integritu dat pomocí cizích klíčů a podporuje zamykání už na úrovni řádků (row </w:t>
      </w:r>
      <w:r>
        <w:lastRenderedPageBreak/>
        <w:t>level locking). Obsahuje také funkci automatického obnovení ze zálohy při ztrátě dat. Tabulky se ukládají na disku do tzv. tablespace.</w:t>
      </w:r>
      <w:r w:rsidR="00642D03" w:rsidRPr="00642D03">
        <w:t xml:space="preserve"> </w:t>
      </w:r>
      <w:r w:rsidR="00642D03">
        <w:t>[8]</w:t>
      </w:r>
    </w:p>
    <w:p w:rsidR="003E0323" w:rsidRPr="00E92B03" w:rsidRDefault="003E0323" w:rsidP="003E0323">
      <w:r>
        <w:t>Nevýhodou je, že nepodporuje fulltextové vyhledávání.</w:t>
      </w:r>
    </w:p>
    <w:p w:rsidR="003E0323" w:rsidRDefault="003E0323" w:rsidP="003E0323">
      <w:pPr>
        <w:pStyle w:val="Nadpis2"/>
        <w:suppressAutoHyphens/>
      </w:pPr>
      <w:bookmarkStart w:id="57" w:name="_Toc295468988"/>
      <w:r>
        <w:t>NotORM</w:t>
      </w:r>
      <w:bookmarkEnd w:id="57"/>
    </w:p>
    <w:p w:rsidR="003E0323" w:rsidRPr="00C65CB0" w:rsidRDefault="003E0323" w:rsidP="003E0323">
      <w:r>
        <w:t xml:space="preserve">NotORM je knihovna napsaná v jazyce PHP pro práci s daty v databázi, pracuje podobně jako PHP knihovna </w:t>
      </w:r>
      <w:proofErr w:type="spellStart"/>
      <w:r>
        <w:t>SimpleXML</w:t>
      </w:r>
      <w:proofErr w:type="spellEnd"/>
      <w:r>
        <w:t xml:space="preserve"> s XML dokumenty. Vyžaduje PHP od verze 5.1 a databázi s podporou PDO.</w:t>
      </w:r>
    </w:p>
    <w:p w:rsidR="003E0323" w:rsidRDefault="002229A3" w:rsidP="003858A3">
      <w:pPr>
        <w:pStyle w:val="Titulek"/>
      </w:pPr>
      <w:r>
        <w:pict>
          <v:shape id="_x0000_i1061" type="#_x0000_t75" style="width:204pt;height:304.5pt">
            <v:imagedata r:id="rId75" o:title="mynotorm"/>
          </v:shape>
        </w:pict>
      </w:r>
    </w:p>
    <w:p w:rsidR="003E0323" w:rsidRDefault="003E0323" w:rsidP="003E0323">
      <w:pPr>
        <w:pStyle w:val="Titulek"/>
      </w:pPr>
      <w:bookmarkStart w:id="58" w:name="_Toc295483144"/>
      <w:r>
        <w:t xml:space="preserve">Obrázek </w:t>
      </w:r>
      <w:fldSimple w:instr=" SEQ Obrázek \* ARABIC ">
        <w:r w:rsidR="00237094">
          <w:rPr>
            <w:noProof/>
          </w:rPr>
          <w:t>6</w:t>
        </w:r>
      </w:fldSimple>
      <w:r>
        <w:t>: Schéma fungování NotORM [9]</w:t>
      </w:r>
      <w:bookmarkEnd w:id="58"/>
    </w:p>
    <w:p w:rsidR="003E0323" w:rsidRPr="00022DB6" w:rsidRDefault="003E0323" w:rsidP="003E0323"/>
    <w:p w:rsidR="003E0323" w:rsidRDefault="003E0323" w:rsidP="003E0323">
      <w:r>
        <w:t xml:space="preserve">NotORM </w:t>
      </w:r>
      <w:r w:rsidR="008F7B75">
        <w:t xml:space="preserve">redukuje složité a dlouhé dotazy do </w:t>
      </w:r>
      <w:r>
        <w:t>minimální</w:t>
      </w:r>
      <w:r w:rsidR="008F7B75">
        <w:t>ho</w:t>
      </w:r>
      <w:r>
        <w:t xml:space="preserve"> počt</w:t>
      </w:r>
      <w:r w:rsidR="008F7B75">
        <w:t>u</w:t>
      </w:r>
      <w:r>
        <w:t xml:space="preserve"> jednoduchých</w:t>
      </w:r>
      <w:r w:rsidR="008F7B75">
        <w:t xml:space="preserve"> krátkých</w:t>
      </w:r>
      <w:r>
        <w:t xml:space="preserve"> dotazů a z databáze přenáší jen ta data</w:t>
      </w:r>
      <w:r w:rsidR="008F7B75">
        <w:t>, která jsou potřeba. Dosahuje se</w:t>
      </w:r>
      <w:r>
        <w:t xml:space="preserve"> toho dvěma způsoby:</w:t>
      </w:r>
    </w:p>
    <w:p w:rsidR="003E0323" w:rsidRDefault="003E0323" w:rsidP="003E0323">
      <w:pPr>
        <w:numPr>
          <w:ilvl w:val="0"/>
          <w:numId w:val="9"/>
        </w:numPr>
      </w:pPr>
      <w:r>
        <w:t>Získání souvisejících záznamů se provádí najednou pro všechny řádky výsledku jedním dotazem.</w:t>
      </w:r>
    </w:p>
    <w:p w:rsidR="003E0323" w:rsidRDefault="003E0323" w:rsidP="003E0323">
      <w:pPr>
        <w:numPr>
          <w:ilvl w:val="0"/>
          <w:numId w:val="9"/>
        </w:numPr>
      </w:pPr>
      <w:r>
        <w:lastRenderedPageBreak/>
        <w:t>Přenášejí se jen ty sloupce, které se nakonec skutečně použijí (při povolení této vlastnosti).</w:t>
      </w:r>
    </w:p>
    <w:p w:rsidR="003E0323" w:rsidRDefault="008F7B75" w:rsidP="008F7B75">
      <w:r>
        <w:t>Knihovna nepoužívá cache výsledků dotazů, protože její filozofií je to, že taková cache zastarává a zbytečně zabírá paměť, která by mohla být využita k něčemu užitečnějšímu, a je tedy lepší získávat data efektivně přímo z databáze.</w:t>
      </w:r>
    </w:p>
    <w:p w:rsidR="003E0323" w:rsidRDefault="003E0323" w:rsidP="003E0323">
      <w:pPr>
        <w:pStyle w:val="Nadpis2"/>
        <w:suppressAutoHyphens/>
      </w:pPr>
      <w:bookmarkStart w:id="59" w:name="_Toc295468989"/>
      <w:r>
        <w:t>jQuery</w:t>
      </w:r>
      <w:bookmarkEnd w:id="59"/>
    </w:p>
    <w:p w:rsidR="00821889" w:rsidRDefault="003E0323" w:rsidP="003E0323">
      <w:r>
        <w:t>jQuery je</w:t>
      </w:r>
      <w:r w:rsidR="003A6F94">
        <w:t xml:space="preserve"> rozsáhlý</w:t>
      </w:r>
      <w:r>
        <w:t xml:space="preserve"> </w:t>
      </w:r>
      <w:proofErr w:type="spellStart"/>
      <w:r>
        <w:t>JavaScriptový</w:t>
      </w:r>
      <w:proofErr w:type="spellEnd"/>
      <w:r>
        <w:t xml:space="preserve"> framework, který zjednodušuje práci z </w:t>
      </w:r>
      <w:proofErr w:type="gramStart"/>
      <w:r>
        <w:t>DOM</w:t>
      </w:r>
      <w:proofErr w:type="gramEnd"/>
      <w:r>
        <w:t xml:space="preserve"> elementy, událostmi, animacemi a </w:t>
      </w:r>
      <w:proofErr w:type="spellStart"/>
      <w:r>
        <w:t>AJAXem</w:t>
      </w:r>
      <w:proofErr w:type="spellEnd"/>
      <w:r>
        <w:t xml:space="preserve">. </w:t>
      </w:r>
      <w:r w:rsidR="008035D2">
        <w:t>Jelikož většina prvků je zpracovávána JavaScriptem v prohlížeči, přináší do webové aplikace interaktivitu.</w:t>
      </w:r>
    </w:p>
    <w:p w:rsidR="0009100E" w:rsidRDefault="0009100E" w:rsidP="0009100E">
      <w:pPr>
        <w:pStyle w:val="Nadpis3"/>
      </w:pPr>
      <w:bookmarkStart w:id="60" w:name="_Toc295468990"/>
      <w:r>
        <w:t>jQuery</w:t>
      </w:r>
      <w:r w:rsidR="003A6F94">
        <w:t xml:space="preserve"> PLUGINS</w:t>
      </w:r>
      <w:bookmarkEnd w:id="60"/>
    </w:p>
    <w:p w:rsidR="00DF72B4" w:rsidRDefault="00DF72B4" w:rsidP="00DF72B4">
      <w:r>
        <w:t xml:space="preserve">Mnoho programátorů vyvíjí s pomocí jQuery vlastní doplňky pro web a nabízí je volně ke stažení. Mezi populární patří např. stromové menu, obrázkové </w:t>
      </w:r>
      <w:proofErr w:type="spellStart"/>
      <w:r>
        <w:t>slideshow</w:t>
      </w:r>
      <w:proofErr w:type="spellEnd"/>
      <w:r>
        <w:t>, live validace formulářů atd.</w:t>
      </w:r>
    </w:p>
    <w:p w:rsidR="002125BD" w:rsidRDefault="002125BD" w:rsidP="002125BD">
      <w:pPr>
        <w:pStyle w:val="Nadpis3"/>
      </w:pPr>
      <w:bookmarkStart w:id="61" w:name="_Toc295468991"/>
      <w:r>
        <w:t>jQuery UI</w:t>
      </w:r>
      <w:bookmarkEnd w:id="61"/>
    </w:p>
    <w:p w:rsidR="002125BD" w:rsidRDefault="002125BD" w:rsidP="002125BD">
      <w:r>
        <w:t xml:space="preserve">jQuery UI poskytuje různé grafické prvky jako efekty a funkční prvky. Tyto prvky mohou sloužit ke sběru vstupních dat nebo k zobrazení výstupu. Na Obrázku 7 je prvek kalendáře pro výběr data, na Obrázku 8 </w:t>
      </w:r>
      <w:r w:rsidR="00D42547">
        <w:t xml:space="preserve">jednoduché </w:t>
      </w:r>
      <w:r>
        <w:t>dialogové okno.</w:t>
      </w:r>
    </w:p>
    <w:p w:rsidR="002125BD" w:rsidRPr="0009100E" w:rsidRDefault="002125BD" w:rsidP="00DF72B4"/>
    <w:p w:rsidR="003E0323" w:rsidRDefault="002229A3" w:rsidP="003858A3">
      <w:pPr>
        <w:pStyle w:val="Titulek"/>
      </w:pPr>
      <w:r>
        <w:pict>
          <v:shape id="_x0000_i1062" type="#_x0000_t75" style="width:148.5pt;height:137.25pt">
            <v:imagedata r:id="rId76" o:title=""/>
          </v:shape>
        </w:pict>
      </w:r>
    </w:p>
    <w:p w:rsidR="003E0323" w:rsidRDefault="003E0323" w:rsidP="003858A3">
      <w:pPr>
        <w:pStyle w:val="Titulek"/>
      </w:pPr>
      <w:bookmarkStart w:id="62" w:name="_Toc295483145"/>
      <w:r>
        <w:t xml:space="preserve">Obrázek </w:t>
      </w:r>
      <w:fldSimple w:instr=" SEQ Obrázek \* ARABIC ">
        <w:r w:rsidR="00237094">
          <w:rPr>
            <w:noProof/>
          </w:rPr>
          <w:t>7</w:t>
        </w:r>
      </w:fldSimple>
      <w:r>
        <w:t xml:space="preserve">: jQuery – </w:t>
      </w:r>
      <w:proofErr w:type="spellStart"/>
      <w:r>
        <w:t>Datepicker</w:t>
      </w:r>
      <w:bookmarkEnd w:id="62"/>
      <w:proofErr w:type="spellEnd"/>
    </w:p>
    <w:p w:rsidR="003E0323" w:rsidRDefault="003E0323" w:rsidP="003E0323"/>
    <w:p w:rsidR="003E0323" w:rsidRDefault="002229A3" w:rsidP="003858A3">
      <w:pPr>
        <w:pStyle w:val="Titulek"/>
      </w:pPr>
      <w:r>
        <w:lastRenderedPageBreak/>
        <w:pict>
          <v:shape id="_x0000_i1063" type="#_x0000_t75" style="width:234.75pt;height:123.75pt">
            <v:imagedata r:id="rId77" o:title=""/>
          </v:shape>
        </w:pict>
      </w:r>
    </w:p>
    <w:p w:rsidR="003E0323" w:rsidRPr="005B0B24" w:rsidRDefault="003E0323" w:rsidP="003E0323">
      <w:pPr>
        <w:pStyle w:val="Titulek"/>
      </w:pPr>
      <w:bookmarkStart w:id="63" w:name="_Toc295483146"/>
      <w:r>
        <w:t xml:space="preserve">Obrázek </w:t>
      </w:r>
      <w:fldSimple w:instr=" SEQ Obrázek \* ARABIC ">
        <w:r w:rsidR="00237094">
          <w:rPr>
            <w:noProof/>
          </w:rPr>
          <w:t>8</w:t>
        </w:r>
      </w:fldSimple>
      <w:r>
        <w:t>: jQuery – Dialog</w:t>
      </w:r>
      <w:bookmarkEnd w:id="63"/>
    </w:p>
    <w:p w:rsidR="003E0323" w:rsidRPr="005B0B24" w:rsidRDefault="003E0323" w:rsidP="003E0323"/>
    <w:p w:rsidR="002B7728" w:rsidRPr="002B7728" w:rsidRDefault="002B7728" w:rsidP="002B7728"/>
    <w:p w:rsidR="00586F11" w:rsidRDefault="00586F11" w:rsidP="00586F11">
      <w:pPr>
        <w:pStyle w:val="Nadpis1"/>
        <w:suppressAutoHyphens/>
      </w:pPr>
      <w:bookmarkStart w:id="64" w:name="_Toc295468992"/>
      <w:bookmarkStart w:id="65" w:name="_Toc107634143"/>
      <w:bookmarkStart w:id="66" w:name="_Toc107635178"/>
      <w:bookmarkStart w:id="67" w:name="_Toc107635218"/>
      <w:bookmarkStart w:id="68" w:name="_Toc107635235"/>
      <w:r>
        <w:lastRenderedPageBreak/>
        <w:t>Hry v internetovém prohlížeči</w:t>
      </w:r>
      <w:bookmarkEnd w:id="64"/>
    </w:p>
    <w:p w:rsidR="00586F11" w:rsidRDefault="00586F11" w:rsidP="00586F11">
      <w:pPr>
        <w:suppressAutoHyphens/>
      </w:pPr>
      <w:r>
        <w:t xml:space="preserve">Hry pro internetové prohlížeče, tzv. online hry, jsou hry, pro jejichž hraní je potřeba mít připojení </w:t>
      </w:r>
      <w:r w:rsidR="00AC5272">
        <w:t>k</w:t>
      </w:r>
      <w:r>
        <w:t xml:space="preserve"> internetu a internetový prohlížeč (např. Microsoft Internet Explorer, </w:t>
      </w:r>
      <w:proofErr w:type="spellStart"/>
      <w:r>
        <w:t>Mozilla</w:t>
      </w:r>
      <w:proofErr w:type="spellEnd"/>
      <w:r>
        <w:t xml:space="preserve"> </w:t>
      </w:r>
      <w:proofErr w:type="spellStart"/>
      <w:r>
        <w:t>Firefox</w:t>
      </w:r>
      <w:proofErr w:type="spellEnd"/>
      <w:r>
        <w:t>, Google Chrome). Velkou výhodou těchto her je, že nepotřebují mít nainstalovaný pro svůj běh žádný dodatečný software. Nevýhodou bývá většinou nižší grafická úroveň a omezenější funkcionalita. Dle použité technologie se dělí na dvě skupiny.</w:t>
      </w:r>
    </w:p>
    <w:p w:rsidR="00586F11" w:rsidRDefault="00586F11" w:rsidP="00586F11">
      <w:pPr>
        <w:pStyle w:val="Nadpis2"/>
        <w:suppressAutoHyphens/>
      </w:pPr>
      <w:bookmarkStart w:id="69" w:name="_Toc295468993"/>
      <w:r>
        <w:t>Hry na straně serveru</w:t>
      </w:r>
      <w:bookmarkEnd w:id="69"/>
    </w:p>
    <w:p w:rsidR="00586F11" w:rsidRDefault="00586F11" w:rsidP="00586F11">
      <w:pPr>
        <w:suppressAutoHyphens/>
      </w:pPr>
      <w:r>
        <w:t xml:space="preserve">Tyto aplikace jsou většinou programovány v jazycích PHP, ASP/ASP.NET, PERL nebo Ruby, které obstarávají veškerou logiku, zpracovávají uživatelské vstupy ve formě formulářů či akcí a vracejí dynamicky generovaný obsah, většinou ve formě HTML. Pro ukládání dat o hráčích a herních stavech se využívá databáze. Jednou z nejrozšířenějších je databáze MySQL šířená pod licencí GNU GPL. Z dalších </w:t>
      </w:r>
      <w:proofErr w:type="gramStart"/>
      <w:r w:rsidR="00E14468">
        <w:t>byl zmínil</w:t>
      </w:r>
      <w:proofErr w:type="gramEnd"/>
      <w:r>
        <w:t xml:space="preserve"> ještě PostgreSQL, MS SQL či jednoduchý SQLite.</w:t>
      </w:r>
    </w:p>
    <w:p w:rsidR="00586F11" w:rsidRDefault="00586F11" w:rsidP="00586F11">
      <w:pPr>
        <w:suppressAutoHyphens/>
      </w:pPr>
      <w:r>
        <w:t xml:space="preserve">Ke psaní aplikací je výhodné, ne-li žádoucí, využít frameworky (Nette, </w:t>
      </w:r>
      <w:proofErr w:type="spellStart"/>
      <w:r>
        <w:t>Zend</w:t>
      </w:r>
      <w:proofErr w:type="spellEnd"/>
      <w:r>
        <w:t xml:space="preserve">, Ruby on </w:t>
      </w:r>
      <w:proofErr w:type="spellStart"/>
      <w:r>
        <w:t>Rails</w:t>
      </w:r>
      <w:proofErr w:type="spellEnd"/>
      <w:r>
        <w:t xml:space="preserve">), které jsou plně objektové a obsahují knihovny pro tvorbu a zpracování formulářů, uživatelských práv atd. Obsahují také většinou databázový layout zjednodušující tvorbu SQL dotazů a rutin, se kterými se programátor běžně setkává (např. </w:t>
      </w:r>
      <w:proofErr w:type="spellStart"/>
      <w:r>
        <w:t>Dibi</w:t>
      </w:r>
      <w:proofErr w:type="spellEnd"/>
      <w:r>
        <w:t xml:space="preserve"> nebo NotORM) a mají také zabudovanou ochranu proti útokům typu SQL </w:t>
      </w:r>
      <w:proofErr w:type="spellStart"/>
      <w:r>
        <w:t>Injection</w:t>
      </w:r>
      <w:proofErr w:type="spellEnd"/>
      <w:r>
        <w:rPr>
          <w:color w:val="FF0000"/>
        </w:rPr>
        <w:t>.</w:t>
      </w:r>
    </w:p>
    <w:p w:rsidR="00586F11" w:rsidRDefault="00586F11" w:rsidP="00586F11">
      <w:pPr>
        <w:suppressAutoHyphens/>
      </w:pPr>
      <w:r>
        <w:t>Tato technologie je zejména vhodná pro tahové hry, kdy hru hraje více hráčů a neočekává se okamžitá reakce protihráče na vzniklou situaci.</w:t>
      </w:r>
    </w:p>
    <w:p w:rsidR="00586F11" w:rsidRDefault="00586F11" w:rsidP="00586F11">
      <w:pPr>
        <w:pStyle w:val="Nadpis2"/>
        <w:suppressAutoHyphens/>
      </w:pPr>
      <w:bookmarkStart w:id="70" w:name="_Toc295468994"/>
      <w:r>
        <w:t>Hry na straně klienta</w:t>
      </w:r>
      <w:bookmarkEnd w:id="70"/>
    </w:p>
    <w:p w:rsidR="00586F11" w:rsidRDefault="00586F11" w:rsidP="00586F11">
      <w:r>
        <w:t>Pro tento typ her je využito</w:t>
      </w:r>
      <w:r w:rsidR="000A36A5">
        <w:t xml:space="preserve"> např.</w:t>
      </w:r>
      <w:r>
        <w:t xml:space="preserve"> technologie Adobe Flash</w:t>
      </w:r>
      <w:r w:rsidR="000A36A5">
        <w:t>,</w:t>
      </w:r>
      <w:r>
        <w:t xml:space="preserve"> pro jejichž spuštění je nutné, aby v prohlížeči byl nainstalován Adobe Flash </w:t>
      </w:r>
      <w:proofErr w:type="spellStart"/>
      <w:r>
        <w:t>Player</w:t>
      </w:r>
      <w:proofErr w:type="spellEnd"/>
      <w:r>
        <w:t xml:space="preserve">. Adobe Flash je grafický vektorový program, který má implementovaný svůj objektově orientovaný programovací jazyk </w:t>
      </w:r>
      <w:proofErr w:type="spellStart"/>
      <w:r>
        <w:t>Action</w:t>
      </w:r>
      <w:proofErr w:type="spellEnd"/>
      <w:r>
        <w:t xml:space="preserve"> </w:t>
      </w:r>
      <w:proofErr w:type="spellStart"/>
      <w:r>
        <w:t>Script</w:t>
      </w:r>
      <w:proofErr w:type="spellEnd"/>
      <w:r>
        <w:t>, pomocí kterého lze tvořit animace i logiku aplikace. Samotný program je potom vložen do HTML jako objekt.</w:t>
      </w:r>
    </w:p>
    <w:p w:rsidR="000A36A5" w:rsidRDefault="000A36A5" w:rsidP="00586F11">
      <w:r>
        <w:t>Další technologie, která přináší interaktivitu do prohlížeče, je JavaA</w:t>
      </w:r>
      <w:r w:rsidR="00B214B8">
        <w:t>p</w:t>
      </w:r>
      <w:r>
        <w:t xml:space="preserve">plet. </w:t>
      </w:r>
      <w:r w:rsidR="00E14468">
        <w:t>Ten má</w:t>
      </w:r>
      <w:r>
        <w:t xml:space="preserve"> vymezený určitý pro</w:t>
      </w:r>
      <w:r w:rsidR="00E14468">
        <w:t>stor obrazovky, ze kterého může</w:t>
      </w:r>
      <w:r>
        <w:t xml:space="preserve"> číst</w:t>
      </w:r>
      <w:r w:rsidR="00E14468">
        <w:t xml:space="preserve"> a</w:t>
      </w:r>
      <w:r>
        <w:t xml:space="preserve"> zapisovat do něj. O interpretaci kódu se stará JVM. Tato technologie je multiplatformní.</w:t>
      </w:r>
    </w:p>
    <w:p w:rsidR="00D1503C" w:rsidRPr="00E5457C" w:rsidRDefault="000A36A5" w:rsidP="00586F11">
      <w:r>
        <w:lastRenderedPageBreak/>
        <w:t>Ještě je třeba zmínit ActiveX, což je binární komponenta vkládaná do stránky podobně jako JavaA</w:t>
      </w:r>
      <w:r w:rsidR="00B214B8">
        <w:t>p</w:t>
      </w:r>
      <w:r>
        <w:t>plet.</w:t>
      </w:r>
      <w:r w:rsidR="00B214B8">
        <w:t xml:space="preserve"> Funguje ale pouze na </w:t>
      </w:r>
      <w:proofErr w:type="gramStart"/>
      <w:r w:rsidR="00B214B8">
        <w:t>32-bitových</w:t>
      </w:r>
      <w:proofErr w:type="gramEnd"/>
      <w:r w:rsidR="00B214B8">
        <w:t xml:space="preserve"> operačních systémech</w:t>
      </w:r>
      <w:r w:rsidR="00AC54C6">
        <w:t xml:space="preserve"> Windows s prohlížečem Microsoft Explorer</w:t>
      </w:r>
      <w:r w:rsidR="00B214B8">
        <w:t>. Vytvořit ji lze v libovolném programovacím ja</w:t>
      </w:r>
      <w:r w:rsidR="00685FA5">
        <w:t>zyce (</w:t>
      </w:r>
      <w:proofErr w:type="spellStart"/>
      <w:r w:rsidR="00685FA5">
        <w:t>Visual</w:t>
      </w:r>
      <w:proofErr w:type="spellEnd"/>
      <w:r w:rsidR="00685FA5">
        <w:t xml:space="preserve"> C++, </w:t>
      </w:r>
      <w:proofErr w:type="spellStart"/>
      <w:r w:rsidR="00685FA5">
        <w:t>Delphi</w:t>
      </w:r>
      <w:proofErr w:type="spellEnd"/>
      <w:r w:rsidR="00685FA5">
        <w:t xml:space="preserve"> </w:t>
      </w:r>
      <w:proofErr w:type="spellStart"/>
      <w:r w:rsidR="00685FA5">
        <w:t>atd</w:t>
      </w:r>
      <w:proofErr w:type="spellEnd"/>
      <w:r w:rsidR="00685FA5">
        <w:t>).</w:t>
      </w:r>
    </w:p>
    <w:tbl>
      <w:tblPr>
        <w:tblW w:w="8787" w:type="dxa"/>
        <w:tblCellMar>
          <w:left w:w="70" w:type="dxa"/>
          <w:right w:w="70" w:type="dxa"/>
        </w:tblCellMar>
        <w:tblLook w:val="0000"/>
      </w:tblPr>
      <w:tblGrid>
        <w:gridCol w:w="2480"/>
        <w:gridCol w:w="6307"/>
      </w:tblGrid>
      <w:tr w:rsidR="00D1503C" w:rsidTr="00FC3464">
        <w:tc>
          <w:tcPr>
            <w:tcW w:w="2480" w:type="dxa"/>
          </w:tcPr>
          <w:p w:rsidR="00D1503C" w:rsidRDefault="00D1503C" w:rsidP="00D1503C">
            <w:pPr>
              <w:pStyle w:val="st-slice"/>
            </w:pPr>
          </w:p>
        </w:tc>
        <w:tc>
          <w:tcPr>
            <w:tcW w:w="6307" w:type="dxa"/>
          </w:tcPr>
          <w:p w:rsidR="00D1503C" w:rsidRDefault="00D1503C" w:rsidP="00FC3464">
            <w:pPr>
              <w:pStyle w:val="st"/>
              <w:suppressAutoHyphens/>
              <w:jc w:val="left"/>
            </w:pPr>
            <w:bookmarkStart w:id="71" w:name="_Toc117787101"/>
            <w:bookmarkStart w:id="72" w:name="_Toc295468995"/>
            <w:r>
              <w:t>Praktická část</w:t>
            </w:r>
            <w:bookmarkEnd w:id="71"/>
            <w:bookmarkEnd w:id="72"/>
          </w:p>
        </w:tc>
      </w:tr>
    </w:tbl>
    <w:p w:rsidR="00D1503C" w:rsidRPr="00E5457C" w:rsidRDefault="00D1503C" w:rsidP="00586F11"/>
    <w:p w:rsidR="00D1503C" w:rsidRDefault="00EE1315" w:rsidP="00D1503C">
      <w:pPr>
        <w:pStyle w:val="Nadpis1"/>
        <w:suppressAutoHyphens/>
      </w:pPr>
      <w:bookmarkStart w:id="73" w:name="_Toc295468996"/>
      <w:bookmarkStart w:id="74" w:name="_Toc107634149"/>
      <w:bookmarkStart w:id="75" w:name="_Toc107635184"/>
      <w:bookmarkStart w:id="76" w:name="_Toc107635224"/>
      <w:bookmarkStart w:id="77" w:name="_Toc107635241"/>
      <w:bookmarkStart w:id="78" w:name="_Toc107634150"/>
      <w:bookmarkStart w:id="79" w:name="_Toc107635185"/>
      <w:bookmarkStart w:id="80" w:name="_Toc107635225"/>
      <w:bookmarkStart w:id="81" w:name="_Toc107635242"/>
      <w:bookmarkStart w:id="82" w:name="_Toc107986423"/>
      <w:bookmarkEnd w:id="65"/>
      <w:bookmarkEnd w:id="66"/>
      <w:bookmarkEnd w:id="67"/>
      <w:bookmarkEnd w:id="68"/>
      <w:r>
        <w:lastRenderedPageBreak/>
        <w:t>Herní mechaniS</w:t>
      </w:r>
      <w:r w:rsidR="00D1503C">
        <w:t>my hry Město zlodějů</w:t>
      </w:r>
      <w:bookmarkEnd w:id="73"/>
    </w:p>
    <w:p w:rsidR="00D1503C" w:rsidRDefault="00D1503C" w:rsidP="00D1503C">
      <w:r>
        <w:t>Hra, která byla v rámci této práce vytvořena, dostala název Město zlodějů. Registrací získá hráč jednu postavu, se kterou může procházet město a využívat jeho možnost</w:t>
      </w:r>
      <w:r w:rsidR="005119F9">
        <w:t>í</w:t>
      </w:r>
      <w:r>
        <w:t>.</w:t>
      </w:r>
    </w:p>
    <w:p w:rsidR="00D1503C" w:rsidRDefault="00B442E1" w:rsidP="00D1503C">
      <w:pPr>
        <w:pStyle w:val="Nadpis2"/>
        <w:suppressAutoHyphens/>
      </w:pPr>
      <w:bookmarkStart w:id="83" w:name="_Toc295468997"/>
      <w:r>
        <w:t>Popis hry</w:t>
      </w:r>
      <w:bookmarkEnd w:id="83"/>
    </w:p>
    <w:p w:rsidR="00D1503C" w:rsidRDefault="00D1503C" w:rsidP="00D1503C">
      <w:r>
        <w:t>Cílem hry je stát se nejbohatší postavou ve městě, tzn. mít co nejvíce peněz</w:t>
      </w:r>
      <w:r w:rsidR="00B442E1">
        <w:t xml:space="preserve"> - Bug</w:t>
      </w:r>
      <w:r w:rsidR="00713C2F">
        <w:t>g</w:t>
      </w:r>
      <w:r w:rsidR="00B442E1">
        <w:t>ů.</w:t>
      </w:r>
    </w:p>
    <w:p w:rsidR="00D1503C" w:rsidRDefault="00D1503C" w:rsidP="00D1503C">
      <w:r>
        <w:t>Každý hráč si může zdokonalovat obranné a útočné vlastnosti své postavy koupí zbraní v obchodě se zbraněmi. K tomu je třeba mít peníze,</w:t>
      </w:r>
      <w:r w:rsidR="00B442E1">
        <w:t xml:space="preserve"> které</w:t>
      </w:r>
      <w:r>
        <w:t xml:space="preserve"> se dají získat buď výhrou v casinu, nebo na ulici oloupením jiného hráče. Navíc každý hráč dostává stejný</w:t>
      </w:r>
      <w:r w:rsidR="00B442E1">
        <w:t xml:space="preserve"> týdenní</w:t>
      </w:r>
      <w:r>
        <w:t xml:space="preserve"> plat, částka je mu připsána na účet </w:t>
      </w:r>
      <w:r w:rsidR="00E71AD6">
        <w:t>každých sedm dní</w:t>
      </w:r>
      <w:r>
        <w:t>.</w:t>
      </w:r>
      <w:r w:rsidR="00A72D03">
        <w:t xml:space="preserve"> Tato částka činí 500 </w:t>
      </w:r>
      <w:proofErr w:type="spellStart"/>
      <w:r w:rsidR="00A72D03">
        <w:t>Buggs</w:t>
      </w:r>
      <w:proofErr w:type="spellEnd"/>
      <w:r w:rsidR="00E71AD6">
        <w:t>.</w:t>
      </w:r>
    </w:p>
    <w:p w:rsidR="00D1503C" w:rsidRDefault="00D1503C" w:rsidP="00D1503C">
      <w:r>
        <w:t>V casinu, kde se hraje hra GOLDtip, může hráč hodně vyhrát, ale taky hodně ztratit. Záleží na jeho zvolené strategii. Vyhrané peníze může opět použít k další hře nebo je jít uložit do bezpečí, do banky</w:t>
      </w:r>
      <w:r w:rsidR="00ED5D7A">
        <w:t>. Ovšem k</w:t>
      </w:r>
      <w:r>
        <w:t>aždým přesunem po ulici dává hráč příležitost ostatním hráčům k tomu, aby jej okra</w:t>
      </w:r>
      <w:r w:rsidR="00ED5D7A">
        <w:t>dli, protože zloději můžou krást právě</w:t>
      </w:r>
      <w:r>
        <w:t xml:space="preserve"> tam.</w:t>
      </w:r>
      <w:r w:rsidR="00416AA0">
        <w:t xml:space="preserve"> </w:t>
      </w:r>
      <w:r>
        <w:t>Naštěstí existují i místa, kde jso</w:t>
      </w:r>
      <w:r w:rsidR="00ED5D7A">
        <w:t>u hráči před okradením chráněni a to</w:t>
      </w:r>
      <w:r>
        <w:t xml:space="preserve"> vždy uvnitř budov.</w:t>
      </w:r>
    </w:p>
    <w:p w:rsidR="00D1503C" w:rsidRDefault="00D1503C" w:rsidP="00D1503C">
      <w:r>
        <w:t>Na ulicích tedy není bezpečno a nosit u sebe hotovost se nemusí zrovna vyplatit. Proto mají hráči možnost si za své vydělané peníze nakoupit zbraně. Prodejna zbraní je úplně až na severu města, a cesta k ní netrvá zrovna chvíli. Zbraně nejsou zrovna levné a je třeba je platit v hotovosti. Záleží pak na hráči, jak s koupenou zbraní naloží. Nic mu nebrání v tom, aby ji použil k přepadávání ostatních hráčů. Zloději ovšem musí počítat s tím, že po přepadení nějaký čas zůstávají na místě, kde loupež provedli.</w:t>
      </w:r>
    </w:p>
    <w:p w:rsidR="00D1503C" w:rsidRDefault="00D1503C" w:rsidP="00D1503C">
      <w:r>
        <w:t>Záleží pouze na hráči, jakou cestou se vydá za svým ziskem a jak dosáhne předních míst ve společnosti.</w:t>
      </w:r>
    </w:p>
    <w:p w:rsidR="005B6942" w:rsidRDefault="00C414E9" w:rsidP="005B6942">
      <w:pPr>
        <w:pStyle w:val="Nadpis2"/>
        <w:suppressAutoHyphens/>
      </w:pPr>
      <w:bookmarkStart w:id="84" w:name="_Toc295468998"/>
      <w:r>
        <w:t>Mapa</w:t>
      </w:r>
      <w:r w:rsidR="005B6942">
        <w:t xml:space="preserve"> města</w:t>
      </w:r>
      <w:bookmarkEnd w:id="84"/>
    </w:p>
    <w:p w:rsidR="005B6942" w:rsidRDefault="005B6942" w:rsidP="005B6942">
      <w:r>
        <w:t xml:space="preserve">Město zlodějů má několik důležitých budov, je to banka, casino a obchod se zbraněmi. Tyto budovy jsou od sebe poněkud vzdáleny a jediný způsob, jak se mezi nimi přesouvat, je jít pěšky po ulici. Pro lepší představu byl vytvořen </w:t>
      </w:r>
      <w:r w:rsidR="008B7A2A">
        <w:t>plán</w:t>
      </w:r>
      <w:r>
        <w:t xml:space="preserve"> města (Obrázek 9). Vzdálenost mezi nimi je znázorněna v Tabulce 1 a je uváděna v časových jednotkách.</w:t>
      </w:r>
    </w:p>
    <w:p w:rsidR="005B6942" w:rsidRDefault="005B6942" w:rsidP="005B694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2"/>
        <w:gridCol w:w="1283"/>
        <w:gridCol w:w="1283"/>
        <w:gridCol w:w="1283"/>
      </w:tblGrid>
      <w:tr w:rsidR="005B6942" w:rsidTr="001D2414">
        <w:trPr>
          <w:jc w:val="center"/>
        </w:trPr>
        <w:tc>
          <w:tcPr>
            <w:tcW w:w="1282" w:type="dxa"/>
          </w:tcPr>
          <w:p w:rsidR="005B6942" w:rsidRDefault="005B6942" w:rsidP="001D2414"/>
        </w:tc>
        <w:tc>
          <w:tcPr>
            <w:tcW w:w="1283" w:type="dxa"/>
          </w:tcPr>
          <w:p w:rsidR="005B6942" w:rsidRDefault="005B6942" w:rsidP="001D2414">
            <w:r>
              <w:t>Banka</w:t>
            </w:r>
          </w:p>
        </w:tc>
        <w:tc>
          <w:tcPr>
            <w:tcW w:w="1283" w:type="dxa"/>
          </w:tcPr>
          <w:p w:rsidR="005B6942" w:rsidRDefault="005B6942" w:rsidP="001D2414">
            <w:r>
              <w:t>Casino</w:t>
            </w:r>
          </w:p>
        </w:tc>
        <w:tc>
          <w:tcPr>
            <w:tcW w:w="1283" w:type="dxa"/>
          </w:tcPr>
          <w:p w:rsidR="005B6942" w:rsidRDefault="005B6942" w:rsidP="001D2414">
            <w:r>
              <w:t>Obchod</w:t>
            </w:r>
          </w:p>
        </w:tc>
      </w:tr>
      <w:tr w:rsidR="005B6942" w:rsidTr="001D2414">
        <w:trPr>
          <w:jc w:val="center"/>
        </w:trPr>
        <w:tc>
          <w:tcPr>
            <w:tcW w:w="1282" w:type="dxa"/>
          </w:tcPr>
          <w:p w:rsidR="005B6942" w:rsidRDefault="005B6942" w:rsidP="001D2414">
            <w:r>
              <w:t>Banka</w:t>
            </w:r>
          </w:p>
        </w:tc>
        <w:tc>
          <w:tcPr>
            <w:tcW w:w="1283" w:type="dxa"/>
          </w:tcPr>
          <w:p w:rsidR="005B6942" w:rsidRDefault="005B6942" w:rsidP="001D2414">
            <w:r>
              <w:t>-</w:t>
            </w:r>
          </w:p>
        </w:tc>
        <w:tc>
          <w:tcPr>
            <w:tcW w:w="1283" w:type="dxa"/>
          </w:tcPr>
          <w:p w:rsidR="005B6942" w:rsidRDefault="00A67DF5" w:rsidP="001D2414">
            <w:r>
              <w:t>30</w:t>
            </w:r>
            <w:r w:rsidR="005B6942">
              <w:t xml:space="preserve"> </w:t>
            </w:r>
            <w:r>
              <w:t>min</w:t>
            </w:r>
          </w:p>
        </w:tc>
        <w:tc>
          <w:tcPr>
            <w:tcW w:w="1283" w:type="dxa"/>
          </w:tcPr>
          <w:p w:rsidR="005B6942" w:rsidRDefault="005B6942" w:rsidP="001D2414">
            <w:r>
              <w:t>5</w:t>
            </w:r>
            <w:r w:rsidR="00A67DF5">
              <w:t>0</w:t>
            </w:r>
            <w:r>
              <w:t xml:space="preserve"> min</w:t>
            </w:r>
          </w:p>
        </w:tc>
      </w:tr>
      <w:tr w:rsidR="005B6942" w:rsidTr="001D2414">
        <w:trPr>
          <w:jc w:val="center"/>
        </w:trPr>
        <w:tc>
          <w:tcPr>
            <w:tcW w:w="1282" w:type="dxa"/>
          </w:tcPr>
          <w:p w:rsidR="005B6942" w:rsidRDefault="005B6942" w:rsidP="001D2414">
            <w:r>
              <w:t>Casino</w:t>
            </w:r>
          </w:p>
        </w:tc>
        <w:tc>
          <w:tcPr>
            <w:tcW w:w="1283" w:type="dxa"/>
          </w:tcPr>
          <w:p w:rsidR="005B6942" w:rsidRDefault="00A67DF5" w:rsidP="001D2414">
            <w:r>
              <w:t>30</w:t>
            </w:r>
            <w:r w:rsidR="005B6942">
              <w:t xml:space="preserve"> </w:t>
            </w:r>
            <w:r>
              <w:t>min</w:t>
            </w:r>
          </w:p>
        </w:tc>
        <w:tc>
          <w:tcPr>
            <w:tcW w:w="1283" w:type="dxa"/>
          </w:tcPr>
          <w:p w:rsidR="005B6942" w:rsidRDefault="005B6942" w:rsidP="001D2414">
            <w:r>
              <w:t>-</w:t>
            </w:r>
          </w:p>
        </w:tc>
        <w:tc>
          <w:tcPr>
            <w:tcW w:w="1283" w:type="dxa"/>
          </w:tcPr>
          <w:p w:rsidR="005B6942" w:rsidRDefault="00A67DF5" w:rsidP="001D2414">
            <w:r>
              <w:t>20</w:t>
            </w:r>
            <w:r w:rsidR="005B6942">
              <w:t xml:space="preserve"> min</w:t>
            </w:r>
          </w:p>
        </w:tc>
      </w:tr>
      <w:tr w:rsidR="005B6942" w:rsidTr="001D2414">
        <w:trPr>
          <w:jc w:val="center"/>
        </w:trPr>
        <w:tc>
          <w:tcPr>
            <w:tcW w:w="1282" w:type="dxa"/>
          </w:tcPr>
          <w:p w:rsidR="005B6942" w:rsidRDefault="005B6942" w:rsidP="001D2414">
            <w:r>
              <w:t>Obchod</w:t>
            </w:r>
          </w:p>
        </w:tc>
        <w:tc>
          <w:tcPr>
            <w:tcW w:w="1283" w:type="dxa"/>
          </w:tcPr>
          <w:p w:rsidR="005B6942" w:rsidRDefault="005B6942" w:rsidP="00A67DF5">
            <w:r>
              <w:t>5</w:t>
            </w:r>
            <w:r w:rsidR="00A67DF5">
              <w:t>0</w:t>
            </w:r>
            <w:r>
              <w:t xml:space="preserve"> min</w:t>
            </w:r>
          </w:p>
        </w:tc>
        <w:tc>
          <w:tcPr>
            <w:tcW w:w="1283" w:type="dxa"/>
          </w:tcPr>
          <w:p w:rsidR="005B6942" w:rsidRDefault="00A67DF5" w:rsidP="001D2414">
            <w:r>
              <w:t>20</w:t>
            </w:r>
            <w:r w:rsidR="005B6942">
              <w:t xml:space="preserve"> min</w:t>
            </w:r>
          </w:p>
        </w:tc>
        <w:tc>
          <w:tcPr>
            <w:tcW w:w="1283" w:type="dxa"/>
          </w:tcPr>
          <w:p w:rsidR="005B6942" w:rsidRDefault="005B6942" w:rsidP="001D2414">
            <w:pPr>
              <w:keepNext/>
            </w:pPr>
            <w:r>
              <w:t>-</w:t>
            </w:r>
          </w:p>
        </w:tc>
      </w:tr>
    </w:tbl>
    <w:p w:rsidR="005B6942" w:rsidRDefault="005B6942" w:rsidP="005B6942">
      <w:pPr>
        <w:pStyle w:val="Titulek"/>
      </w:pPr>
      <w:bookmarkStart w:id="85" w:name="_Toc295483168"/>
      <w:r>
        <w:t xml:space="preserve">Tabulka </w:t>
      </w:r>
      <w:fldSimple w:instr=" SEQ Tabulka \* ARABIC ">
        <w:r w:rsidR="00237094">
          <w:rPr>
            <w:noProof/>
          </w:rPr>
          <w:t>1</w:t>
        </w:r>
      </w:fldSimple>
      <w:r>
        <w:t>: Vzdálenosti mezi budovami</w:t>
      </w:r>
      <w:bookmarkEnd w:id="85"/>
    </w:p>
    <w:p w:rsidR="005B6942" w:rsidRPr="005B6942" w:rsidRDefault="005B6942" w:rsidP="005B6942"/>
    <w:p w:rsidR="005B6942" w:rsidRDefault="002229A3" w:rsidP="005B6942">
      <w:r>
        <w:pict>
          <v:shape id="_x0000_i1064" type="#_x0000_t75" style="width:438.75pt;height:366.75pt">
            <v:imagedata r:id="rId78" o:title="cityplan"/>
          </v:shape>
        </w:pict>
      </w:r>
    </w:p>
    <w:p w:rsidR="005B6942" w:rsidRPr="00DC2E89" w:rsidRDefault="005B6942" w:rsidP="005B6942">
      <w:pPr>
        <w:pStyle w:val="Titulek"/>
      </w:pPr>
      <w:bookmarkStart w:id="86" w:name="_Toc295483147"/>
      <w:r w:rsidRPr="00DC2E89">
        <w:t xml:space="preserve">Obrázek </w:t>
      </w:r>
      <w:fldSimple w:instr=" SEQ Obrázek \* ARABIC ">
        <w:r w:rsidR="00237094">
          <w:rPr>
            <w:noProof/>
          </w:rPr>
          <w:t>9</w:t>
        </w:r>
      </w:fldSimple>
      <w:r w:rsidRPr="00DC2E89">
        <w:t>: Plán města</w:t>
      </w:r>
      <w:bookmarkEnd w:id="86"/>
    </w:p>
    <w:p w:rsidR="005B6942" w:rsidRDefault="005B6942" w:rsidP="00D1503C"/>
    <w:p w:rsidR="00D1503C" w:rsidRDefault="00D1503C" w:rsidP="00D1503C">
      <w:pPr>
        <w:pStyle w:val="Nadpis2"/>
        <w:suppressAutoHyphens/>
      </w:pPr>
      <w:bookmarkStart w:id="87" w:name="_Toc295468999"/>
      <w:r>
        <w:lastRenderedPageBreak/>
        <w:t>Začátek hry</w:t>
      </w:r>
      <w:bookmarkEnd w:id="87"/>
    </w:p>
    <w:p w:rsidR="00D1503C" w:rsidRPr="00471B32" w:rsidRDefault="00D1503C" w:rsidP="00D1503C">
      <w:r>
        <w:t xml:space="preserve">Při prvním přihlášení začíná hráč v bance, kde má na účtu malou částku do začátku hry. Jeho postava nemá u sebe žádnou zbraň, to znamená, že </w:t>
      </w:r>
      <w:r w:rsidR="000B4177">
        <w:t>o</w:t>
      </w:r>
      <w:r>
        <w:t>bra</w:t>
      </w:r>
      <w:r w:rsidR="000B4177">
        <w:t>n</w:t>
      </w:r>
      <w:r>
        <w:t>n</w:t>
      </w:r>
      <w:r w:rsidR="000B4177">
        <w:t>á</w:t>
      </w:r>
      <w:r>
        <w:t xml:space="preserve"> i úto</w:t>
      </w:r>
      <w:r w:rsidR="000B4177">
        <w:t xml:space="preserve">čná síla </w:t>
      </w:r>
      <w:r>
        <w:t>jsou na úrovni nula.</w:t>
      </w:r>
    </w:p>
    <w:p w:rsidR="00D1503C" w:rsidRDefault="00D1503C" w:rsidP="00D1503C">
      <w:pPr>
        <w:pStyle w:val="Nadpis2"/>
        <w:suppressAutoHyphens/>
      </w:pPr>
      <w:bookmarkStart w:id="88" w:name="_Toc295469000"/>
      <w:r>
        <w:t>Banka</w:t>
      </w:r>
      <w:bookmarkEnd w:id="88"/>
    </w:p>
    <w:p w:rsidR="00D1503C" w:rsidRDefault="00D1503C" w:rsidP="00D1503C">
      <w:r>
        <w:t>Banka se nachází ve středu města. Každý hráč u ní má vedený účet a může kdykoliv, když je v bance, provádět operace se svým účtem (vybírat nebo vkládat peníze). Tyto transakce nejsou nijak zpoplatněny, ani samotné vedení účtu. Co banka neumožňuje, je posílat peníze mezi účty dvou hráč</w:t>
      </w:r>
      <w:r w:rsidR="00421838">
        <w:t>ů. Banka také neposkytuje půjčky</w:t>
      </w:r>
      <w:r>
        <w:t xml:space="preserve"> a slouží </w:t>
      </w:r>
      <w:r w:rsidR="00421838">
        <w:t xml:space="preserve">tedy </w:t>
      </w:r>
      <w:r>
        <w:t xml:space="preserve">jako </w:t>
      </w:r>
      <w:r w:rsidR="00421838">
        <w:t>be</w:t>
      </w:r>
      <w:r>
        <w:t>zplatná úschovna peněz před zloději.</w:t>
      </w:r>
    </w:p>
    <w:p w:rsidR="00D1503C" w:rsidRDefault="00D1503C" w:rsidP="00D1503C">
      <w:r>
        <w:t>Banka je bezpečné místo, kde nedochází k přepadením.</w:t>
      </w:r>
    </w:p>
    <w:p w:rsidR="00D1503C" w:rsidRDefault="00D1503C" w:rsidP="00D1503C">
      <w:pPr>
        <w:pStyle w:val="Nadpis2"/>
        <w:suppressAutoHyphens/>
      </w:pPr>
      <w:bookmarkStart w:id="89" w:name="_Toc295469001"/>
      <w:r>
        <w:t>Casino</w:t>
      </w:r>
      <w:bookmarkEnd w:id="89"/>
    </w:p>
    <w:p w:rsidR="00D1503C" w:rsidRDefault="00D1503C" w:rsidP="00D1503C">
      <w:r>
        <w:t>Casino se nachází v severní části města. V casinu lze hrát pouze jeden typ hry s názvem GOLDtip</w:t>
      </w:r>
      <w:r w:rsidR="00B6604D">
        <w:t xml:space="preserve"> (</w:t>
      </w:r>
      <w:r>
        <w:t>Kapitol</w:t>
      </w:r>
      <w:r w:rsidR="00B6604D">
        <w:t>a 6).</w:t>
      </w:r>
    </w:p>
    <w:p w:rsidR="00D1503C" w:rsidRDefault="00D1503C" w:rsidP="00D1503C">
      <w:r>
        <w:t>Hráč se může do hry zapojit dvěma způsoby. Buď ji může vytvořit a čekat, než se připojí jiný hráč, nebo může procházet hry vytvořené jinými hráči a k některé z nich se připojit. Je dovoleno účastnit se současně pouze jedné hry, takže hráč nemůže mít vytvořenou svou hru a zároveň se připojit ke hře jiného hráče.</w:t>
      </w:r>
      <w:r w:rsidR="00E33F37">
        <w:t xml:space="preserve"> Pokud hráč hraje hru, nesmí samozřejmě opustit casino.</w:t>
      </w:r>
    </w:p>
    <w:p w:rsidR="00D1503C" w:rsidRDefault="00D1503C" w:rsidP="00D1503C">
      <w:r>
        <w:t xml:space="preserve">Casino také dovoluje hráčům nahlížet do historie odehraných her a tím dává příležitost vypozorovat </w:t>
      </w:r>
      <w:r w:rsidR="00793501">
        <w:t>nej</w:t>
      </w:r>
      <w:r w:rsidR="00B6604D">
        <w:t>pravděpodobn</w:t>
      </w:r>
      <w:r w:rsidR="00793501">
        <w:t>ější</w:t>
      </w:r>
      <w:r w:rsidR="00B6604D">
        <w:t xml:space="preserve"> </w:t>
      </w:r>
      <w:r>
        <w:t>strategii protihráčů.</w:t>
      </w:r>
    </w:p>
    <w:p w:rsidR="00D1503C" w:rsidRDefault="00D1503C" w:rsidP="00D1503C">
      <w:r>
        <w:t>Casino je stejně jako banka bezpečné místo, kde nedochází k přepadením.</w:t>
      </w:r>
    </w:p>
    <w:p w:rsidR="00D1503C" w:rsidRDefault="00D1503C" w:rsidP="00D1503C">
      <w:pPr>
        <w:pStyle w:val="Nadpis2"/>
        <w:suppressAutoHyphens/>
      </w:pPr>
      <w:bookmarkStart w:id="90" w:name="_Toc295469002"/>
      <w:r>
        <w:t>Obchod se zbraněmi</w:t>
      </w:r>
      <w:bookmarkEnd w:id="90"/>
    </w:p>
    <w:p w:rsidR="00D1503C" w:rsidRDefault="00D1503C" w:rsidP="00D1503C">
      <w:r>
        <w:t xml:space="preserve">Obchod se nachází na severozápadě, v okrajové části města. Lze zde zakoupit mnoho obranných i útočných zbraní. Platí se hotově, takže k nákupu je třeba mít potřebný obnos </w:t>
      </w:r>
      <w:r w:rsidR="00C765BA">
        <w:t>u sebe. V obchodě lze také zbraň</w:t>
      </w:r>
      <w:r>
        <w:t xml:space="preserve"> prodat, ov</w:t>
      </w:r>
      <w:r w:rsidR="00C765BA">
        <w:t>šem za zlomek její nákupní ceny. V</w:t>
      </w:r>
      <w:r w:rsidR="009C08F7">
        <w:t> aplikaci byla</w:t>
      </w:r>
      <w:r w:rsidR="00C765BA">
        <w:t xml:space="preserve"> nastavena výkupní cena na 50 % z ceny původní.</w:t>
      </w:r>
    </w:p>
    <w:p w:rsidR="00D1503C" w:rsidRDefault="00D1503C" w:rsidP="00D1503C">
      <w:pPr>
        <w:pStyle w:val="Nadpis3"/>
      </w:pPr>
      <w:r>
        <w:br w:type="page"/>
      </w:r>
      <w:bookmarkStart w:id="91" w:name="_Toc295469003"/>
      <w:r>
        <w:lastRenderedPageBreak/>
        <w:t>Přehled zbraní</w:t>
      </w:r>
      <w:bookmarkEnd w:id="91"/>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7"/>
        <w:gridCol w:w="4277"/>
      </w:tblGrid>
      <w:tr w:rsidR="00BD3857" w:rsidTr="00BD3857">
        <w:trPr>
          <w:trHeight w:val="2378"/>
          <w:jc w:val="center"/>
        </w:trPr>
        <w:tc>
          <w:tcPr>
            <w:tcW w:w="4277" w:type="dxa"/>
            <w:tcMar>
              <w:top w:w="340" w:type="dxa"/>
            </w:tcMar>
            <w:vAlign w:val="center"/>
          </w:tcPr>
          <w:p w:rsidR="005072F7" w:rsidRDefault="00A40607" w:rsidP="001615AD">
            <w:pPr>
              <w:pStyle w:val="Bezmezer"/>
              <w:rPr>
                <w:b/>
                <w:bCs/>
              </w:rPr>
            </w:pPr>
            <w:r w:rsidRPr="00A40607">
              <w:pict>
                <v:shape id="_x0000_s1077" type="#_x0000_t75" style="position:absolute;margin-left:0;margin-top:0;width:112.5pt;height:112.5pt;z-index:1;mso-position-horizontal:left;mso-position-horizontal-relative:margin;mso-position-vertical:center;mso-position-vertical-relative:margin" strokecolor="white">
                  <v:imagedata r:id="rId79" o:title="hul1"/>
                  <w10:wrap type="square" anchorx="margin" anchory="margin"/>
                </v:shape>
              </w:pict>
            </w:r>
            <w:r w:rsidR="005072F7" w:rsidRPr="00BD3857">
              <w:rPr>
                <w:b/>
                <w:bCs/>
              </w:rPr>
              <w:t>Dřevěná hůl</w:t>
            </w:r>
          </w:p>
          <w:p w:rsidR="001615AD" w:rsidRPr="00BD3857" w:rsidRDefault="001615AD" w:rsidP="001615AD">
            <w:pPr>
              <w:pStyle w:val="Bezmezer"/>
              <w:rPr>
                <w:b/>
                <w:bCs/>
              </w:rPr>
            </w:pPr>
          </w:p>
          <w:p w:rsidR="001615AD" w:rsidRDefault="001615AD" w:rsidP="00BD3857">
            <w:pPr>
              <w:pStyle w:val="Bezmezer"/>
            </w:pPr>
          </w:p>
          <w:p w:rsidR="005072F7" w:rsidRDefault="0011390D" w:rsidP="00BD3857">
            <w:pPr>
              <w:pStyle w:val="Bezmezer"/>
            </w:pPr>
            <w:r>
              <w:t>29</w:t>
            </w:r>
            <w:r w:rsidR="001615AD">
              <w:t>0</w:t>
            </w:r>
            <w:r w:rsidR="005072F7">
              <w:t xml:space="preserve"> Buggů</w:t>
            </w:r>
          </w:p>
          <w:p w:rsidR="005072F7" w:rsidRDefault="005072F7" w:rsidP="00BD3857">
            <w:pPr>
              <w:pStyle w:val="Bezmezer"/>
            </w:pPr>
            <w:r>
              <w:t>+</w:t>
            </w:r>
            <w:r w:rsidR="00C7342C">
              <w:t>0</w:t>
            </w:r>
            <w:r>
              <w:t xml:space="preserve"> Obrana</w:t>
            </w:r>
          </w:p>
          <w:p w:rsidR="005072F7" w:rsidRDefault="001615AD" w:rsidP="005072F7">
            <w:pPr>
              <w:pStyle w:val="Bezmezer"/>
            </w:pPr>
            <w:r>
              <w:t>+</w:t>
            </w:r>
            <w:r w:rsidR="00C7342C">
              <w:t>1</w:t>
            </w:r>
            <w:r w:rsidR="005072F7">
              <w:t xml:space="preserve"> Útok</w:t>
            </w:r>
          </w:p>
          <w:p w:rsidR="003C03AC" w:rsidRPr="005072F7" w:rsidRDefault="003C03AC" w:rsidP="005072F7">
            <w:pPr>
              <w:pStyle w:val="Bezmezer"/>
            </w:pPr>
          </w:p>
        </w:tc>
        <w:tc>
          <w:tcPr>
            <w:tcW w:w="4277" w:type="dxa"/>
            <w:tcMar>
              <w:top w:w="340" w:type="dxa"/>
            </w:tcMar>
            <w:vAlign w:val="center"/>
          </w:tcPr>
          <w:p w:rsidR="001615AD" w:rsidRPr="001615AD" w:rsidRDefault="00A40607" w:rsidP="001615AD">
            <w:pPr>
              <w:pStyle w:val="Bezmezer"/>
              <w:rPr>
                <w:b/>
              </w:rPr>
            </w:pPr>
            <w:r>
              <w:rPr>
                <w:b/>
              </w:rPr>
              <w:pict>
                <v:shape id="_x0000_s1083" type="#_x0000_t75" style="position:absolute;margin-left:0;margin-top:0;width:112.5pt;height:112.5pt;z-index:3;mso-position-horizontal:left;mso-position-horizontal-relative:margin;mso-position-vertical:center;mso-position-vertical-relative:margin">
                  <v:imagedata r:id="rId80" o:title="hul2"/>
                  <w10:wrap type="square" anchorx="margin" anchory="margin"/>
                </v:shape>
              </w:pict>
            </w:r>
            <w:r w:rsidR="003C03AC" w:rsidRPr="001615AD">
              <w:rPr>
                <w:b/>
              </w:rPr>
              <w:t>Dřevěná hůl</w:t>
            </w:r>
            <w:r w:rsidR="001615AD" w:rsidRPr="001615AD">
              <w:rPr>
                <w:b/>
              </w:rPr>
              <w:t xml:space="preserve"> s železnými konci</w:t>
            </w:r>
          </w:p>
          <w:p w:rsidR="001615AD" w:rsidRPr="001615AD" w:rsidRDefault="001615AD" w:rsidP="001615AD">
            <w:pPr>
              <w:pStyle w:val="Bezmezer"/>
              <w:rPr>
                <w:b/>
              </w:rPr>
            </w:pPr>
          </w:p>
          <w:p w:rsidR="003C03AC" w:rsidRDefault="00C7342C" w:rsidP="00BD3857">
            <w:pPr>
              <w:pStyle w:val="Bezmezer"/>
            </w:pPr>
            <w:r>
              <w:t>600</w:t>
            </w:r>
            <w:r w:rsidR="003C03AC">
              <w:t xml:space="preserve"> Buggů</w:t>
            </w:r>
          </w:p>
          <w:p w:rsidR="003C03AC" w:rsidRDefault="001615AD" w:rsidP="00BD3857">
            <w:pPr>
              <w:pStyle w:val="Bezmezer"/>
            </w:pPr>
            <w:r>
              <w:t>+</w:t>
            </w:r>
            <w:r w:rsidR="00C7342C">
              <w:t>0</w:t>
            </w:r>
            <w:r w:rsidR="003C03AC">
              <w:t xml:space="preserve"> Obrana</w:t>
            </w:r>
          </w:p>
          <w:p w:rsidR="005072F7" w:rsidRDefault="001615AD" w:rsidP="003C03AC">
            <w:pPr>
              <w:pStyle w:val="Bezmezer"/>
            </w:pPr>
            <w:r>
              <w:t>+</w:t>
            </w:r>
            <w:r w:rsidR="00C7342C">
              <w:t>2</w:t>
            </w:r>
            <w:r w:rsidR="003C03AC">
              <w:t xml:space="preserve"> Útok</w:t>
            </w:r>
          </w:p>
          <w:p w:rsidR="003C03AC" w:rsidRPr="00BD3857" w:rsidRDefault="003C03AC" w:rsidP="003C03AC">
            <w:pPr>
              <w:pStyle w:val="Bezmezer"/>
              <w:rPr>
                <w:b/>
                <w:bCs/>
              </w:rPr>
            </w:pPr>
          </w:p>
        </w:tc>
      </w:tr>
      <w:tr w:rsidR="00BD3857" w:rsidTr="00BD3857">
        <w:trPr>
          <w:trHeight w:val="2379"/>
          <w:jc w:val="center"/>
        </w:trPr>
        <w:tc>
          <w:tcPr>
            <w:tcW w:w="4277" w:type="dxa"/>
            <w:tcMar>
              <w:top w:w="340" w:type="dxa"/>
            </w:tcMar>
            <w:vAlign w:val="center"/>
          </w:tcPr>
          <w:p w:rsidR="001615AD" w:rsidRDefault="00A40607" w:rsidP="008E2BC8">
            <w:pPr>
              <w:pStyle w:val="Bezmezer"/>
              <w:rPr>
                <w:b/>
              </w:rPr>
            </w:pPr>
            <w:r>
              <w:rPr>
                <w:b/>
              </w:rPr>
              <w:pict>
                <v:shape id="_x0000_s1082" type="#_x0000_t75" style="position:absolute;margin-left:0;margin-top:0;width:112.5pt;height:112.5pt;z-index:2;mso-position-horizontal:left;mso-position-horizontal-relative:margin;mso-position-vertical:center;mso-position-vertical-relative:margin">
                  <v:imagedata r:id="rId81" o:title="hul3"/>
                  <w10:wrap type="square" anchorx="margin" anchory="margin"/>
                </v:shape>
              </w:pict>
            </w:r>
            <w:r w:rsidR="003C03AC" w:rsidRPr="001615AD">
              <w:rPr>
                <w:b/>
              </w:rPr>
              <w:t xml:space="preserve">Dřevěná </w:t>
            </w:r>
            <w:r w:rsidR="008E2BC8">
              <w:rPr>
                <w:b/>
              </w:rPr>
              <w:t xml:space="preserve">vyvážená </w:t>
            </w:r>
            <w:r w:rsidR="003C03AC" w:rsidRPr="001615AD">
              <w:rPr>
                <w:b/>
              </w:rPr>
              <w:t>hůl</w:t>
            </w:r>
          </w:p>
          <w:p w:rsidR="001615AD" w:rsidRPr="001615AD" w:rsidRDefault="001615AD" w:rsidP="001615AD">
            <w:pPr>
              <w:pStyle w:val="Bezmezer"/>
              <w:rPr>
                <w:b/>
              </w:rPr>
            </w:pPr>
          </w:p>
          <w:p w:rsidR="003C03AC" w:rsidRDefault="00C7342C" w:rsidP="00BD3857">
            <w:pPr>
              <w:pStyle w:val="Bezmezer"/>
            </w:pPr>
            <w:r>
              <w:t>700</w:t>
            </w:r>
            <w:r w:rsidR="003C03AC">
              <w:t xml:space="preserve"> Buggů</w:t>
            </w:r>
          </w:p>
          <w:p w:rsidR="003C03AC" w:rsidRDefault="003C03AC" w:rsidP="00BD3857">
            <w:pPr>
              <w:pStyle w:val="Bezmezer"/>
            </w:pPr>
            <w:r>
              <w:t>+</w:t>
            </w:r>
            <w:r w:rsidR="00C7342C">
              <w:t>1</w:t>
            </w:r>
            <w:r>
              <w:t xml:space="preserve"> Obrana</w:t>
            </w:r>
          </w:p>
          <w:p w:rsidR="005072F7" w:rsidRDefault="003C03AC" w:rsidP="00BD3857">
            <w:pPr>
              <w:pStyle w:val="Bezmezer"/>
            </w:pPr>
            <w:r>
              <w:t>+</w:t>
            </w:r>
            <w:r w:rsidR="00C7342C">
              <w:t>2</w:t>
            </w:r>
            <w:r>
              <w:t xml:space="preserve"> Útok</w:t>
            </w:r>
          </w:p>
          <w:p w:rsidR="003C03AC" w:rsidRDefault="003C03AC" w:rsidP="00BD3857">
            <w:pPr>
              <w:jc w:val="left"/>
              <w:rPr>
                <w:rStyle w:val="Siln"/>
              </w:rPr>
            </w:pPr>
          </w:p>
        </w:tc>
        <w:tc>
          <w:tcPr>
            <w:tcW w:w="4277" w:type="dxa"/>
            <w:tcMar>
              <w:top w:w="340" w:type="dxa"/>
            </w:tcMar>
            <w:vAlign w:val="center"/>
          </w:tcPr>
          <w:p w:rsidR="003C03AC" w:rsidRDefault="00D075E0" w:rsidP="001615AD">
            <w:pPr>
              <w:pStyle w:val="Bezmezer"/>
              <w:rPr>
                <w:b/>
              </w:rPr>
            </w:pPr>
            <w:r>
              <w:rPr>
                <w:b/>
              </w:rPr>
              <w:t>Železná kovaná</w:t>
            </w:r>
            <w:r w:rsidR="003C03AC" w:rsidRPr="001615AD">
              <w:rPr>
                <w:b/>
              </w:rPr>
              <w:t xml:space="preserve"> hůl</w:t>
            </w:r>
          </w:p>
          <w:p w:rsidR="001615AD" w:rsidRPr="001615AD" w:rsidRDefault="001615AD" w:rsidP="001615AD">
            <w:pPr>
              <w:pStyle w:val="Bezmezer"/>
              <w:rPr>
                <w:b/>
              </w:rPr>
            </w:pPr>
          </w:p>
          <w:p w:rsidR="003C03AC" w:rsidRDefault="00C7342C" w:rsidP="00BD3857">
            <w:pPr>
              <w:pStyle w:val="Bezmezer"/>
            </w:pPr>
            <w:r>
              <w:t>8</w:t>
            </w:r>
            <w:r w:rsidR="008E2BC8">
              <w:t>00</w:t>
            </w:r>
            <w:r w:rsidR="003C03AC">
              <w:t xml:space="preserve"> Buggů</w:t>
            </w:r>
          </w:p>
          <w:p w:rsidR="003C03AC" w:rsidRDefault="001615AD" w:rsidP="00BD3857">
            <w:pPr>
              <w:pStyle w:val="Bezmezer"/>
            </w:pPr>
            <w:r>
              <w:t>+</w:t>
            </w:r>
            <w:r w:rsidR="00C7342C">
              <w:t>2</w:t>
            </w:r>
            <w:r w:rsidR="003C03AC">
              <w:t xml:space="preserve"> Obrana</w:t>
            </w:r>
          </w:p>
          <w:p w:rsidR="003C03AC" w:rsidRDefault="003C03AC" w:rsidP="00BD3857">
            <w:pPr>
              <w:pStyle w:val="Bezmezer"/>
            </w:pPr>
            <w:r>
              <w:t>+</w:t>
            </w:r>
            <w:r w:rsidR="00C7342C">
              <w:t>2</w:t>
            </w:r>
            <w:r>
              <w:t xml:space="preserve"> Útok</w:t>
            </w:r>
          </w:p>
          <w:p w:rsidR="005072F7" w:rsidRDefault="00A40607" w:rsidP="00BD3857">
            <w:pPr>
              <w:jc w:val="left"/>
              <w:rPr>
                <w:rStyle w:val="Siln"/>
              </w:rPr>
            </w:pPr>
            <w:r w:rsidRPr="00A40607">
              <w:rPr>
                <w:noProof/>
              </w:rPr>
              <w:pict>
                <v:shape id="_x0000_s1084" type="#_x0000_t75" style="position:absolute;margin-left:0;margin-top:0;width:112.5pt;height:112.5pt;z-index:4;mso-position-horizontal:left;mso-position-horizontal-relative:margin;mso-position-vertical:center;mso-position-vertical-relative:margin">
                  <v:imagedata r:id="rId82" o:title="hul4"/>
                  <w10:wrap type="square" anchorx="margin" anchory="margin"/>
                </v:shape>
              </w:pict>
            </w:r>
          </w:p>
        </w:tc>
      </w:tr>
    </w:tbl>
    <w:p w:rsidR="005072F7" w:rsidRDefault="001137D7" w:rsidP="001137D7">
      <w:pPr>
        <w:pStyle w:val="Titulek"/>
      </w:pPr>
      <w:bookmarkStart w:id="92" w:name="_Toc295483169"/>
      <w:r>
        <w:t xml:space="preserve">Tabulka </w:t>
      </w:r>
      <w:fldSimple w:instr=" SEQ Tabulka \* ARABIC ">
        <w:r w:rsidR="00237094">
          <w:rPr>
            <w:noProof/>
          </w:rPr>
          <w:t>2</w:t>
        </w:r>
      </w:fldSimple>
      <w:r>
        <w:t xml:space="preserve">: </w:t>
      </w:r>
      <w:r w:rsidR="003C03AC">
        <w:t>Přehled druhů holí</w:t>
      </w:r>
      <w:bookmarkEnd w:id="92"/>
    </w:p>
    <w:p w:rsidR="003C03AC" w:rsidRPr="003C03AC" w:rsidRDefault="003C03AC" w:rsidP="003C03AC"/>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7"/>
        <w:gridCol w:w="4277"/>
      </w:tblGrid>
      <w:tr w:rsidR="00BD3857" w:rsidTr="00BD3857">
        <w:trPr>
          <w:trHeight w:val="2378"/>
          <w:jc w:val="center"/>
        </w:trPr>
        <w:tc>
          <w:tcPr>
            <w:tcW w:w="4277" w:type="dxa"/>
            <w:tcMar>
              <w:top w:w="340" w:type="dxa"/>
            </w:tcMar>
            <w:vAlign w:val="center"/>
          </w:tcPr>
          <w:p w:rsidR="003C03AC" w:rsidRDefault="00A40607" w:rsidP="001615AD">
            <w:pPr>
              <w:pStyle w:val="Bezmezer"/>
              <w:rPr>
                <w:b/>
                <w:noProof/>
              </w:rPr>
            </w:pPr>
            <w:r>
              <w:rPr>
                <w:b/>
                <w:noProof/>
              </w:rPr>
              <w:pict>
                <v:shape id="_x0000_s1091" type="#_x0000_t75" style="position:absolute;margin-left:0;margin-top:0;width:112.5pt;height:112.5pt;z-index:5;mso-position-horizontal:left;mso-position-horizontal-relative:margin;mso-position-vertical:center;mso-position-vertical-relative:margin">
                  <v:imagedata r:id="rId83" o:title="prak1"/>
                  <w10:wrap type="square" anchorx="margin" anchory="margin"/>
                </v:shape>
              </w:pict>
            </w:r>
            <w:r w:rsidR="001615AD" w:rsidRPr="001615AD">
              <w:rPr>
                <w:b/>
                <w:noProof/>
              </w:rPr>
              <w:t>Dubový prak</w:t>
            </w:r>
          </w:p>
          <w:p w:rsidR="001615AD" w:rsidRDefault="001615AD" w:rsidP="001615AD">
            <w:pPr>
              <w:pStyle w:val="Bezmezer"/>
              <w:rPr>
                <w:b/>
                <w:noProof/>
              </w:rPr>
            </w:pPr>
          </w:p>
          <w:p w:rsidR="0011390D" w:rsidRPr="001615AD" w:rsidRDefault="0011390D" w:rsidP="001615AD">
            <w:pPr>
              <w:pStyle w:val="Bezmezer"/>
              <w:rPr>
                <w:b/>
                <w:bCs/>
              </w:rPr>
            </w:pPr>
          </w:p>
          <w:p w:rsidR="003C03AC" w:rsidRDefault="00C7342C" w:rsidP="00BD3857">
            <w:pPr>
              <w:pStyle w:val="Bezmezer"/>
            </w:pPr>
            <w:r>
              <w:t>16</w:t>
            </w:r>
            <w:r w:rsidR="00EA759C">
              <w:t>00</w:t>
            </w:r>
            <w:r w:rsidR="003C03AC">
              <w:t xml:space="preserve"> Buggů</w:t>
            </w:r>
          </w:p>
          <w:p w:rsidR="003C03AC" w:rsidRDefault="003C03AC" w:rsidP="00BD3857">
            <w:pPr>
              <w:pStyle w:val="Bezmezer"/>
            </w:pPr>
            <w:r>
              <w:t>+</w:t>
            </w:r>
            <w:r w:rsidR="00C7342C">
              <w:t>2</w:t>
            </w:r>
            <w:r w:rsidR="001615AD">
              <w:t xml:space="preserve"> </w:t>
            </w:r>
            <w:r>
              <w:t>Obrana</w:t>
            </w:r>
          </w:p>
          <w:p w:rsidR="003C03AC" w:rsidRDefault="003C03AC" w:rsidP="001D2414">
            <w:pPr>
              <w:pStyle w:val="Bezmezer"/>
            </w:pPr>
            <w:r>
              <w:t>+</w:t>
            </w:r>
            <w:r w:rsidR="00D416A9">
              <w:t>4</w:t>
            </w:r>
            <w:r w:rsidR="00640EB4">
              <w:t xml:space="preserve"> </w:t>
            </w:r>
            <w:r>
              <w:t>Útok</w:t>
            </w:r>
          </w:p>
          <w:p w:rsidR="003C03AC" w:rsidRPr="005072F7" w:rsidRDefault="003C03AC" w:rsidP="001D2414">
            <w:pPr>
              <w:pStyle w:val="Bezmezer"/>
            </w:pPr>
          </w:p>
        </w:tc>
        <w:tc>
          <w:tcPr>
            <w:tcW w:w="4277" w:type="dxa"/>
            <w:tcMar>
              <w:top w:w="340" w:type="dxa"/>
            </w:tcMar>
            <w:vAlign w:val="center"/>
          </w:tcPr>
          <w:p w:rsidR="003C03AC" w:rsidRDefault="00A40607" w:rsidP="0011390D">
            <w:pPr>
              <w:pStyle w:val="Bezmezer"/>
              <w:rPr>
                <w:b/>
                <w:noProof/>
              </w:rPr>
            </w:pPr>
            <w:r>
              <w:rPr>
                <w:b/>
                <w:noProof/>
              </w:rPr>
              <w:pict>
                <v:shape id="_x0000_s1092" type="#_x0000_t75" style="position:absolute;margin-left:0;margin-top:0;width:112.5pt;height:112.5pt;z-index:6;mso-position-horizontal:left;mso-position-horizontal-relative:margin;mso-position-vertical:center;mso-position-vertical-relative:margin">
                  <v:imagedata r:id="rId84" o:title="prak2"/>
                  <w10:wrap type="square" anchorx="margin" anchory="margin"/>
                </v:shape>
              </w:pict>
            </w:r>
            <w:r w:rsidR="0011390D">
              <w:rPr>
                <w:b/>
                <w:noProof/>
              </w:rPr>
              <w:t>Dalekonosný</w:t>
            </w:r>
            <w:r w:rsidR="003C03AC" w:rsidRPr="0011390D">
              <w:rPr>
                <w:b/>
                <w:noProof/>
              </w:rPr>
              <w:t xml:space="preserve"> </w:t>
            </w:r>
            <w:r w:rsidR="0011390D">
              <w:rPr>
                <w:b/>
                <w:noProof/>
              </w:rPr>
              <w:t>prak</w:t>
            </w:r>
          </w:p>
          <w:p w:rsidR="0011390D" w:rsidRDefault="0011390D" w:rsidP="0011390D">
            <w:pPr>
              <w:pStyle w:val="Bezmezer"/>
              <w:rPr>
                <w:b/>
                <w:noProof/>
              </w:rPr>
            </w:pPr>
          </w:p>
          <w:p w:rsidR="003C03AC" w:rsidRPr="0011390D" w:rsidRDefault="00C7342C" w:rsidP="00BD3857">
            <w:pPr>
              <w:pStyle w:val="Bezmezer"/>
              <w:rPr>
                <w:noProof/>
              </w:rPr>
            </w:pPr>
            <w:r>
              <w:rPr>
                <w:noProof/>
              </w:rPr>
              <w:t>19</w:t>
            </w:r>
            <w:r w:rsidR="00640EB4">
              <w:rPr>
                <w:noProof/>
              </w:rPr>
              <w:t>0</w:t>
            </w:r>
            <w:r w:rsidR="00EA759C">
              <w:rPr>
                <w:noProof/>
              </w:rPr>
              <w:t>0</w:t>
            </w:r>
            <w:r w:rsidR="003C03AC" w:rsidRPr="0011390D">
              <w:rPr>
                <w:noProof/>
              </w:rPr>
              <w:t xml:space="preserve"> Buggů</w:t>
            </w:r>
          </w:p>
          <w:p w:rsidR="003C03AC" w:rsidRPr="0011390D" w:rsidRDefault="003C03AC" w:rsidP="00BD3857">
            <w:pPr>
              <w:pStyle w:val="Bezmezer"/>
              <w:rPr>
                <w:noProof/>
              </w:rPr>
            </w:pPr>
            <w:r w:rsidRPr="0011390D">
              <w:rPr>
                <w:noProof/>
              </w:rPr>
              <w:t>+</w:t>
            </w:r>
            <w:r w:rsidR="00C7342C">
              <w:rPr>
                <w:noProof/>
              </w:rPr>
              <w:t>3</w:t>
            </w:r>
            <w:r w:rsidRPr="0011390D">
              <w:rPr>
                <w:noProof/>
              </w:rPr>
              <w:t xml:space="preserve"> Obrana</w:t>
            </w:r>
          </w:p>
          <w:p w:rsidR="003C03AC" w:rsidRPr="0011390D" w:rsidRDefault="003C03AC" w:rsidP="001D2414">
            <w:pPr>
              <w:pStyle w:val="Bezmezer"/>
              <w:rPr>
                <w:noProof/>
              </w:rPr>
            </w:pPr>
            <w:r w:rsidRPr="0011390D">
              <w:rPr>
                <w:noProof/>
              </w:rPr>
              <w:t>+</w:t>
            </w:r>
            <w:r w:rsidR="00D416A9">
              <w:rPr>
                <w:noProof/>
              </w:rPr>
              <w:t>4</w:t>
            </w:r>
            <w:r w:rsidRPr="0011390D">
              <w:rPr>
                <w:noProof/>
              </w:rPr>
              <w:t>Útok</w:t>
            </w:r>
          </w:p>
          <w:p w:rsidR="003C03AC" w:rsidRPr="00BD3857" w:rsidRDefault="003C03AC" w:rsidP="001D2414">
            <w:pPr>
              <w:pStyle w:val="Bezmezer"/>
              <w:rPr>
                <w:b/>
                <w:bCs/>
              </w:rPr>
            </w:pPr>
          </w:p>
        </w:tc>
      </w:tr>
      <w:tr w:rsidR="00BD3857" w:rsidTr="00BD3857">
        <w:trPr>
          <w:trHeight w:val="2379"/>
          <w:jc w:val="center"/>
        </w:trPr>
        <w:tc>
          <w:tcPr>
            <w:tcW w:w="4277" w:type="dxa"/>
            <w:tcMar>
              <w:top w:w="340" w:type="dxa"/>
            </w:tcMar>
            <w:vAlign w:val="center"/>
          </w:tcPr>
          <w:p w:rsidR="003C03AC" w:rsidRDefault="00A40607" w:rsidP="0011390D">
            <w:pPr>
              <w:pStyle w:val="Bezmezer"/>
              <w:rPr>
                <w:b/>
                <w:noProof/>
              </w:rPr>
            </w:pPr>
            <w:r>
              <w:rPr>
                <w:b/>
                <w:noProof/>
              </w:rPr>
              <w:pict>
                <v:shape id="_x0000_s1093" type="#_x0000_t75" style="position:absolute;margin-left:0;margin-top:0;width:112.5pt;height:112.5pt;z-index:7;mso-position-horizontal:left;mso-position-horizontal-relative:margin;mso-position-vertical:center;mso-position-vertical-relative:margin">
                  <v:imagedata r:id="rId85" o:title="prak3"/>
                  <w10:wrap type="square" anchorx="margin" anchory="margin"/>
                </v:shape>
              </w:pict>
            </w:r>
            <w:r w:rsidR="0011390D">
              <w:rPr>
                <w:b/>
                <w:noProof/>
              </w:rPr>
              <w:t>Přesný kalibrovaný prak</w:t>
            </w:r>
          </w:p>
          <w:p w:rsidR="0011390D" w:rsidRPr="0011390D" w:rsidRDefault="0011390D" w:rsidP="0011390D">
            <w:pPr>
              <w:pStyle w:val="Bezmezer"/>
              <w:rPr>
                <w:b/>
                <w:noProof/>
              </w:rPr>
            </w:pPr>
          </w:p>
          <w:p w:rsidR="003C03AC" w:rsidRDefault="00C7342C" w:rsidP="00BD3857">
            <w:pPr>
              <w:pStyle w:val="Bezmezer"/>
            </w:pPr>
            <w:r>
              <w:t>23</w:t>
            </w:r>
            <w:r w:rsidR="0033315E">
              <w:t>0</w:t>
            </w:r>
            <w:r w:rsidR="00EA759C">
              <w:t>0</w:t>
            </w:r>
            <w:r w:rsidR="003C03AC">
              <w:t xml:space="preserve"> Buggů</w:t>
            </w:r>
          </w:p>
          <w:p w:rsidR="003C03AC" w:rsidRDefault="003C03AC" w:rsidP="00BD3857">
            <w:pPr>
              <w:pStyle w:val="Bezmezer"/>
            </w:pPr>
            <w:r>
              <w:t>+</w:t>
            </w:r>
            <w:r w:rsidR="00C7342C">
              <w:t>4</w:t>
            </w:r>
            <w:r>
              <w:t xml:space="preserve"> Obrana</w:t>
            </w:r>
          </w:p>
          <w:p w:rsidR="003C03AC" w:rsidRDefault="003C03AC" w:rsidP="00BD3857">
            <w:pPr>
              <w:pStyle w:val="Bezmezer"/>
            </w:pPr>
            <w:r>
              <w:t>+</w:t>
            </w:r>
            <w:r w:rsidR="00D416A9">
              <w:t>4</w:t>
            </w:r>
            <w:r>
              <w:t xml:space="preserve"> Útok</w:t>
            </w:r>
          </w:p>
          <w:p w:rsidR="003C03AC" w:rsidRDefault="003C03AC" w:rsidP="00BD3857">
            <w:pPr>
              <w:jc w:val="left"/>
              <w:rPr>
                <w:rStyle w:val="Siln"/>
              </w:rPr>
            </w:pPr>
          </w:p>
        </w:tc>
        <w:tc>
          <w:tcPr>
            <w:tcW w:w="4277" w:type="dxa"/>
            <w:tcMar>
              <w:top w:w="340" w:type="dxa"/>
            </w:tcMar>
            <w:vAlign w:val="center"/>
          </w:tcPr>
          <w:p w:rsidR="003C03AC" w:rsidRDefault="00A40607" w:rsidP="0011390D">
            <w:pPr>
              <w:pStyle w:val="Bezmezer"/>
              <w:rPr>
                <w:b/>
              </w:rPr>
            </w:pPr>
            <w:r>
              <w:rPr>
                <w:b/>
                <w:noProof/>
              </w:rPr>
              <w:pict>
                <v:shape id="_x0000_s1094" type="#_x0000_t75" style="position:absolute;margin-left:0;margin-top:0;width:112.5pt;height:112.5pt;z-index:8;mso-position-horizontal:left;mso-position-horizontal-relative:margin;mso-position-vertical:center;mso-position-vertical-relative:margin">
                  <v:imagedata r:id="rId86" o:title="prak4"/>
                  <w10:wrap type="square" anchorx="margin" anchory="margin"/>
                </v:shape>
              </w:pict>
            </w:r>
            <w:r w:rsidR="0011390D" w:rsidRPr="0011390D">
              <w:rPr>
                <w:b/>
              </w:rPr>
              <w:t xml:space="preserve">Zesílený </w:t>
            </w:r>
            <w:r w:rsidR="001914C2">
              <w:rPr>
                <w:b/>
              </w:rPr>
              <w:t>obranný</w:t>
            </w:r>
            <w:r w:rsidR="0011390D" w:rsidRPr="0011390D">
              <w:rPr>
                <w:b/>
              </w:rPr>
              <w:t xml:space="preserve"> prak</w:t>
            </w:r>
          </w:p>
          <w:p w:rsidR="0011390D" w:rsidRPr="0011390D" w:rsidRDefault="0011390D" w:rsidP="0011390D">
            <w:pPr>
              <w:pStyle w:val="Bezmezer"/>
              <w:rPr>
                <w:b/>
              </w:rPr>
            </w:pPr>
          </w:p>
          <w:p w:rsidR="003C03AC" w:rsidRDefault="00C7342C" w:rsidP="00BD3857">
            <w:pPr>
              <w:pStyle w:val="Bezmezer"/>
            </w:pPr>
            <w:r>
              <w:t>29</w:t>
            </w:r>
            <w:r w:rsidR="00EA759C">
              <w:t>00</w:t>
            </w:r>
            <w:r w:rsidR="003C03AC">
              <w:t xml:space="preserve"> Buggů</w:t>
            </w:r>
          </w:p>
          <w:p w:rsidR="003C03AC" w:rsidRDefault="003C03AC" w:rsidP="00BD3857">
            <w:pPr>
              <w:pStyle w:val="Bezmezer"/>
            </w:pPr>
            <w:r>
              <w:t>+</w:t>
            </w:r>
            <w:r w:rsidR="00C7342C">
              <w:t>5</w:t>
            </w:r>
            <w:r>
              <w:t xml:space="preserve"> Obrana</w:t>
            </w:r>
          </w:p>
          <w:p w:rsidR="003C03AC" w:rsidRDefault="003C03AC" w:rsidP="00BD3857">
            <w:pPr>
              <w:pStyle w:val="Bezmezer"/>
            </w:pPr>
            <w:r>
              <w:t>+</w:t>
            </w:r>
            <w:r w:rsidR="00D416A9">
              <w:t>4</w:t>
            </w:r>
            <w:r w:rsidR="00EA759C">
              <w:t xml:space="preserve"> </w:t>
            </w:r>
            <w:r>
              <w:t>Útok</w:t>
            </w:r>
          </w:p>
          <w:p w:rsidR="003C03AC" w:rsidRDefault="003C03AC" w:rsidP="00BD3857">
            <w:pPr>
              <w:keepNext/>
              <w:jc w:val="left"/>
              <w:rPr>
                <w:rStyle w:val="Siln"/>
              </w:rPr>
            </w:pPr>
          </w:p>
        </w:tc>
      </w:tr>
    </w:tbl>
    <w:p w:rsidR="005072F7" w:rsidRDefault="003C03AC" w:rsidP="003C03AC">
      <w:pPr>
        <w:pStyle w:val="Titulek"/>
      </w:pPr>
      <w:bookmarkStart w:id="93" w:name="_Toc295483170"/>
      <w:r>
        <w:t xml:space="preserve">Tabulka </w:t>
      </w:r>
      <w:fldSimple w:instr=" SEQ Tabulka \* ARABIC ">
        <w:r w:rsidR="00237094">
          <w:rPr>
            <w:noProof/>
          </w:rPr>
          <w:t>3</w:t>
        </w:r>
      </w:fldSimple>
      <w:r>
        <w:t xml:space="preserve">: Přehled druhů </w:t>
      </w:r>
      <w:r w:rsidR="00024BE1">
        <w:t>praků</w:t>
      </w:r>
      <w:bookmarkEnd w:id="93"/>
    </w:p>
    <w:p w:rsidR="005072F7" w:rsidRDefault="005072F7" w:rsidP="005072F7"/>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7"/>
        <w:gridCol w:w="4277"/>
      </w:tblGrid>
      <w:tr w:rsidR="00BD3857" w:rsidTr="00BD3857">
        <w:trPr>
          <w:trHeight w:val="2378"/>
          <w:jc w:val="center"/>
        </w:trPr>
        <w:tc>
          <w:tcPr>
            <w:tcW w:w="4277" w:type="dxa"/>
            <w:tcMar>
              <w:top w:w="340" w:type="dxa"/>
            </w:tcMar>
            <w:vAlign w:val="center"/>
          </w:tcPr>
          <w:p w:rsidR="00153AA1" w:rsidRDefault="00A40607" w:rsidP="003F1CCD">
            <w:pPr>
              <w:pStyle w:val="Bezmezer"/>
              <w:rPr>
                <w:b/>
              </w:rPr>
            </w:pPr>
            <w:r>
              <w:rPr>
                <w:b/>
                <w:noProof/>
              </w:rPr>
              <w:lastRenderedPageBreak/>
              <w:pict>
                <v:shape id="_x0000_s1120" type="#_x0000_t75" style="position:absolute;margin-left:0;margin-top:0;width:112.5pt;height:112.5pt;z-index:9;mso-position-horizontal:left;mso-position-horizontal-relative:margin;mso-position-vertical:center;mso-position-vertical-relative:margin">
                  <v:imagedata r:id="rId87" o:title="dyka3"/>
                  <w10:wrap type="square" anchorx="margin" anchory="margin"/>
                </v:shape>
              </w:pict>
            </w:r>
            <w:r w:rsidR="003F1CCD">
              <w:rPr>
                <w:b/>
              </w:rPr>
              <w:t>Kuchyňský nůž</w:t>
            </w:r>
          </w:p>
          <w:p w:rsidR="003F1CCD" w:rsidRDefault="003F1CCD" w:rsidP="003F1CCD">
            <w:pPr>
              <w:pStyle w:val="Bezmezer"/>
              <w:rPr>
                <w:b/>
              </w:rPr>
            </w:pPr>
          </w:p>
          <w:p w:rsidR="003F1CCD" w:rsidRPr="003F1CCD" w:rsidRDefault="003F1CCD" w:rsidP="003F1CCD">
            <w:pPr>
              <w:pStyle w:val="Bezmezer"/>
              <w:rPr>
                <w:b/>
              </w:rPr>
            </w:pPr>
          </w:p>
          <w:p w:rsidR="00153AA1" w:rsidRDefault="00375CA4" w:rsidP="00BD3857">
            <w:pPr>
              <w:pStyle w:val="Bezmezer"/>
            </w:pPr>
            <w:r>
              <w:t>3</w:t>
            </w:r>
            <w:r w:rsidR="0080710E">
              <w:t>5</w:t>
            </w:r>
            <w:r w:rsidR="00153AA1">
              <w:t>00 Buggů</w:t>
            </w:r>
          </w:p>
          <w:p w:rsidR="00153AA1" w:rsidRDefault="00153AA1" w:rsidP="00BD3857">
            <w:pPr>
              <w:pStyle w:val="Bezmezer"/>
            </w:pPr>
            <w:r>
              <w:t>+</w:t>
            </w:r>
            <w:r w:rsidR="00B87310">
              <w:t>3</w:t>
            </w:r>
            <w:r>
              <w:t xml:space="preserve"> Obrana</w:t>
            </w:r>
          </w:p>
          <w:p w:rsidR="00153AA1" w:rsidRDefault="00EA759C" w:rsidP="001D2414">
            <w:pPr>
              <w:pStyle w:val="Bezmezer"/>
            </w:pPr>
            <w:r>
              <w:t>+</w:t>
            </w:r>
            <w:r w:rsidR="00375CA4">
              <w:t>6</w:t>
            </w:r>
            <w:r w:rsidR="00C47797">
              <w:t xml:space="preserve"> </w:t>
            </w:r>
            <w:r w:rsidR="00153AA1">
              <w:t>Útok</w:t>
            </w:r>
          </w:p>
          <w:p w:rsidR="00153AA1" w:rsidRPr="005072F7" w:rsidRDefault="00153AA1" w:rsidP="001D2414">
            <w:pPr>
              <w:pStyle w:val="Bezmezer"/>
            </w:pPr>
          </w:p>
        </w:tc>
        <w:tc>
          <w:tcPr>
            <w:tcW w:w="4277" w:type="dxa"/>
            <w:tcMar>
              <w:top w:w="340" w:type="dxa"/>
            </w:tcMar>
            <w:vAlign w:val="center"/>
          </w:tcPr>
          <w:p w:rsidR="00153AA1" w:rsidRPr="003F1CCD" w:rsidRDefault="00A40607" w:rsidP="003F1CCD">
            <w:pPr>
              <w:pStyle w:val="Bezmezer"/>
              <w:rPr>
                <w:b/>
                <w:bCs/>
              </w:rPr>
            </w:pPr>
            <w:r w:rsidRPr="00A40607">
              <w:rPr>
                <w:b/>
                <w:noProof/>
              </w:rPr>
              <w:pict>
                <v:shape id="_x0000_s1121" type="#_x0000_t75" style="position:absolute;margin-left:0;margin-top:0;width:112.5pt;height:112.5pt;z-index:10;mso-position-horizontal:left;mso-position-horizontal-relative:margin;mso-position-vertical:center;mso-position-vertical-relative:margin">
                  <v:imagedata r:id="rId88" o:title="dyka1"/>
                  <w10:wrap type="square" anchorx="margin" anchory="margin"/>
                </v:shape>
              </w:pict>
            </w:r>
            <w:r w:rsidR="003F1CCD">
              <w:rPr>
                <w:b/>
                <w:noProof/>
              </w:rPr>
              <w:t>Dýka</w:t>
            </w:r>
          </w:p>
          <w:p w:rsidR="003F1CCD" w:rsidRPr="00BD3857" w:rsidRDefault="003F1CCD" w:rsidP="00BD3857">
            <w:pPr>
              <w:jc w:val="left"/>
              <w:rPr>
                <w:b/>
                <w:bCs/>
              </w:rPr>
            </w:pPr>
          </w:p>
          <w:p w:rsidR="00153AA1" w:rsidRDefault="0080710E" w:rsidP="00BD3857">
            <w:pPr>
              <w:pStyle w:val="Bezmezer"/>
            </w:pPr>
            <w:r>
              <w:t>390</w:t>
            </w:r>
            <w:r w:rsidR="00D075E0">
              <w:t>0</w:t>
            </w:r>
            <w:r w:rsidR="00153AA1">
              <w:t xml:space="preserve"> Buggů</w:t>
            </w:r>
          </w:p>
          <w:p w:rsidR="00153AA1" w:rsidRDefault="00153AA1" w:rsidP="00BD3857">
            <w:pPr>
              <w:pStyle w:val="Bezmezer"/>
            </w:pPr>
            <w:r>
              <w:t>+</w:t>
            </w:r>
            <w:r w:rsidR="00B87310">
              <w:t xml:space="preserve">4 </w:t>
            </w:r>
            <w:r>
              <w:t>Obrana</w:t>
            </w:r>
          </w:p>
          <w:p w:rsidR="00153AA1" w:rsidRDefault="00C47797" w:rsidP="001D2414">
            <w:pPr>
              <w:pStyle w:val="Bezmezer"/>
            </w:pPr>
            <w:r>
              <w:t>+</w:t>
            </w:r>
            <w:r w:rsidR="00375CA4">
              <w:t>6</w:t>
            </w:r>
            <w:r w:rsidR="00153AA1">
              <w:t xml:space="preserve"> Útok</w:t>
            </w:r>
          </w:p>
          <w:p w:rsidR="00153AA1" w:rsidRPr="00BD3857" w:rsidRDefault="00153AA1" w:rsidP="001D2414">
            <w:pPr>
              <w:pStyle w:val="Bezmezer"/>
              <w:rPr>
                <w:b/>
                <w:bCs/>
              </w:rPr>
            </w:pPr>
          </w:p>
        </w:tc>
      </w:tr>
      <w:tr w:rsidR="00BD3857" w:rsidTr="00BD3857">
        <w:trPr>
          <w:trHeight w:val="2379"/>
          <w:jc w:val="center"/>
        </w:trPr>
        <w:tc>
          <w:tcPr>
            <w:tcW w:w="4277" w:type="dxa"/>
            <w:tcMar>
              <w:top w:w="340" w:type="dxa"/>
            </w:tcMar>
            <w:vAlign w:val="center"/>
          </w:tcPr>
          <w:p w:rsidR="00153AA1" w:rsidRPr="003F1CCD" w:rsidRDefault="00A40607" w:rsidP="003F1CCD">
            <w:pPr>
              <w:pStyle w:val="Bezmezer"/>
              <w:rPr>
                <w:b/>
              </w:rPr>
            </w:pPr>
            <w:r>
              <w:rPr>
                <w:b/>
                <w:noProof/>
              </w:rPr>
              <w:pict>
                <v:shape id="_x0000_s1122" type="#_x0000_t75" style="position:absolute;margin-left:0;margin-top:0;width:112.5pt;height:112.5pt;z-index:11;mso-position-horizontal:left;mso-position-horizontal-relative:margin;mso-position-vertical:center;mso-position-vertical-relative:margin">
                  <v:imagedata r:id="rId89" o:title="dyka2"/>
                  <w10:wrap type="square" anchorx="margin" anchory="margin"/>
                </v:shape>
              </w:pict>
            </w:r>
            <w:r w:rsidR="003F1CCD" w:rsidRPr="003F1CCD">
              <w:rPr>
                <w:b/>
                <w:noProof/>
              </w:rPr>
              <w:t>Vrhací dýka</w:t>
            </w:r>
          </w:p>
          <w:p w:rsidR="003F1CCD" w:rsidRDefault="003F1CCD" w:rsidP="003F1CCD">
            <w:pPr>
              <w:pStyle w:val="Bezmezer"/>
            </w:pPr>
          </w:p>
          <w:p w:rsidR="003F1CCD" w:rsidRPr="00BD3857" w:rsidRDefault="003F1CCD" w:rsidP="003F1CCD">
            <w:pPr>
              <w:pStyle w:val="Bezmezer"/>
            </w:pPr>
          </w:p>
          <w:p w:rsidR="00153AA1" w:rsidRDefault="0080710E" w:rsidP="00BD3857">
            <w:pPr>
              <w:pStyle w:val="Bezmezer"/>
            </w:pPr>
            <w:r>
              <w:t>4400</w:t>
            </w:r>
            <w:r w:rsidR="00153AA1">
              <w:t xml:space="preserve"> Buggů</w:t>
            </w:r>
          </w:p>
          <w:p w:rsidR="00153AA1" w:rsidRDefault="00153AA1" w:rsidP="00BD3857">
            <w:pPr>
              <w:pStyle w:val="Bezmezer"/>
            </w:pPr>
            <w:r>
              <w:t>+</w:t>
            </w:r>
            <w:r w:rsidR="00375CA4">
              <w:t>5</w:t>
            </w:r>
            <w:r>
              <w:t xml:space="preserve"> Obrana</w:t>
            </w:r>
          </w:p>
          <w:p w:rsidR="00153AA1" w:rsidRDefault="00C47797" w:rsidP="00BD3857">
            <w:pPr>
              <w:pStyle w:val="Bezmezer"/>
            </w:pPr>
            <w:r>
              <w:t>+</w:t>
            </w:r>
            <w:r w:rsidR="00375CA4">
              <w:t>6</w:t>
            </w:r>
            <w:r w:rsidR="00153AA1">
              <w:t xml:space="preserve"> Útok</w:t>
            </w:r>
          </w:p>
          <w:p w:rsidR="00153AA1" w:rsidRDefault="00153AA1" w:rsidP="00BD3857">
            <w:pPr>
              <w:jc w:val="left"/>
              <w:rPr>
                <w:rStyle w:val="Siln"/>
              </w:rPr>
            </w:pPr>
          </w:p>
        </w:tc>
        <w:tc>
          <w:tcPr>
            <w:tcW w:w="4277" w:type="dxa"/>
            <w:tcMar>
              <w:top w:w="340" w:type="dxa"/>
            </w:tcMar>
            <w:vAlign w:val="center"/>
          </w:tcPr>
          <w:p w:rsidR="00153AA1" w:rsidRDefault="00A40607" w:rsidP="003F1CCD">
            <w:pPr>
              <w:pStyle w:val="Bezmezer"/>
              <w:rPr>
                <w:b/>
              </w:rPr>
            </w:pPr>
            <w:r>
              <w:rPr>
                <w:b/>
                <w:noProof/>
              </w:rPr>
              <w:pict>
                <v:shape id="_x0000_s1123" type="#_x0000_t75" style="position:absolute;margin-left:0;margin-top:0;width:112.5pt;height:112.5pt;z-index:12;mso-position-horizontal:left;mso-position-horizontal-relative:margin;mso-position-vertical:center;mso-position-vertical-relative:margin">
                  <v:imagedata r:id="rId90" o:title="dyka4"/>
                  <w10:wrap type="square" anchorx="margin" anchory="margin"/>
                </v:shape>
              </w:pict>
            </w:r>
            <w:r w:rsidR="003F1CCD" w:rsidRPr="003F1CCD">
              <w:rPr>
                <w:b/>
              </w:rPr>
              <w:t>Dýka se záštitou</w:t>
            </w:r>
          </w:p>
          <w:p w:rsidR="003F1CCD" w:rsidRDefault="003F1CCD" w:rsidP="003F1CCD">
            <w:pPr>
              <w:pStyle w:val="Bezmezer"/>
              <w:rPr>
                <w:b/>
              </w:rPr>
            </w:pPr>
          </w:p>
          <w:p w:rsidR="003F1CCD" w:rsidRPr="003F1CCD" w:rsidRDefault="003F1CCD" w:rsidP="003F1CCD">
            <w:pPr>
              <w:pStyle w:val="Bezmezer"/>
              <w:rPr>
                <w:b/>
              </w:rPr>
            </w:pPr>
          </w:p>
          <w:p w:rsidR="00153AA1" w:rsidRDefault="0080710E" w:rsidP="00BD3857">
            <w:pPr>
              <w:pStyle w:val="Bezmezer"/>
            </w:pPr>
            <w:r>
              <w:t>490</w:t>
            </w:r>
            <w:r w:rsidR="00153AA1">
              <w:t>0 Buggů</w:t>
            </w:r>
          </w:p>
          <w:p w:rsidR="00153AA1" w:rsidRDefault="00153AA1" w:rsidP="00BD3857">
            <w:pPr>
              <w:pStyle w:val="Bezmezer"/>
            </w:pPr>
            <w:r>
              <w:t>+</w:t>
            </w:r>
            <w:r w:rsidR="00375CA4">
              <w:t xml:space="preserve">6 </w:t>
            </w:r>
            <w:r>
              <w:t>Obrana</w:t>
            </w:r>
          </w:p>
          <w:p w:rsidR="00153AA1" w:rsidRDefault="00C47797" w:rsidP="00BD3857">
            <w:pPr>
              <w:pStyle w:val="Bezmezer"/>
            </w:pPr>
            <w:r>
              <w:t>+</w:t>
            </w:r>
            <w:r w:rsidR="00375CA4">
              <w:t>6</w:t>
            </w:r>
            <w:r w:rsidR="00153AA1">
              <w:t xml:space="preserve"> Útok</w:t>
            </w:r>
          </w:p>
          <w:p w:rsidR="00153AA1" w:rsidRDefault="00153AA1" w:rsidP="00BD3857">
            <w:pPr>
              <w:keepNext/>
              <w:jc w:val="left"/>
              <w:rPr>
                <w:rStyle w:val="Siln"/>
              </w:rPr>
            </w:pPr>
          </w:p>
        </w:tc>
      </w:tr>
    </w:tbl>
    <w:p w:rsidR="005072F7" w:rsidRDefault="00153AA1" w:rsidP="00153AA1">
      <w:pPr>
        <w:pStyle w:val="Titulek"/>
      </w:pPr>
      <w:bookmarkStart w:id="94" w:name="_Toc295483171"/>
      <w:r>
        <w:t xml:space="preserve">Tabulka </w:t>
      </w:r>
      <w:fldSimple w:instr=" SEQ Tabulka \* ARABIC ">
        <w:r w:rsidR="00237094">
          <w:rPr>
            <w:noProof/>
          </w:rPr>
          <w:t>4</w:t>
        </w:r>
      </w:fldSimple>
      <w:r>
        <w:t>: Přehled druhů dýk</w:t>
      </w:r>
      <w:bookmarkEnd w:id="94"/>
    </w:p>
    <w:p w:rsidR="00153AA1" w:rsidRPr="00153AA1" w:rsidRDefault="00153AA1" w:rsidP="00153AA1"/>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7"/>
        <w:gridCol w:w="4277"/>
      </w:tblGrid>
      <w:tr w:rsidR="00BD3857" w:rsidTr="00BD3857">
        <w:trPr>
          <w:trHeight w:val="2378"/>
          <w:jc w:val="center"/>
        </w:trPr>
        <w:tc>
          <w:tcPr>
            <w:tcW w:w="4277" w:type="dxa"/>
            <w:tcMar>
              <w:top w:w="340" w:type="dxa"/>
            </w:tcMar>
            <w:vAlign w:val="center"/>
          </w:tcPr>
          <w:p w:rsidR="00153AA1" w:rsidRDefault="00A40607" w:rsidP="00783489">
            <w:pPr>
              <w:pStyle w:val="Bezmezer"/>
              <w:rPr>
                <w:b/>
              </w:rPr>
            </w:pPr>
            <w:r>
              <w:rPr>
                <w:b/>
                <w:noProof/>
              </w:rPr>
              <w:pict>
                <v:shape id="_x0000_s1124" type="#_x0000_t75" style="position:absolute;margin-left:0;margin-top:0;width:112.5pt;height:112.5pt;z-index:13;mso-position-horizontal:left;mso-position-horizontal-relative:margin;mso-position-vertical:center;mso-position-vertical-relative:margin">
                  <v:imagedata r:id="rId91" o:title="mec1"/>
                  <w10:wrap type="square" anchorx="margin" anchory="margin"/>
                </v:shape>
              </w:pict>
            </w:r>
            <w:r w:rsidR="00783489" w:rsidRPr="00783489">
              <w:rPr>
                <w:b/>
              </w:rPr>
              <w:t>Dřevěný středn</w:t>
            </w:r>
            <w:r w:rsidR="00A14513">
              <w:rPr>
                <w:b/>
              </w:rPr>
              <w:t>ě dlouhý</w:t>
            </w:r>
            <w:r w:rsidR="00783489" w:rsidRPr="00783489">
              <w:rPr>
                <w:b/>
              </w:rPr>
              <w:t xml:space="preserve"> meč</w:t>
            </w:r>
          </w:p>
          <w:p w:rsidR="00783489" w:rsidRDefault="00783489" w:rsidP="00783489">
            <w:pPr>
              <w:pStyle w:val="Bezmezer"/>
              <w:rPr>
                <w:b/>
              </w:rPr>
            </w:pPr>
          </w:p>
          <w:p w:rsidR="00153AA1" w:rsidRDefault="00375CA4" w:rsidP="00BD3857">
            <w:pPr>
              <w:pStyle w:val="Bezmezer"/>
            </w:pPr>
            <w:r>
              <w:t>5</w:t>
            </w:r>
            <w:r w:rsidR="00A14513">
              <w:t>20</w:t>
            </w:r>
            <w:r w:rsidR="00153AA1">
              <w:t>0 Buggů</w:t>
            </w:r>
          </w:p>
          <w:p w:rsidR="00153AA1" w:rsidRDefault="00A14513" w:rsidP="00BD3857">
            <w:pPr>
              <w:pStyle w:val="Bezmezer"/>
            </w:pPr>
            <w:r>
              <w:t>+</w:t>
            </w:r>
            <w:r w:rsidR="00375CA4">
              <w:t>6</w:t>
            </w:r>
            <w:r w:rsidR="00153AA1">
              <w:t xml:space="preserve"> Obrana</w:t>
            </w:r>
          </w:p>
          <w:p w:rsidR="00153AA1" w:rsidRDefault="00153AA1" w:rsidP="001D2414">
            <w:pPr>
              <w:pStyle w:val="Bezmezer"/>
            </w:pPr>
            <w:r>
              <w:t>+</w:t>
            </w:r>
            <w:r w:rsidR="007E5FC5">
              <w:t>8</w:t>
            </w:r>
            <w:r>
              <w:t xml:space="preserve"> Útok</w:t>
            </w:r>
          </w:p>
          <w:p w:rsidR="00153AA1" w:rsidRPr="005072F7" w:rsidRDefault="00153AA1" w:rsidP="001D2414">
            <w:pPr>
              <w:pStyle w:val="Bezmezer"/>
            </w:pPr>
          </w:p>
        </w:tc>
        <w:tc>
          <w:tcPr>
            <w:tcW w:w="4277" w:type="dxa"/>
            <w:tcMar>
              <w:top w:w="340" w:type="dxa"/>
            </w:tcMar>
            <w:vAlign w:val="center"/>
          </w:tcPr>
          <w:p w:rsidR="00153AA1" w:rsidRDefault="00A40607" w:rsidP="00540339">
            <w:pPr>
              <w:pStyle w:val="Bezmezer"/>
              <w:rPr>
                <w:b/>
                <w:noProof/>
              </w:rPr>
            </w:pPr>
            <w:r>
              <w:rPr>
                <w:b/>
                <w:noProof/>
              </w:rPr>
              <w:pict>
                <v:shape id="_x0000_s1126" type="#_x0000_t75" style="position:absolute;margin-left:0;margin-top:0;width:112.5pt;height:112.5pt;z-index:15;mso-position-horizontal:left;mso-position-horizontal-relative:margin;mso-position-vertical:center;mso-position-vertical-relative:margin">
                  <v:imagedata r:id="rId92" o:title="mec2"/>
                  <w10:wrap type="square" anchorx="margin" anchory="margin"/>
                </v:shape>
              </w:pict>
            </w:r>
            <w:r w:rsidR="00540339" w:rsidRPr="00540339">
              <w:rPr>
                <w:b/>
                <w:noProof/>
              </w:rPr>
              <w:t>Dlouhý meč</w:t>
            </w:r>
          </w:p>
          <w:p w:rsidR="00540339" w:rsidRDefault="00540339" w:rsidP="00540339">
            <w:pPr>
              <w:pStyle w:val="Bezmezer"/>
              <w:rPr>
                <w:b/>
                <w:noProof/>
              </w:rPr>
            </w:pPr>
          </w:p>
          <w:p w:rsidR="00540339" w:rsidRPr="00540339" w:rsidRDefault="00540339" w:rsidP="00540339">
            <w:pPr>
              <w:pStyle w:val="Bezmezer"/>
              <w:rPr>
                <w:b/>
                <w:bCs/>
              </w:rPr>
            </w:pPr>
          </w:p>
          <w:p w:rsidR="00153AA1" w:rsidRDefault="00857D4E" w:rsidP="00BD3857">
            <w:pPr>
              <w:pStyle w:val="Bezmezer"/>
            </w:pPr>
            <w:r>
              <w:t>65</w:t>
            </w:r>
            <w:r w:rsidR="00A14513">
              <w:t xml:space="preserve">00 </w:t>
            </w:r>
            <w:r w:rsidR="00153AA1">
              <w:t>Buggů</w:t>
            </w:r>
          </w:p>
          <w:p w:rsidR="00153AA1" w:rsidRDefault="00153AA1" w:rsidP="00BD3857">
            <w:pPr>
              <w:pStyle w:val="Bezmezer"/>
            </w:pPr>
            <w:r>
              <w:t>+</w:t>
            </w:r>
            <w:r w:rsidR="00375CA4">
              <w:t>7</w:t>
            </w:r>
            <w:r>
              <w:t xml:space="preserve"> Obrana</w:t>
            </w:r>
          </w:p>
          <w:p w:rsidR="00153AA1" w:rsidRDefault="00153AA1" w:rsidP="001D2414">
            <w:pPr>
              <w:pStyle w:val="Bezmezer"/>
            </w:pPr>
            <w:r>
              <w:t>+</w:t>
            </w:r>
            <w:r w:rsidR="007E5FC5">
              <w:t>8</w:t>
            </w:r>
            <w:r>
              <w:t xml:space="preserve"> Útok</w:t>
            </w:r>
          </w:p>
          <w:p w:rsidR="00153AA1" w:rsidRPr="00BD3857" w:rsidRDefault="00153AA1" w:rsidP="001D2414">
            <w:pPr>
              <w:pStyle w:val="Bezmezer"/>
              <w:rPr>
                <w:b/>
                <w:bCs/>
              </w:rPr>
            </w:pPr>
          </w:p>
        </w:tc>
      </w:tr>
      <w:tr w:rsidR="00BD3857" w:rsidTr="00BD3857">
        <w:trPr>
          <w:trHeight w:val="2379"/>
          <w:jc w:val="center"/>
        </w:trPr>
        <w:tc>
          <w:tcPr>
            <w:tcW w:w="4277" w:type="dxa"/>
            <w:tcMar>
              <w:top w:w="340" w:type="dxa"/>
            </w:tcMar>
            <w:vAlign w:val="center"/>
          </w:tcPr>
          <w:p w:rsidR="00153AA1" w:rsidRDefault="00A40607" w:rsidP="00540339">
            <w:pPr>
              <w:pStyle w:val="Bezmezer"/>
              <w:rPr>
                <w:b/>
                <w:noProof/>
              </w:rPr>
            </w:pPr>
            <w:r>
              <w:rPr>
                <w:b/>
                <w:noProof/>
              </w:rPr>
              <w:pict>
                <v:shape id="_x0000_s1125" type="#_x0000_t75" style="position:absolute;margin-left:0;margin-top:0;width:112.5pt;height:112.5pt;z-index:14;mso-position-horizontal:left;mso-position-horizontal-relative:margin;mso-position-vertical:center;mso-position-vertical-relative:margin">
                  <v:imagedata r:id="rId93" o:title="mec4"/>
                  <w10:wrap type="square" anchorx="margin" anchory="margin"/>
                </v:shape>
              </w:pict>
            </w:r>
            <w:r w:rsidR="00540339" w:rsidRPr="00540339">
              <w:rPr>
                <w:b/>
                <w:noProof/>
              </w:rPr>
              <w:t>Krátky jednouční meč</w:t>
            </w:r>
          </w:p>
          <w:p w:rsidR="00540339" w:rsidRPr="00540339" w:rsidRDefault="00540339" w:rsidP="00540339">
            <w:pPr>
              <w:pStyle w:val="Bezmezer"/>
              <w:rPr>
                <w:b/>
                <w:bCs/>
              </w:rPr>
            </w:pPr>
          </w:p>
          <w:p w:rsidR="00153AA1" w:rsidRDefault="00857D4E" w:rsidP="00BD3857">
            <w:pPr>
              <w:pStyle w:val="Bezmezer"/>
            </w:pPr>
            <w:r>
              <w:t>780</w:t>
            </w:r>
            <w:r w:rsidR="00153AA1">
              <w:t>0 Buggů</w:t>
            </w:r>
          </w:p>
          <w:p w:rsidR="00153AA1" w:rsidRDefault="00153AA1" w:rsidP="00BD3857">
            <w:pPr>
              <w:pStyle w:val="Bezmezer"/>
            </w:pPr>
            <w:r>
              <w:t>+</w:t>
            </w:r>
            <w:r w:rsidR="00375CA4">
              <w:t xml:space="preserve">8 </w:t>
            </w:r>
            <w:r>
              <w:t>Obrana</w:t>
            </w:r>
          </w:p>
          <w:p w:rsidR="00153AA1" w:rsidRDefault="00153AA1" w:rsidP="00BD3857">
            <w:pPr>
              <w:pStyle w:val="Bezmezer"/>
            </w:pPr>
            <w:r>
              <w:t>+</w:t>
            </w:r>
            <w:r w:rsidR="007E5FC5">
              <w:t>8</w:t>
            </w:r>
            <w:r>
              <w:t xml:space="preserve"> Útok</w:t>
            </w:r>
          </w:p>
          <w:p w:rsidR="00153AA1" w:rsidRDefault="00153AA1" w:rsidP="00BD3857">
            <w:pPr>
              <w:jc w:val="left"/>
              <w:rPr>
                <w:rStyle w:val="Siln"/>
              </w:rPr>
            </w:pPr>
          </w:p>
        </w:tc>
        <w:tc>
          <w:tcPr>
            <w:tcW w:w="4277" w:type="dxa"/>
            <w:tcMar>
              <w:top w:w="340" w:type="dxa"/>
            </w:tcMar>
            <w:vAlign w:val="center"/>
          </w:tcPr>
          <w:p w:rsidR="00153AA1" w:rsidRDefault="00A40607" w:rsidP="00540339">
            <w:pPr>
              <w:pStyle w:val="Bezmezer"/>
              <w:rPr>
                <w:b/>
                <w:noProof/>
              </w:rPr>
            </w:pPr>
            <w:r>
              <w:rPr>
                <w:b/>
                <w:noProof/>
              </w:rPr>
              <w:pict>
                <v:shape id="_x0000_s1127" type="#_x0000_t75" style="position:absolute;margin-left:0;margin-top:0;width:112.5pt;height:112.5pt;z-index:16;mso-position-horizontal:left;mso-position-horizontal-relative:margin;mso-position-vertical:center;mso-position-vertical-relative:margin">
                  <v:imagedata r:id="rId94" o:title="mec3"/>
                  <w10:wrap type="square" anchorx="margin" anchory="margin"/>
                </v:shape>
              </w:pict>
            </w:r>
            <w:r w:rsidR="00540339" w:rsidRPr="00540339">
              <w:rPr>
                <w:b/>
                <w:noProof/>
              </w:rPr>
              <w:t>Obouruký</w:t>
            </w:r>
            <w:r w:rsidR="00540339">
              <w:rPr>
                <w:b/>
                <w:noProof/>
              </w:rPr>
              <w:t xml:space="preserve"> vyvážený</w:t>
            </w:r>
            <w:r w:rsidR="00540339" w:rsidRPr="00540339">
              <w:rPr>
                <w:b/>
                <w:noProof/>
              </w:rPr>
              <w:t xml:space="preserve"> meč</w:t>
            </w:r>
          </w:p>
          <w:p w:rsidR="00540339" w:rsidRDefault="00540339" w:rsidP="00540339">
            <w:pPr>
              <w:pStyle w:val="Bezmezer"/>
              <w:rPr>
                <w:b/>
                <w:noProof/>
              </w:rPr>
            </w:pPr>
          </w:p>
          <w:p w:rsidR="00153AA1" w:rsidRDefault="00857D4E" w:rsidP="00BD3857">
            <w:pPr>
              <w:pStyle w:val="Bezmezer"/>
            </w:pPr>
            <w:r>
              <w:t>85</w:t>
            </w:r>
            <w:r w:rsidR="00153AA1">
              <w:t>00 Buggů</w:t>
            </w:r>
          </w:p>
          <w:p w:rsidR="00153AA1" w:rsidRDefault="00153AA1" w:rsidP="00BD3857">
            <w:pPr>
              <w:pStyle w:val="Bezmezer"/>
            </w:pPr>
            <w:r>
              <w:t>+</w:t>
            </w:r>
            <w:r w:rsidR="00375CA4">
              <w:t xml:space="preserve">9 </w:t>
            </w:r>
            <w:r>
              <w:t>Obrana</w:t>
            </w:r>
          </w:p>
          <w:p w:rsidR="00153AA1" w:rsidRDefault="00153AA1" w:rsidP="00BD3857">
            <w:pPr>
              <w:pStyle w:val="Bezmezer"/>
            </w:pPr>
            <w:r>
              <w:t>+</w:t>
            </w:r>
            <w:r w:rsidR="007E5FC5">
              <w:t>8</w:t>
            </w:r>
            <w:r>
              <w:t xml:space="preserve"> Útok</w:t>
            </w:r>
          </w:p>
          <w:p w:rsidR="00153AA1" w:rsidRDefault="00153AA1" w:rsidP="00BD3857">
            <w:pPr>
              <w:keepNext/>
              <w:jc w:val="left"/>
              <w:rPr>
                <w:rStyle w:val="Siln"/>
              </w:rPr>
            </w:pPr>
          </w:p>
        </w:tc>
      </w:tr>
    </w:tbl>
    <w:p w:rsidR="00153AA1" w:rsidRDefault="00153AA1" w:rsidP="00153AA1">
      <w:pPr>
        <w:pStyle w:val="Titulek"/>
      </w:pPr>
      <w:bookmarkStart w:id="95" w:name="_Toc295483172"/>
      <w:r>
        <w:t xml:space="preserve">Tabulka </w:t>
      </w:r>
      <w:fldSimple w:instr=" SEQ Tabulka \* ARABIC ">
        <w:r w:rsidR="00237094">
          <w:rPr>
            <w:noProof/>
          </w:rPr>
          <w:t>5</w:t>
        </w:r>
      </w:fldSimple>
      <w:r>
        <w:t>: Přehled druhů mečů</w:t>
      </w:r>
      <w:bookmarkEnd w:id="95"/>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7"/>
        <w:gridCol w:w="4277"/>
      </w:tblGrid>
      <w:tr w:rsidR="00857D4E" w:rsidTr="00A31EE7">
        <w:trPr>
          <w:trHeight w:val="2378"/>
          <w:jc w:val="center"/>
        </w:trPr>
        <w:tc>
          <w:tcPr>
            <w:tcW w:w="4277" w:type="dxa"/>
            <w:tcMar>
              <w:top w:w="340" w:type="dxa"/>
            </w:tcMar>
            <w:vAlign w:val="center"/>
          </w:tcPr>
          <w:p w:rsidR="00496171" w:rsidRPr="00496171" w:rsidRDefault="00A40607" w:rsidP="00496171">
            <w:pPr>
              <w:pStyle w:val="Bezmezer"/>
              <w:rPr>
                <w:b/>
                <w:noProof/>
              </w:rPr>
            </w:pPr>
            <w:r>
              <w:rPr>
                <w:b/>
                <w:noProof/>
              </w:rPr>
              <w:lastRenderedPageBreak/>
              <w:pict>
                <v:shape id="_x0000_s1213" type="#_x0000_t75" style="position:absolute;margin-left:0;margin-top:0;width:112.5pt;height:112.5pt;z-index:25;mso-position-horizontal:left;mso-position-horizontal-relative:margin;mso-position-vertical:center;mso-position-vertical-relative:margin">
                  <v:imagedata r:id="rId95" o:title="sekyra1"/>
                  <w10:wrap type="square" anchorx="margin" anchory="margin"/>
                </v:shape>
              </w:pict>
            </w:r>
            <w:r w:rsidR="00A31EE7">
              <w:rPr>
                <w:b/>
                <w:noProof/>
              </w:rPr>
              <w:t xml:space="preserve">Dřevorubecká </w:t>
            </w:r>
            <w:r w:rsidR="00D07A8B">
              <w:rPr>
                <w:b/>
                <w:noProof/>
              </w:rPr>
              <w:t>s</w:t>
            </w:r>
            <w:r w:rsidR="00857D4E" w:rsidRPr="00496171">
              <w:rPr>
                <w:b/>
                <w:noProof/>
              </w:rPr>
              <w:t>ekera</w:t>
            </w:r>
          </w:p>
          <w:p w:rsidR="00496171" w:rsidRDefault="00496171" w:rsidP="00A31EE7">
            <w:pPr>
              <w:pStyle w:val="Bezmezer"/>
            </w:pPr>
          </w:p>
          <w:p w:rsidR="00857D4E" w:rsidRDefault="00D416A9" w:rsidP="00A31EE7">
            <w:pPr>
              <w:pStyle w:val="Bezmezer"/>
            </w:pPr>
            <w:r>
              <w:t>900</w:t>
            </w:r>
            <w:r w:rsidR="00857D4E">
              <w:t>0 Buggů</w:t>
            </w:r>
          </w:p>
          <w:p w:rsidR="00857D4E" w:rsidRDefault="00D91345" w:rsidP="00A31EE7">
            <w:pPr>
              <w:pStyle w:val="Bezmezer"/>
            </w:pPr>
            <w:r>
              <w:t>+</w:t>
            </w:r>
            <w:r w:rsidR="000345E1">
              <w:t>8</w:t>
            </w:r>
            <w:r w:rsidR="00857D4E">
              <w:t xml:space="preserve"> Obrana</w:t>
            </w:r>
          </w:p>
          <w:p w:rsidR="00857D4E" w:rsidRDefault="00857D4E" w:rsidP="00A31EE7">
            <w:pPr>
              <w:pStyle w:val="Bezmezer"/>
            </w:pPr>
            <w:r>
              <w:t>+</w:t>
            </w:r>
            <w:r w:rsidR="00F63E0B">
              <w:t>10</w:t>
            </w:r>
            <w:r>
              <w:t xml:space="preserve"> Útok</w:t>
            </w:r>
          </w:p>
          <w:p w:rsidR="00857D4E" w:rsidRPr="005072F7" w:rsidRDefault="00857D4E" w:rsidP="00A31EE7">
            <w:pPr>
              <w:pStyle w:val="Bezmezer"/>
            </w:pPr>
          </w:p>
        </w:tc>
        <w:tc>
          <w:tcPr>
            <w:tcW w:w="4277" w:type="dxa"/>
            <w:tcMar>
              <w:top w:w="340" w:type="dxa"/>
            </w:tcMar>
            <w:vAlign w:val="center"/>
          </w:tcPr>
          <w:p w:rsidR="00857D4E" w:rsidRPr="00496171" w:rsidRDefault="00A40607" w:rsidP="00496171">
            <w:pPr>
              <w:pStyle w:val="Bezmezer"/>
              <w:rPr>
                <w:b/>
                <w:noProof/>
              </w:rPr>
            </w:pPr>
            <w:r>
              <w:rPr>
                <w:b/>
                <w:noProof/>
              </w:rPr>
              <w:pict>
                <v:shape id="_x0000_s1214" type="#_x0000_t75" style="position:absolute;margin-left:0;margin-top:0;width:112.5pt;height:112.5pt;z-index:26;mso-position-horizontal:left;mso-position-horizontal-relative:margin;mso-position-vertical:center;mso-position-vertical-relative:margin">
                  <v:imagedata r:id="rId96" o:title="sekyra2"/>
                  <w10:wrap type="square" anchorx="margin" anchory="margin"/>
                </v:shape>
              </w:pict>
            </w:r>
            <w:r w:rsidR="00546CA3">
              <w:rPr>
                <w:b/>
                <w:noProof/>
              </w:rPr>
              <w:t xml:space="preserve">Jezdecká </w:t>
            </w:r>
            <w:r w:rsidR="00496171" w:rsidRPr="00496171">
              <w:rPr>
                <w:b/>
                <w:noProof/>
              </w:rPr>
              <w:t>sekera s bodcem</w:t>
            </w:r>
          </w:p>
          <w:p w:rsidR="00496171" w:rsidRPr="00BD3857" w:rsidRDefault="00496171" w:rsidP="00496171">
            <w:pPr>
              <w:pStyle w:val="Bezmezer"/>
              <w:rPr>
                <w:b/>
                <w:bCs/>
              </w:rPr>
            </w:pPr>
          </w:p>
          <w:p w:rsidR="00857D4E" w:rsidRDefault="00D416A9" w:rsidP="00A31EE7">
            <w:pPr>
              <w:pStyle w:val="Bezmezer"/>
            </w:pPr>
            <w:r>
              <w:t>980</w:t>
            </w:r>
            <w:r w:rsidR="00857D4E">
              <w:t>0 Buggů</w:t>
            </w:r>
          </w:p>
          <w:p w:rsidR="00857D4E" w:rsidRDefault="00857D4E" w:rsidP="00A31EE7">
            <w:pPr>
              <w:pStyle w:val="Bezmezer"/>
            </w:pPr>
            <w:r>
              <w:t>+</w:t>
            </w:r>
            <w:r w:rsidR="000345E1">
              <w:t>9</w:t>
            </w:r>
            <w:r>
              <w:t xml:space="preserve"> Obrana</w:t>
            </w:r>
          </w:p>
          <w:p w:rsidR="00857D4E" w:rsidRDefault="00857D4E" w:rsidP="00A31EE7">
            <w:pPr>
              <w:pStyle w:val="Bezmezer"/>
            </w:pPr>
            <w:r>
              <w:t>+</w:t>
            </w:r>
            <w:r w:rsidR="00F63E0B">
              <w:t>10</w:t>
            </w:r>
            <w:r>
              <w:t xml:space="preserve"> Útok</w:t>
            </w:r>
          </w:p>
          <w:p w:rsidR="00857D4E" w:rsidRPr="00BD3857" w:rsidRDefault="00857D4E" w:rsidP="00A31EE7">
            <w:pPr>
              <w:pStyle w:val="Bezmezer"/>
              <w:rPr>
                <w:b/>
                <w:bCs/>
              </w:rPr>
            </w:pPr>
          </w:p>
        </w:tc>
      </w:tr>
      <w:tr w:rsidR="00857D4E" w:rsidTr="00A31EE7">
        <w:trPr>
          <w:trHeight w:val="2379"/>
          <w:jc w:val="center"/>
        </w:trPr>
        <w:tc>
          <w:tcPr>
            <w:tcW w:w="4277" w:type="dxa"/>
            <w:tcMar>
              <w:top w:w="340" w:type="dxa"/>
            </w:tcMar>
            <w:vAlign w:val="center"/>
          </w:tcPr>
          <w:p w:rsidR="00857D4E" w:rsidRDefault="00A40607" w:rsidP="00496171">
            <w:pPr>
              <w:pStyle w:val="Bezmezer"/>
              <w:rPr>
                <w:b/>
                <w:noProof/>
              </w:rPr>
            </w:pPr>
            <w:r>
              <w:rPr>
                <w:b/>
                <w:noProof/>
              </w:rPr>
              <w:pict>
                <v:shape id="_x0000_s1215" type="#_x0000_t75" style="position:absolute;margin-left:0;margin-top:0;width:112.5pt;height:112.5pt;z-index:27;mso-position-horizontal:left;mso-position-horizontal-relative:margin;mso-position-vertical:center;mso-position-vertical-relative:margin">
                  <v:imagedata r:id="rId97" o:title="sekyra3"/>
                  <w10:wrap type="square" anchorx="margin" anchory="margin"/>
                </v:shape>
              </w:pict>
            </w:r>
            <w:r w:rsidR="00496171" w:rsidRPr="00496171">
              <w:rPr>
                <w:b/>
                <w:noProof/>
              </w:rPr>
              <w:t>Dvousečná sekera</w:t>
            </w:r>
          </w:p>
          <w:p w:rsidR="00496171" w:rsidRPr="00496171" w:rsidRDefault="00496171" w:rsidP="00496171">
            <w:pPr>
              <w:pStyle w:val="Bezmezer"/>
              <w:rPr>
                <w:b/>
                <w:bCs/>
              </w:rPr>
            </w:pPr>
          </w:p>
          <w:p w:rsidR="00857D4E" w:rsidRDefault="00D416A9" w:rsidP="00A31EE7">
            <w:pPr>
              <w:pStyle w:val="Bezmezer"/>
            </w:pPr>
            <w:r>
              <w:t>110</w:t>
            </w:r>
            <w:r w:rsidR="00857D4E">
              <w:t>00 Buggů</w:t>
            </w:r>
          </w:p>
          <w:p w:rsidR="00857D4E" w:rsidRDefault="00857D4E" w:rsidP="00A31EE7">
            <w:pPr>
              <w:pStyle w:val="Bezmezer"/>
            </w:pPr>
            <w:r>
              <w:t>+1</w:t>
            </w:r>
            <w:r w:rsidR="000345E1">
              <w:t>0</w:t>
            </w:r>
            <w:r>
              <w:t xml:space="preserve"> Obrana</w:t>
            </w:r>
          </w:p>
          <w:p w:rsidR="00857D4E" w:rsidRDefault="00857D4E" w:rsidP="00A31EE7">
            <w:pPr>
              <w:pStyle w:val="Bezmezer"/>
            </w:pPr>
            <w:r>
              <w:t>+</w:t>
            </w:r>
            <w:r w:rsidR="00F63E0B">
              <w:t>10</w:t>
            </w:r>
            <w:r>
              <w:t xml:space="preserve"> Útok</w:t>
            </w:r>
          </w:p>
          <w:p w:rsidR="00857D4E" w:rsidRDefault="00857D4E" w:rsidP="00A31EE7">
            <w:pPr>
              <w:jc w:val="left"/>
              <w:rPr>
                <w:rStyle w:val="Siln"/>
              </w:rPr>
            </w:pPr>
          </w:p>
        </w:tc>
        <w:tc>
          <w:tcPr>
            <w:tcW w:w="4277" w:type="dxa"/>
            <w:tcMar>
              <w:top w:w="340" w:type="dxa"/>
            </w:tcMar>
            <w:vAlign w:val="center"/>
          </w:tcPr>
          <w:p w:rsidR="00857D4E" w:rsidRDefault="00A40607" w:rsidP="00496171">
            <w:pPr>
              <w:pStyle w:val="Bezmezer"/>
              <w:rPr>
                <w:b/>
                <w:noProof/>
              </w:rPr>
            </w:pPr>
            <w:r>
              <w:rPr>
                <w:b/>
                <w:noProof/>
              </w:rPr>
              <w:pict>
                <v:shape id="_x0000_s1216" type="#_x0000_t75" style="position:absolute;margin-left:0;margin-top:0;width:112.5pt;height:112.5pt;z-index:28;mso-position-horizontal:left;mso-position-horizontal-relative:margin;mso-position-vertical:center;mso-position-vertical-relative:margin">
                  <v:imagedata r:id="rId98" o:title="sekyra4"/>
                  <w10:wrap type="square" anchorx="margin" anchory="margin"/>
                </v:shape>
              </w:pict>
            </w:r>
            <w:r w:rsidR="00496171" w:rsidRPr="00496171">
              <w:rPr>
                <w:b/>
                <w:noProof/>
              </w:rPr>
              <w:t>Sekera s</w:t>
            </w:r>
            <w:r w:rsidR="00546CA3">
              <w:rPr>
                <w:b/>
                <w:noProof/>
              </w:rPr>
              <w:t> hrotem</w:t>
            </w:r>
          </w:p>
          <w:p w:rsidR="00546CA3" w:rsidRDefault="00546CA3" w:rsidP="00496171">
            <w:pPr>
              <w:pStyle w:val="Bezmezer"/>
              <w:rPr>
                <w:b/>
                <w:noProof/>
              </w:rPr>
            </w:pPr>
          </w:p>
          <w:p w:rsidR="00496171" w:rsidRPr="00496171" w:rsidRDefault="00496171" w:rsidP="00496171">
            <w:pPr>
              <w:pStyle w:val="Bezmezer"/>
              <w:rPr>
                <w:b/>
                <w:bCs/>
              </w:rPr>
            </w:pPr>
          </w:p>
          <w:p w:rsidR="00857D4E" w:rsidRDefault="00857D4E" w:rsidP="00A31EE7">
            <w:pPr>
              <w:pStyle w:val="Bezmezer"/>
            </w:pPr>
            <w:r>
              <w:t>1</w:t>
            </w:r>
            <w:r w:rsidR="00D416A9">
              <w:t>20</w:t>
            </w:r>
            <w:r>
              <w:t>00 Buggů</w:t>
            </w:r>
          </w:p>
          <w:p w:rsidR="00857D4E" w:rsidRDefault="00857D4E" w:rsidP="00A31EE7">
            <w:pPr>
              <w:pStyle w:val="Bezmezer"/>
            </w:pPr>
            <w:r>
              <w:t>+1</w:t>
            </w:r>
            <w:r w:rsidR="00F63E0B">
              <w:t>1</w:t>
            </w:r>
            <w:r>
              <w:t xml:space="preserve"> Obrana</w:t>
            </w:r>
          </w:p>
          <w:p w:rsidR="00857D4E" w:rsidRDefault="00857D4E" w:rsidP="00A31EE7">
            <w:pPr>
              <w:pStyle w:val="Bezmezer"/>
            </w:pPr>
            <w:r>
              <w:t>+</w:t>
            </w:r>
            <w:r w:rsidR="00F63E0B">
              <w:t>10</w:t>
            </w:r>
            <w:r>
              <w:t xml:space="preserve"> Útok</w:t>
            </w:r>
          </w:p>
          <w:p w:rsidR="00857D4E" w:rsidRDefault="00857D4E" w:rsidP="00A31EE7">
            <w:pPr>
              <w:keepNext/>
              <w:jc w:val="left"/>
              <w:rPr>
                <w:rStyle w:val="Siln"/>
              </w:rPr>
            </w:pPr>
          </w:p>
        </w:tc>
      </w:tr>
    </w:tbl>
    <w:p w:rsidR="00857D4E" w:rsidRDefault="00857D4E" w:rsidP="00857D4E">
      <w:pPr>
        <w:pStyle w:val="Titulek"/>
      </w:pPr>
      <w:bookmarkStart w:id="96" w:name="_Toc295483173"/>
      <w:r>
        <w:t xml:space="preserve">Tabulka </w:t>
      </w:r>
      <w:fldSimple w:instr=" SEQ Tabulka \* ARABIC ">
        <w:r w:rsidR="00237094">
          <w:rPr>
            <w:noProof/>
          </w:rPr>
          <w:t>6</w:t>
        </w:r>
      </w:fldSimple>
      <w:r>
        <w:t>: Přehled seker</w:t>
      </w:r>
      <w:bookmarkEnd w:id="96"/>
    </w:p>
    <w:p w:rsidR="00857D4E" w:rsidRPr="00857D4E" w:rsidRDefault="00857D4E" w:rsidP="00857D4E"/>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7"/>
        <w:gridCol w:w="4277"/>
      </w:tblGrid>
      <w:tr w:rsidR="00BD3857" w:rsidTr="00BD3857">
        <w:trPr>
          <w:trHeight w:val="2378"/>
          <w:jc w:val="center"/>
        </w:trPr>
        <w:tc>
          <w:tcPr>
            <w:tcW w:w="4277" w:type="dxa"/>
            <w:tcMar>
              <w:top w:w="340" w:type="dxa"/>
            </w:tcMar>
            <w:vAlign w:val="center"/>
          </w:tcPr>
          <w:p w:rsidR="00153AA1" w:rsidRDefault="00A40607" w:rsidP="00C7342C">
            <w:pPr>
              <w:pStyle w:val="Bezmezer"/>
              <w:rPr>
                <w:b/>
              </w:rPr>
            </w:pPr>
            <w:r>
              <w:rPr>
                <w:b/>
                <w:noProof/>
              </w:rPr>
              <w:pict>
                <v:shape id="_x0000_s1128" type="#_x0000_t75" style="position:absolute;margin-left:0;margin-top:0;width:112.5pt;height:112.5pt;z-index:17;mso-position-horizontal:left;mso-position-horizontal-relative:margin;mso-position-vertical:center;mso-position-vertical-relative:margin">
                  <v:imagedata r:id="rId99" o:title="palcat1"/>
                  <w10:wrap type="square" anchorx="margin" anchory="margin"/>
                </v:shape>
              </w:pict>
            </w:r>
            <w:r w:rsidR="00C7342C" w:rsidRPr="00C7342C">
              <w:rPr>
                <w:b/>
              </w:rPr>
              <w:t xml:space="preserve">Železný </w:t>
            </w:r>
            <w:r w:rsidR="002353FA">
              <w:rPr>
                <w:b/>
              </w:rPr>
              <w:t xml:space="preserve">tupý </w:t>
            </w:r>
            <w:r w:rsidR="00C7342C" w:rsidRPr="00C7342C">
              <w:rPr>
                <w:b/>
              </w:rPr>
              <w:t>palcát</w:t>
            </w:r>
          </w:p>
          <w:p w:rsidR="00C7342C" w:rsidRPr="00C7342C" w:rsidRDefault="00C7342C" w:rsidP="00C7342C">
            <w:pPr>
              <w:pStyle w:val="Bezmezer"/>
              <w:rPr>
                <w:b/>
              </w:rPr>
            </w:pPr>
          </w:p>
          <w:p w:rsidR="00153AA1" w:rsidRDefault="002966EC" w:rsidP="00BD3857">
            <w:pPr>
              <w:pStyle w:val="Bezmezer"/>
            </w:pPr>
            <w:r>
              <w:t>150</w:t>
            </w:r>
            <w:r w:rsidR="00153AA1">
              <w:t>00 Buggů</w:t>
            </w:r>
          </w:p>
          <w:p w:rsidR="00153AA1" w:rsidRDefault="00153AA1" w:rsidP="00BD3857">
            <w:pPr>
              <w:pStyle w:val="Bezmezer"/>
            </w:pPr>
            <w:r>
              <w:t>+</w:t>
            </w:r>
            <w:r w:rsidR="00F63E0B">
              <w:t>10</w:t>
            </w:r>
            <w:r>
              <w:t xml:space="preserve"> Obrana</w:t>
            </w:r>
          </w:p>
          <w:p w:rsidR="00153AA1" w:rsidRDefault="00153AA1" w:rsidP="001D2414">
            <w:pPr>
              <w:pStyle w:val="Bezmezer"/>
            </w:pPr>
            <w:r>
              <w:t>+</w:t>
            </w:r>
            <w:r w:rsidR="00546CA3">
              <w:t>1</w:t>
            </w:r>
            <w:r w:rsidR="00F63E0B">
              <w:t>2</w:t>
            </w:r>
            <w:r>
              <w:t xml:space="preserve"> Útok</w:t>
            </w:r>
          </w:p>
          <w:p w:rsidR="00153AA1" w:rsidRPr="005072F7" w:rsidRDefault="00153AA1" w:rsidP="001D2414">
            <w:pPr>
              <w:pStyle w:val="Bezmezer"/>
            </w:pPr>
          </w:p>
        </w:tc>
        <w:tc>
          <w:tcPr>
            <w:tcW w:w="4277" w:type="dxa"/>
            <w:tcMar>
              <w:top w:w="340" w:type="dxa"/>
            </w:tcMar>
            <w:vAlign w:val="center"/>
          </w:tcPr>
          <w:p w:rsidR="00153AA1" w:rsidRDefault="00A40607" w:rsidP="002353FA">
            <w:pPr>
              <w:pStyle w:val="Bezmezer"/>
              <w:rPr>
                <w:b/>
              </w:rPr>
            </w:pPr>
            <w:r>
              <w:rPr>
                <w:b/>
                <w:noProof/>
              </w:rPr>
              <w:pict>
                <v:shape id="_x0000_s1129" type="#_x0000_t75" style="position:absolute;margin-left:0;margin-top:0;width:112.5pt;height:112.5pt;z-index:18;mso-position-horizontal:left;mso-position-horizontal-relative:margin;mso-position-vertical:center;mso-position-vertical-relative:margin">
                  <v:imagedata r:id="rId100" o:title="palcat2"/>
                  <w10:wrap type="square" anchorx="margin" anchory="margin"/>
                </v:shape>
              </w:pict>
            </w:r>
            <w:r w:rsidR="002353FA" w:rsidRPr="002353FA">
              <w:rPr>
                <w:b/>
              </w:rPr>
              <w:t>Obyčejný palcát</w:t>
            </w:r>
          </w:p>
          <w:p w:rsidR="002353FA" w:rsidRDefault="002353FA" w:rsidP="002353FA">
            <w:pPr>
              <w:pStyle w:val="Bezmezer"/>
              <w:rPr>
                <w:b/>
              </w:rPr>
            </w:pPr>
          </w:p>
          <w:p w:rsidR="002353FA" w:rsidRPr="002353FA" w:rsidRDefault="002353FA" w:rsidP="002353FA">
            <w:pPr>
              <w:pStyle w:val="Bezmezer"/>
              <w:rPr>
                <w:b/>
              </w:rPr>
            </w:pPr>
          </w:p>
          <w:p w:rsidR="00153AA1" w:rsidRDefault="00C7342C" w:rsidP="00BD3857">
            <w:pPr>
              <w:pStyle w:val="Bezmezer"/>
            </w:pPr>
            <w:r>
              <w:t>180</w:t>
            </w:r>
            <w:r w:rsidR="00153AA1">
              <w:t>00 Buggů</w:t>
            </w:r>
          </w:p>
          <w:p w:rsidR="00153AA1" w:rsidRDefault="00153AA1" w:rsidP="00BD3857">
            <w:pPr>
              <w:pStyle w:val="Bezmezer"/>
            </w:pPr>
            <w:r>
              <w:t>+</w:t>
            </w:r>
            <w:r w:rsidR="00F63E0B">
              <w:t>11</w:t>
            </w:r>
            <w:r>
              <w:t xml:space="preserve"> Obrana</w:t>
            </w:r>
          </w:p>
          <w:p w:rsidR="00153AA1" w:rsidRDefault="00153AA1" w:rsidP="001D2414">
            <w:pPr>
              <w:pStyle w:val="Bezmezer"/>
            </w:pPr>
            <w:r>
              <w:t>+</w:t>
            </w:r>
            <w:r w:rsidR="00546CA3">
              <w:t>1</w:t>
            </w:r>
            <w:r w:rsidR="00F63E0B">
              <w:t>2</w:t>
            </w:r>
            <w:r w:rsidR="00546CA3">
              <w:t xml:space="preserve"> </w:t>
            </w:r>
            <w:r>
              <w:t>Útok</w:t>
            </w:r>
          </w:p>
          <w:p w:rsidR="00153AA1" w:rsidRPr="00BD3857" w:rsidRDefault="00153AA1" w:rsidP="001D2414">
            <w:pPr>
              <w:pStyle w:val="Bezmezer"/>
              <w:rPr>
                <w:b/>
                <w:bCs/>
              </w:rPr>
            </w:pPr>
          </w:p>
        </w:tc>
      </w:tr>
      <w:tr w:rsidR="00BD3857" w:rsidTr="00BD3857">
        <w:trPr>
          <w:trHeight w:val="2379"/>
          <w:jc w:val="center"/>
        </w:trPr>
        <w:tc>
          <w:tcPr>
            <w:tcW w:w="4277" w:type="dxa"/>
            <w:tcMar>
              <w:top w:w="340" w:type="dxa"/>
            </w:tcMar>
            <w:vAlign w:val="center"/>
          </w:tcPr>
          <w:p w:rsidR="00153AA1" w:rsidRDefault="00A40607" w:rsidP="002353FA">
            <w:pPr>
              <w:pStyle w:val="Bezmezer"/>
              <w:rPr>
                <w:b/>
                <w:noProof/>
              </w:rPr>
            </w:pPr>
            <w:r>
              <w:rPr>
                <w:b/>
                <w:noProof/>
              </w:rPr>
              <w:pict>
                <v:shape id="_x0000_s1130" type="#_x0000_t75" style="position:absolute;margin-left:0;margin-top:0;width:112.5pt;height:112.5pt;z-index:19;mso-position-horizontal:left;mso-position-horizontal-relative:margin;mso-position-vertical:center;mso-position-vertical-relative:margin">
                  <v:imagedata r:id="rId101" o:title="palcat3"/>
                  <w10:wrap type="square" anchorx="margin" anchory="margin"/>
                </v:shape>
              </w:pict>
            </w:r>
            <w:r w:rsidR="002353FA" w:rsidRPr="002353FA">
              <w:rPr>
                <w:b/>
                <w:noProof/>
              </w:rPr>
              <w:t>Palcát s</w:t>
            </w:r>
            <w:r w:rsidR="002353FA">
              <w:rPr>
                <w:b/>
                <w:noProof/>
              </w:rPr>
              <w:t> </w:t>
            </w:r>
            <w:r w:rsidR="002353FA" w:rsidRPr="002353FA">
              <w:rPr>
                <w:b/>
                <w:noProof/>
              </w:rPr>
              <w:t>ostřím</w:t>
            </w:r>
          </w:p>
          <w:p w:rsidR="002353FA" w:rsidRDefault="002353FA" w:rsidP="002353FA">
            <w:pPr>
              <w:pStyle w:val="Bezmezer"/>
              <w:rPr>
                <w:b/>
                <w:noProof/>
              </w:rPr>
            </w:pPr>
          </w:p>
          <w:p w:rsidR="002353FA" w:rsidRPr="002353FA" w:rsidRDefault="002353FA" w:rsidP="002353FA">
            <w:pPr>
              <w:pStyle w:val="Bezmezer"/>
              <w:rPr>
                <w:b/>
                <w:bCs/>
              </w:rPr>
            </w:pPr>
          </w:p>
          <w:p w:rsidR="00153AA1" w:rsidRDefault="00C7342C" w:rsidP="00BD3857">
            <w:pPr>
              <w:pStyle w:val="Bezmezer"/>
            </w:pPr>
            <w:r>
              <w:t>210</w:t>
            </w:r>
            <w:r w:rsidR="00153AA1">
              <w:t>00 Buggů</w:t>
            </w:r>
          </w:p>
          <w:p w:rsidR="00153AA1" w:rsidRDefault="00153AA1" w:rsidP="00BD3857">
            <w:pPr>
              <w:pStyle w:val="Bezmezer"/>
            </w:pPr>
            <w:r>
              <w:t>+</w:t>
            </w:r>
            <w:r w:rsidR="00C7342C">
              <w:t>1</w:t>
            </w:r>
            <w:r w:rsidR="00F63E0B">
              <w:t>2</w:t>
            </w:r>
            <w:r>
              <w:t xml:space="preserve"> Obrana</w:t>
            </w:r>
          </w:p>
          <w:p w:rsidR="00153AA1" w:rsidRDefault="00153AA1" w:rsidP="00BD3857">
            <w:pPr>
              <w:pStyle w:val="Bezmezer"/>
            </w:pPr>
            <w:r>
              <w:t>+</w:t>
            </w:r>
            <w:r w:rsidR="00546CA3">
              <w:t>1</w:t>
            </w:r>
            <w:r w:rsidR="00F63E0B">
              <w:t>2</w:t>
            </w:r>
            <w:r>
              <w:t xml:space="preserve"> Útok</w:t>
            </w:r>
          </w:p>
          <w:p w:rsidR="00153AA1" w:rsidRDefault="00153AA1" w:rsidP="00BD3857">
            <w:pPr>
              <w:jc w:val="left"/>
              <w:rPr>
                <w:rStyle w:val="Siln"/>
              </w:rPr>
            </w:pPr>
          </w:p>
        </w:tc>
        <w:tc>
          <w:tcPr>
            <w:tcW w:w="4277" w:type="dxa"/>
            <w:tcMar>
              <w:top w:w="340" w:type="dxa"/>
            </w:tcMar>
            <w:vAlign w:val="center"/>
          </w:tcPr>
          <w:p w:rsidR="00153AA1" w:rsidRDefault="00A40607" w:rsidP="002353FA">
            <w:pPr>
              <w:pStyle w:val="Bezmezer"/>
              <w:rPr>
                <w:b/>
                <w:noProof/>
              </w:rPr>
            </w:pPr>
            <w:r>
              <w:rPr>
                <w:b/>
                <w:noProof/>
              </w:rPr>
              <w:pict>
                <v:shape id="_x0000_s1131" type="#_x0000_t75" style="position:absolute;margin-left:0;margin-top:0;width:112.5pt;height:112.5pt;z-index:20;mso-position-horizontal:left;mso-position-horizontal-relative:margin;mso-position-vertical:center;mso-position-vertical-relative:margin">
                  <v:imagedata r:id="rId102" o:title="palcat4"/>
                  <w10:wrap type="square" anchorx="margin" anchory="margin"/>
                </v:shape>
              </w:pict>
            </w:r>
            <w:r w:rsidR="002353FA" w:rsidRPr="002353FA">
              <w:rPr>
                <w:b/>
                <w:noProof/>
              </w:rPr>
              <w:t>Odlehčený palcát s</w:t>
            </w:r>
            <w:r w:rsidR="002353FA">
              <w:rPr>
                <w:b/>
                <w:noProof/>
              </w:rPr>
              <w:t> </w:t>
            </w:r>
            <w:r w:rsidR="002353FA" w:rsidRPr="002353FA">
              <w:rPr>
                <w:b/>
                <w:noProof/>
              </w:rPr>
              <w:t>o</w:t>
            </w:r>
            <w:r w:rsidR="005418C5">
              <w:rPr>
                <w:b/>
                <w:noProof/>
              </w:rPr>
              <w:t>s</w:t>
            </w:r>
            <w:r w:rsidR="002353FA" w:rsidRPr="002353FA">
              <w:rPr>
                <w:b/>
                <w:noProof/>
              </w:rPr>
              <w:t>třím</w:t>
            </w:r>
          </w:p>
          <w:p w:rsidR="002353FA" w:rsidRPr="002353FA" w:rsidRDefault="002353FA" w:rsidP="002353FA">
            <w:pPr>
              <w:pStyle w:val="Bezmezer"/>
              <w:rPr>
                <w:b/>
                <w:bCs/>
              </w:rPr>
            </w:pPr>
          </w:p>
          <w:p w:rsidR="00153AA1" w:rsidRDefault="00C7342C" w:rsidP="00BD3857">
            <w:pPr>
              <w:pStyle w:val="Bezmezer"/>
            </w:pPr>
            <w:r>
              <w:t>250</w:t>
            </w:r>
            <w:r w:rsidR="00153AA1">
              <w:t>00 Buggů</w:t>
            </w:r>
          </w:p>
          <w:p w:rsidR="00153AA1" w:rsidRDefault="00153AA1" w:rsidP="00BD3857">
            <w:pPr>
              <w:pStyle w:val="Bezmezer"/>
            </w:pPr>
            <w:r>
              <w:t>+</w:t>
            </w:r>
            <w:r w:rsidR="00C7342C">
              <w:t>1</w:t>
            </w:r>
            <w:r w:rsidR="00F63E0B">
              <w:t>3</w:t>
            </w:r>
            <w:r w:rsidR="00C7342C">
              <w:t xml:space="preserve"> </w:t>
            </w:r>
            <w:r>
              <w:t>Obrana</w:t>
            </w:r>
          </w:p>
          <w:p w:rsidR="00153AA1" w:rsidRDefault="00153AA1" w:rsidP="00BD3857">
            <w:pPr>
              <w:pStyle w:val="Bezmezer"/>
            </w:pPr>
            <w:r>
              <w:t>+</w:t>
            </w:r>
            <w:r w:rsidR="00546CA3">
              <w:t>1</w:t>
            </w:r>
            <w:r w:rsidR="00F63E0B">
              <w:t>2</w:t>
            </w:r>
            <w:r>
              <w:t xml:space="preserve"> Útok</w:t>
            </w:r>
          </w:p>
          <w:p w:rsidR="00153AA1" w:rsidRDefault="00153AA1" w:rsidP="00BD3857">
            <w:pPr>
              <w:keepNext/>
              <w:jc w:val="left"/>
              <w:rPr>
                <w:rStyle w:val="Siln"/>
              </w:rPr>
            </w:pPr>
          </w:p>
        </w:tc>
      </w:tr>
    </w:tbl>
    <w:p w:rsidR="005072F7" w:rsidRDefault="00153AA1" w:rsidP="00153AA1">
      <w:pPr>
        <w:pStyle w:val="Titulek"/>
      </w:pPr>
      <w:bookmarkStart w:id="97" w:name="_Toc295483174"/>
      <w:r>
        <w:t xml:space="preserve">Tabulka </w:t>
      </w:r>
      <w:fldSimple w:instr=" SEQ Tabulka \* ARABIC ">
        <w:r w:rsidR="00237094">
          <w:rPr>
            <w:noProof/>
          </w:rPr>
          <w:t>7</w:t>
        </w:r>
      </w:fldSimple>
      <w:r>
        <w:t>: Přehled druhů řemdihů</w:t>
      </w:r>
      <w:bookmarkEnd w:id="97"/>
    </w:p>
    <w:p w:rsidR="00153AA1" w:rsidRDefault="00153AA1" w:rsidP="005072F7"/>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7"/>
        <w:gridCol w:w="4277"/>
      </w:tblGrid>
      <w:tr w:rsidR="00BD3857" w:rsidTr="00BD3857">
        <w:trPr>
          <w:trHeight w:val="2378"/>
          <w:jc w:val="center"/>
        </w:trPr>
        <w:tc>
          <w:tcPr>
            <w:tcW w:w="4277" w:type="dxa"/>
            <w:tcMar>
              <w:top w:w="340" w:type="dxa"/>
            </w:tcMar>
            <w:vAlign w:val="center"/>
          </w:tcPr>
          <w:p w:rsidR="00153AA1" w:rsidRDefault="00A40607" w:rsidP="0096062E">
            <w:pPr>
              <w:pStyle w:val="Bezmezer"/>
              <w:rPr>
                <w:b/>
                <w:noProof/>
              </w:rPr>
            </w:pPr>
            <w:r>
              <w:rPr>
                <w:b/>
                <w:noProof/>
              </w:rPr>
              <w:lastRenderedPageBreak/>
              <w:pict>
                <v:shape id="_x0000_s1132" type="#_x0000_t75" style="position:absolute;margin-left:0;margin-top:0;width:112.5pt;height:112.5pt;z-index:21;mso-position-horizontal:left;mso-position-horizontal-relative:margin;mso-position-vertical:center;mso-position-vertical-relative:margin">
                  <v:imagedata r:id="rId103" o:title="řemdich1"/>
                  <w10:wrap type="square" anchorx="margin" anchory="margin"/>
                </v:shape>
              </w:pict>
            </w:r>
            <w:r w:rsidR="0096062E" w:rsidRPr="0096062E">
              <w:rPr>
                <w:b/>
                <w:noProof/>
              </w:rPr>
              <w:t>Řemdih</w:t>
            </w:r>
            <w:r w:rsidR="0096062E">
              <w:rPr>
                <w:b/>
                <w:noProof/>
              </w:rPr>
              <w:t xml:space="preserve"> s tupou hlavicí</w:t>
            </w:r>
          </w:p>
          <w:p w:rsidR="0096062E" w:rsidRPr="0096062E" w:rsidRDefault="0096062E" w:rsidP="0096062E">
            <w:pPr>
              <w:pStyle w:val="Bezmezer"/>
              <w:rPr>
                <w:b/>
                <w:bCs/>
              </w:rPr>
            </w:pPr>
          </w:p>
          <w:p w:rsidR="00153AA1" w:rsidRDefault="0096062E" w:rsidP="00BD3857">
            <w:pPr>
              <w:pStyle w:val="Bezmezer"/>
            </w:pPr>
            <w:r>
              <w:t>27000</w:t>
            </w:r>
            <w:r w:rsidR="00153AA1">
              <w:t xml:space="preserve"> Buggů</w:t>
            </w:r>
          </w:p>
          <w:p w:rsidR="00153AA1" w:rsidRDefault="00153AA1" w:rsidP="00BD3857">
            <w:pPr>
              <w:pStyle w:val="Bezmezer"/>
            </w:pPr>
            <w:r>
              <w:t>+</w:t>
            </w:r>
            <w:r w:rsidR="00BC58A3">
              <w:t>1</w:t>
            </w:r>
            <w:r w:rsidR="00F63E0B">
              <w:t>2</w:t>
            </w:r>
            <w:r>
              <w:t xml:space="preserve"> Obrana</w:t>
            </w:r>
          </w:p>
          <w:p w:rsidR="00153AA1" w:rsidRDefault="00153AA1" w:rsidP="001D2414">
            <w:pPr>
              <w:pStyle w:val="Bezmezer"/>
            </w:pPr>
            <w:r>
              <w:t>+</w:t>
            </w:r>
            <w:r w:rsidR="00BC58A3">
              <w:t>1</w:t>
            </w:r>
            <w:r w:rsidR="00F63E0B">
              <w:t>4</w:t>
            </w:r>
            <w:r>
              <w:t xml:space="preserve"> Útok</w:t>
            </w:r>
          </w:p>
          <w:p w:rsidR="00153AA1" w:rsidRPr="005072F7" w:rsidRDefault="00153AA1" w:rsidP="001D2414">
            <w:pPr>
              <w:pStyle w:val="Bezmezer"/>
            </w:pPr>
          </w:p>
        </w:tc>
        <w:tc>
          <w:tcPr>
            <w:tcW w:w="4277" w:type="dxa"/>
            <w:tcMar>
              <w:top w:w="340" w:type="dxa"/>
            </w:tcMar>
            <w:vAlign w:val="center"/>
          </w:tcPr>
          <w:p w:rsidR="00153AA1" w:rsidRDefault="00A40607" w:rsidP="0096062E">
            <w:pPr>
              <w:pStyle w:val="Bezmezer"/>
              <w:rPr>
                <w:b/>
                <w:noProof/>
              </w:rPr>
            </w:pPr>
            <w:r>
              <w:rPr>
                <w:b/>
                <w:noProof/>
              </w:rPr>
              <w:pict>
                <v:shape id="_x0000_s1133" type="#_x0000_t75" style="position:absolute;margin-left:0;margin-top:0;width:112.5pt;height:112.5pt;z-index:22;mso-position-horizontal:left;mso-position-horizontal-relative:margin;mso-position-vertical:center;mso-position-vertical-relative:margin">
                  <v:imagedata r:id="rId104" o:title="řemdich2"/>
                  <w10:wrap type="square" anchorx="margin" anchory="margin"/>
                </v:shape>
              </w:pict>
            </w:r>
            <w:r w:rsidR="0096062E" w:rsidRPr="0096062E">
              <w:rPr>
                <w:b/>
                <w:noProof/>
              </w:rPr>
              <w:t>Řemdih s ostrou údernou hlavicí</w:t>
            </w:r>
          </w:p>
          <w:p w:rsidR="0096062E" w:rsidRPr="0096062E" w:rsidRDefault="0096062E" w:rsidP="0096062E">
            <w:pPr>
              <w:pStyle w:val="Bezmezer"/>
              <w:rPr>
                <w:b/>
                <w:bCs/>
              </w:rPr>
            </w:pPr>
          </w:p>
          <w:p w:rsidR="00153AA1" w:rsidRDefault="00153AA1" w:rsidP="00BD3857">
            <w:pPr>
              <w:pStyle w:val="Bezmezer"/>
            </w:pPr>
            <w:r>
              <w:t>3</w:t>
            </w:r>
            <w:r w:rsidR="0096062E">
              <w:t>00</w:t>
            </w:r>
            <w:r>
              <w:t>00 Buggů</w:t>
            </w:r>
          </w:p>
          <w:p w:rsidR="00153AA1" w:rsidRDefault="00153AA1" w:rsidP="00BD3857">
            <w:pPr>
              <w:pStyle w:val="Bezmezer"/>
            </w:pPr>
            <w:r>
              <w:t>+1</w:t>
            </w:r>
            <w:r w:rsidR="00F63E0B">
              <w:t>3</w:t>
            </w:r>
            <w:r>
              <w:t xml:space="preserve"> Obrana</w:t>
            </w:r>
          </w:p>
          <w:p w:rsidR="00153AA1" w:rsidRDefault="00153AA1" w:rsidP="001D2414">
            <w:pPr>
              <w:pStyle w:val="Bezmezer"/>
            </w:pPr>
            <w:r>
              <w:t>+</w:t>
            </w:r>
            <w:r w:rsidR="00BC58A3">
              <w:t>1</w:t>
            </w:r>
            <w:r w:rsidR="00F63E0B">
              <w:t>4</w:t>
            </w:r>
            <w:r>
              <w:t xml:space="preserve"> Útok</w:t>
            </w:r>
          </w:p>
          <w:p w:rsidR="00153AA1" w:rsidRPr="00BD3857" w:rsidRDefault="00153AA1" w:rsidP="001D2414">
            <w:pPr>
              <w:pStyle w:val="Bezmezer"/>
              <w:rPr>
                <w:b/>
                <w:bCs/>
              </w:rPr>
            </w:pPr>
          </w:p>
        </w:tc>
      </w:tr>
      <w:tr w:rsidR="00BD3857" w:rsidTr="00BD3857">
        <w:trPr>
          <w:trHeight w:val="2379"/>
          <w:jc w:val="center"/>
        </w:trPr>
        <w:tc>
          <w:tcPr>
            <w:tcW w:w="4277" w:type="dxa"/>
            <w:tcMar>
              <w:top w:w="340" w:type="dxa"/>
            </w:tcMar>
            <w:vAlign w:val="center"/>
          </w:tcPr>
          <w:p w:rsidR="00153AA1" w:rsidRDefault="00A40607" w:rsidP="0096062E">
            <w:pPr>
              <w:pStyle w:val="Bezmezer"/>
              <w:rPr>
                <w:b/>
                <w:noProof/>
              </w:rPr>
            </w:pPr>
            <w:r>
              <w:rPr>
                <w:b/>
                <w:noProof/>
              </w:rPr>
              <w:pict>
                <v:shape id="_x0000_s1134" type="#_x0000_t75" style="position:absolute;margin-left:0;margin-top:0;width:112.5pt;height:112.5pt;z-index:23;mso-position-horizontal:left;mso-position-horizontal-relative:margin;mso-position-vertical:center;mso-position-vertical-relative:margin">
                  <v:imagedata r:id="rId105" o:title="řemdich3"/>
                  <w10:wrap type="square" anchorx="margin" anchory="margin"/>
                </v:shape>
              </w:pict>
            </w:r>
            <w:r w:rsidR="0096062E" w:rsidRPr="0096062E">
              <w:rPr>
                <w:b/>
                <w:noProof/>
              </w:rPr>
              <w:t>Řemdih se dvěma hlavicemi</w:t>
            </w:r>
          </w:p>
          <w:p w:rsidR="0096062E" w:rsidRPr="0096062E" w:rsidRDefault="0096062E" w:rsidP="0096062E">
            <w:pPr>
              <w:pStyle w:val="Bezmezer"/>
              <w:rPr>
                <w:b/>
                <w:bCs/>
              </w:rPr>
            </w:pPr>
          </w:p>
          <w:p w:rsidR="00153AA1" w:rsidRDefault="0096062E" w:rsidP="00BD3857">
            <w:pPr>
              <w:pStyle w:val="Bezmezer"/>
            </w:pPr>
            <w:r>
              <w:t>3</w:t>
            </w:r>
            <w:r w:rsidR="00BC58A3">
              <w:t>2</w:t>
            </w:r>
            <w:r>
              <w:t>000</w:t>
            </w:r>
            <w:r w:rsidR="00153AA1">
              <w:t xml:space="preserve"> Buggů</w:t>
            </w:r>
          </w:p>
          <w:p w:rsidR="00153AA1" w:rsidRDefault="00153AA1" w:rsidP="00BD3857">
            <w:pPr>
              <w:pStyle w:val="Bezmezer"/>
            </w:pPr>
            <w:r>
              <w:t>+1</w:t>
            </w:r>
            <w:r w:rsidR="00F63E0B">
              <w:t>4</w:t>
            </w:r>
            <w:r>
              <w:t xml:space="preserve"> Obrana</w:t>
            </w:r>
          </w:p>
          <w:p w:rsidR="00153AA1" w:rsidRDefault="00153AA1" w:rsidP="00BD3857">
            <w:pPr>
              <w:pStyle w:val="Bezmezer"/>
            </w:pPr>
            <w:r>
              <w:t>+</w:t>
            </w:r>
            <w:r w:rsidR="00BC58A3">
              <w:t>1</w:t>
            </w:r>
            <w:r w:rsidR="00F63E0B">
              <w:t>4</w:t>
            </w:r>
            <w:r>
              <w:t xml:space="preserve"> Útok</w:t>
            </w:r>
          </w:p>
          <w:p w:rsidR="00153AA1" w:rsidRDefault="00153AA1" w:rsidP="00BD3857">
            <w:pPr>
              <w:jc w:val="left"/>
              <w:rPr>
                <w:rStyle w:val="Siln"/>
              </w:rPr>
            </w:pPr>
          </w:p>
        </w:tc>
        <w:tc>
          <w:tcPr>
            <w:tcW w:w="4277" w:type="dxa"/>
            <w:tcMar>
              <w:top w:w="340" w:type="dxa"/>
            </w:tcMar>
            <w:vAlign w:val="center"/>
          </w:tcPr>
          <w:p w:rsidR="0096062E" w:rsidRDefault="00A40607" w:rsidP="0096062E">
            <w:pPr>
              <w:pStyle w:val="Bezmezer"/>
              <w:rPr>
                <w:b/>
                <w:noProof/>
              </w:rPr>
            </w:pPr>
            <w:r>
              <w:rPr>
                <w:b/>
                <w:noProof/>
              </w:rPr>
              <w:pict>
                <v:shape id="_x0000_s1135" type="#_x0000_t75" style="position:absolute;margin-left:0;margin-top:0;width:112.5pt;height:112.5pt;z-index:24;mso-position-horizontal:left;mso-position-horizontal-relative:margin;mso-position-vertical:center;mso-position-vertical-relative:margin">
                  <v:imagedata r:id="rId106" o:title="řemdich4"/>
                  <w10:wrap type="square" anchorx="margin" anchory="margin"/>
                </v:shape>
              </w:pict>
            </w:r>
            <w:r w:rsidR="0096062E" w:rsidRPr="0096062E">
              <w:rPr>
                <w:b/>
                <w:noProof/>
              </w:rPr>
              <w:t>Řemdih se třemi hlavicemi</w:t>
            </w:r>
          </w:p>
          <w:p w:rsidR="0096062E" w:rsidRPr="00BD3857" w:rsidRDefault="0096062E" w:rsidP="0096062E">
            <w:pPr>
              <w:pStyle w:val="Bezmezer"/>
              <w:rPr>
                <w:b/>
                <w:bCs/>
              </w:rPr>
            </w:pPr>
          </w:p>
          <w:p w:rsidR="00153AA1" w:rsidRDefault="00BC58A3" w:rsidP="00BD3857">
            <w:pPr>
              <w:pStyle w:val="Bezmezer"/>
            </w:pPr>
            <w:r>
              <w:t>35</w:t>
            </w:r>
            <w:r w:rsidR="0096062E">
              <w:t>000</w:t>
            </w:r>
            <w:r w:rsidR="00153AA1">
              <w:t xml:space="preserve"> Buggů</w:t>
            </w:r>
          </w:p>
          <w:p w:rsidR="00153AA1" w:rsidRDefault="00153AA1" w:rsidP="00BD3857">
            <w:pPr>
              <w:pStyle w:val="Bezmezer"/>
            </w:pPr>
            <w:r>
              <w:t>+1</w:t>
            </w:r>
            <w:r w:rsidR="00F63E0B">
              <w:t>5</w:t>
            </w:r>
            <w:r>
              <w:t xml:space="preserve"> Obrana</w:t>
            </w:r>
          </w:p>
          <w:p w:rsidR="00153AA1" w:rsidRDefault="00153AA1" w:rsidP="00BD3857">
            <w:pPr>
              <w:pStyle w:val="Bezmezer"/>
            </w:pPr>
            <w:r>
              <w:t>+</w:t>
            </w:r>
            <w:r w:rsidR="00BC58A3">
              <w:t>1</w:t>
            </w:r>
            <w:r w:rsidR="00F63E0B">
              <w:t>4</w:t>
            </w:r>
            <w:r>
              <w:t xml:space="preserve"> Útok</w:t>
            </w:r>
          </w:p>
          <w:p w:rsidR="00153AA1" w:rsidRDefault="00153AA1" w:rsidP="00BD3857">
            <w:pPr>
              <w:keepNext/>
              <w:jc w:val="left"/>
              <w:rPr>
                <w:rStyle w:val="Siln"/>
              </w:rPr>
            </w:pPr>
          </w:p>
        </w:tc>
      </w:tr>
    </w:tbl>
    <w:p w:rsidR="00153AA1" w:rsidRDefault="00153AA1" w:rsidP="00153AA1">
      <w:pPr>
        <w:pStyle w:val="Titulek"/>
      </w:pPr>
      <w:bookmarkStart w:id="98" w:name="_Toc295483175"/>
      <w:r>
        <w:t xml:space="preserve">Tabulka </w:t>
      </w:r>
      <w:fldSimple w:instr=" SEQ Tabulka \* ARABIC ">
        <w:r w:rsidR="00237094">
          <w:rPr>
            <w:noProof/>
          </w:rPr>
          <w:t>8</w:t>
        </w:r>
      </w:fldSimple>
      <w:r>
        <w:t>: Přehled druhů palcátů</w:t>
      </w:r>
      <w:bookmarkEnd w:id="98"/>
    </w:p>
    <w:p w:rsidR="00857D4E" w:rsidRPr="00857D4E" w:rsidRDefault="00857D4E" w:rsidP="00857D4E"/>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7"/>
        <w:gridCol w:w="4277"/>
      </w:tblGrid>
      <w:tr w:rsidR="002966EC" w:rsidTr="00A31EE7">
        <w:trPr>
          <w:trHeight w:val="2378"/>
          <w:jc w:val="center"/>
        </w:trPr>
        <w:tc>
          <w:tcPr>
            <w:tcW w:w="4277" w:type="dxa"/>
            <w:tcMar>
              <w:top w:w="340" w:type="dxa"/>
            </w:tcMar>
            <w:vAlign w:val="center"/>
          </w:tcPr>
          <w:p w:rsidR="002966EC" w:rsidRDefault="00A40607" w:rsidP="0091090D">
            <w:pPr>
              <w:pStyle w:val="Bezmezer"/>
              <w:rPr>
                <w:b/>
                <w:noProof/>
              </w:rPr>
            </w:pPr>
            <w:r>
              <w:rPr>
                <w:b/>
                <w:noProof/>
              </w:rPr>
              <w:pict>
                <v:shape id="_x0000_s1221" type="#_x0000_t75" style="position:absolute;margin-left:0;margin-top:0;width:112.5pt;height:112.5pt;z-index:29;mso-position-horizontal:left;mso-position-horizontal-relative:margin;mso-position-vertical:center;mso-position-vertical-relative:margin">
                  <v:imagedata r:id="rId107" o:title="stit1"/>
                  <w10:wrap type="square" anchorx="margin" anchory="margin"/>
                </v:shape>
              </w:pict>
            </w:r>
            <w:r w:rsidR="0091090D" w:rsidRPr="0091090D">
              <w:rPr>
                <w:b/>
                <w:noProof/>
              </w:rPr>
              <w:t>Vikingský štít</w:t>
            </w:r>
          </w:p>
          <w:p w:rsidR="0091090D" w:rsidRDefault="0091090D" w:rsidP="0091090D">
            <w:pPr>
              <w:pStyle w:val="Bezmezer"/>
              <w:rPr>
                <w:b/>
                <w:noProof/>
              </w:rPr>
            </w:pPr>
          </w:p>
          <w:p w:rsidR="0091090D" w:rsidRPr="0091090D" w:rsidRDefault="0091090D" w:rsidP="0091090D">
            <w:pPr>
              <w:pStyle w:val="Bezmezer"/>
              <w:rPr>
                <w:b/>
                <w:bCs/>
              </w:rPr>
            </w:pPr>
          </w:p>
          <w:p w:rsidR="002966EC" w:rsidRDefault="00D416A9" w:rsidP="00A31EE7">
            <w:pPr>
              <w:pStyle w:val="Bezmezer"/>
            </w:pPr>
            <w:r>
              <w:t>5</w:t>
            </w:r>
            <w:r w:rsidR="002966EC">
              <w:t>00 Buggů</w:t>
            </w:r>
          </w:p>
          <w:p w:rsidR="002966EC" w:rsidRDefault="002966EC" w:rsidP="00A31EE7">
            <w:pPr>
              <w:pStyle w:val="Bezmezer"/>
            </w:pPr>
            <w:r>
              <w:t>+</w:t>
            </w:r>
            <w:r w:rsidR="00CC0FC6">
              <w:t>1</w:t>
            </w:r>
            <w:r w:rsidR="00D118BC">
              <w:t xml:space="preserve"> </w:t>
            </w:r>
            <w:r>
              <w:t>Obrana</w:t>
            </w:r>
          </w:p>
          <w:p w:rsidR="002966EC" w:rsidRDefault="002966EC" w:rsidP="00A31EE7">
            <w:pPr>
              <w:pStyle w:val="Bezmezer"/>
            </w:pPr>
            <w:r>
              <w:t>+</w:t>
            </w:r>
            <w:r w:rsidR="0086159C">
              <w:t>0</w:t>
            </w:r>
            <w:r>
              <w:t xml:space="preserve"> Útok</w:t>
            </w:r>
          </w:p>
          <w:p w:rsidR="002966EC" w:rsidRPr="005072F7" w:rsidRDefault="002966EC" w:rsidP="00A31EE7">
            <w:pPr>
              <w:pStyle w:val="Bezmezer"/>
            </w:pPr>
          </w:p>
        </w:tc>
        <w:tc>
          <w:tcPr>
            <w:tcW w:w="4277" w:type="dxa"/>
            <w:tcMar>
              <w:top w:w="340" w:type="dxa"/>
            </w:tcMar>
            <w:vAlign w:val="center"/>
          </w:tcPr>
          <w:p w:rsidR="00D55191" w:rsidRDefault="00A40607" w:rsidP="00D55191">
            <w:pPr>
              <w:pStyle w:val="Bezmezer"/>
              <w:rPr>
                <w:b/>
                <w:noProof/>
              </w:rPr>
            </w:pPr>
            <w:r>
              <w:rPr>
                <w:b/>
                <w:noProof/>
              </w:rPr>
              <w:pict>
                <v:shape id="_x0000_s1222" type="#_x0000_t75" style="position:absolute;margin-left:0;margin-top:0;width:112.5pt;height:112.5pt;z-index:30;mso-position-horizontal:left;mso-position-horizontal-relative:margin;mso-position-vertical:center;mso-position-vertical-relative:margin">
                  <v:imagedata r:id="rId108" o:title="stit2"/>
                  <w10:wrap type="square" anchorx="margin" anchory="margin"/>
                </v:shape>
              </w:pict>
            </w:r>
            <w:r w:rsidR="00D55191" w:rsidRPr="00D55191">
              <w:rPr>
                <w:b/>
                <w:noProof/>
              </w:rPr>
              <w:t>Pěší lehký štít</w:t>
            </w:r>
          </w:p>
          <w:p w:rsidR="002966EC" w:rsidRPr="00D55191" w:rsidRDefault="00D55191" w:rsidP="00D55191">
            <w:pPr>
              <w:pStyle w:val="Bezmezer"/>
              <w:rPr>
                <w:b/>
                <w:bCs/>
              </w:rPr>
            </w:pPr>
            <w:r w:rsidRPr="00D55191">
              <w:rPr>
                <w:b/>
                <w:noProof/>
              </w:rPr>
              <w:br/>
            </w:r>
          </w:p>
          <w:p w:rsidR="002966EC" w:rsidRDefault="00D416A9" w:rsidP="00A31EE7">
            <w:pPr>
              <w:pStyle w:val="Bezmezer"/>
            </w:pPr>
            <w:r>
              <w:t>600</w:t>
            </w:r>
            <w:r w:rsidR="002966EC">
              <w:t xml:space="preserve"> Buggů</w:t>
            </w:r>
          </w:p>
          <w:p w:rsidR="002966EC" w:rsidRDefault="002966EC" w:rsidP="00A31EE7">
            <w:pPr>
              <w:pStyle w:val="Bezmezer"/>
            </w:pPr>
            <w:r>
              <w:t>+</w:t>
            </w:r>
            <w:r w:rsidR="00CC0FC6">
              <w:t>2</w:t>
            </w:r>
            <w:r>
              <w:t xml:space="preserve"> Obrana</w:t>
            </w:r>
          </w:p>
          <w:p w:rsidR="002966EC" w:rsidRDefault="002966EC" w:rsidP="00A31EE7">
            <w:pPr>
              <w:pStyle w:val="Bezmezer"/>
            </w:pPr>
            <w:r>
              <w:t>+</w:t>
            </w:r>
            <w:r w:rsidR="0086159C">
              <w:t>0</w:t>
            </w:r>
            <w:r>
              <w:t xml:space="preserve"> Útok</w:t>
            </w:r>
          </w:p>
          <w:p w:rsidR="002966EC" w:rsidRPr="00BD3857" w:rsidRDefault="002966EC" w:rsidP="00A31EE7">
            <w:pPr>
              <w:pStyle w:val="Bezmezer"/>
              <w:rPr>
                <w:b/>
                <w:bCs/>
              </w:rPr>
            </w:pPr>
          </w:p>
        </w:tc>
      </w:tr>
      <w:tr w:rsidR="002966EC" w:rsidTr="00A31EE7">
        <w:trPr>
          <w:trHeight w:val="2379"/>
          <w:jc w:val="center"/>
        </w:trPr>
        <w:tc>
          <w:tcPr>
            <w:tcW w:w="4277" w:type="dxa"/>
            <w:tcMar>
              <w:top w:w="340" w:type="dxa"/>
            </w:tcMar>
            <w:vAlign w:val="center"/>
          </w:tcPr>
          <w:p w:rsidR="002966EC" w:rsidRDefault="00A40607" w:rsidP="00D55191">
            <w:pPr>
              <w:pStyle w:val="Bezmezer"/>
              <w:rPr>
                <w:b/>
                <w:noProof/>
              </w:rPr>
            </w:pPr>
            <w:r>
              <w:rPr>
                <w:b/>
                <w:noProof/>
              </w:rPr>
              <w:pict>
                <v:shape id="_x0000_s1223" type="#_x0000_t75" style="position:absolute;margin-left:0;margin-top:0;width:112.5pt;height:112.5pt;z-index:31;mso-position-horizontal:left;mso-position-horizontal-relative:margin;mso-position-vertical:center;mso-position-vertical-relative:margin">
                  <v:imagedata r:id="rId109" o:title="stit3"/>
                  <w10:wrap type="square" anchorx="margin" anchory="margin"/>
                </v:shape>
              </w:pict>
            </w:r>
            <w:r w:rsidR="00D55191" w:rsidRPr="00D55191">
              <w:rPr>
                <w:b/>
                <w:noProof/>
              </w:rPr>
              <w:t>Jezdecký štít</w:t>
            </w:r>
          </w:p>
          <w:p w:rsidR="00D55191" w:rsidRDefault="00D55191" w:rsidP="00D55191">
            <w:pPr>
              <w:pStyle w:val="Bezmezer"/>
              <w:rPr>
                <w:b/>
                <w:noProof/>
              </w:rPr>
            </w:pPr>
          </w:p>
          <w:p w:rsidR="00D55191" w:rsidRPr="00D55191" w:rsidRDefault="00D55191" w:rsidP="00D55191">
            <w:pPr>
              <w:pStyle w:val="Bezmezer"/>
              <w:rPr>
                <w:b/>
                <w:bCs/>
              </w:rPr>
            </w:pPr>
          </w:p>
          <w:p w:rsidR="002966EC" w:rsidRDefault="002966EC" w:rsidP="00A31EE7">
            <w:pPr>
              <w:pStyle w:val="Bezmezer"/>
            </w:pPr>
            <w:r>
              <w:t>1</w:t>
            </w:r>
            <w:r w:rsidR="00D416A9">
              <w:t>4</w:t>
            </w:r>
            <w:r>
              <w:t>00 Buggů</w:t>
            </w:r>
          </w:p>
          <w:p w:rsidR="002966EC" w:rsidRDefault="002966EC" w:rsidP="00A31EE7">
            <w:pPr>
              <w:pStyle w:val="Bezmezer"/>
            </w:pPr>
            <w:r>
              <w:t>+</w:t>
            </w:r>
            <w:r w:rsidR="00D416A9">
              <w:t>4</w:t>
            </w:r>
            <w:r>
              <w:t xml:space="preserve"> Obrana</w:t>
            </w:r>
          </w:p>
          <w:p w:rsidR="002966EC" w:rsidRDefault="002966EC" w:rsidP="00A31EE7">
            <w:pPr>
              <w:pStyle w:val="Bezmezer"/>
            </w:pPr>
            <w:r>
              <w:t>+</w:t>
            </w:r>
            <w:r w:rsidR="0086159C">
              <w:t>0</w:t>
            </w:r>
            <w:r>
              <w:t xml:space="preserve"> Útok</w:t>
            </w:r>
          </w:p>
          <w:p w:rsidR="002966EC" w:rsidRDefault="002966EC" w:rsidP="00A31EE7">
            <w:pPr>
              <w:jc w:val="left"/>
              <w:rPr>
                <w:rStyle w:val="Siln"/>
              </w:rPr>
            </w:pPr>
          </w:p>
        </w:tc>
        <w:tc>
          <w:tcPr>
            <w:tcW w:w="4277" w:type="dxa"/>
            <w:tcMar>
              <w:top w:w="340" w:type="dxa"/>
            </w:tcMar>
            <w:vAlign w:val="center"/>
          </w:tcPr>
          <w:p w:rsidR="002966EC" w:rsidRDefault="00A40607" w:rsidP="00D55191">
            <w:pPr>
              <w:pStyle w:val="Bezmezer"/>
              <w:rPr>
                <w:b/>
                <w:noProof/>
              </w:rPr>
            </w:pPr>
            <w:r>
              <w:rPr>
                <w:b/>
                <w:noProof/>
              </w:rPr>
              <w:pict>
                <v:shape id="_x0000_s1224" type="#_x0000_t75" style="position:absolute;margin-left:0;margin-top:0;width:112.5pt;height:112.5pt;z-index:32;mso-position-horizontal:left;mso-position-horizontal-relative:margin;mso-position-vertical:center;mso-position-vertical-relative:margin">
                  <v:imagedata r:id="rId110" o:title="stit4"/>
                  <w10:wrap type="square" anchorx="margin" anchory="margin"/>
                </v:shape>
              </w:pict>
            </w:r>
            <w:r w:rsidR="00D55191" w:rsidRPr="00D55191">
              <w:rPr>
                <w:b/>
                <w:noProof/>
              </w:rPr>
              <w:t>Gotický kovový štít</w:t>
            </w:r>
          </w:p>
          <w:p w:rsidR="00D55191" w:rsidRPr="00D55191" w:rsidRDefault="00D55191" w:rsidP="00D55191">
            <w:pPr>
              <w:pStyle w:val="Bezmezer"/>
              <w:rPr>
                <w:b/>
                <w:bCs/>
              </w:rPr>
            </w:pPr>
          </w:p>
          <w:p w:rsidR="002966EC" w:rsidRDefault="005418C5" w:rsidP="00A31EE7">
            <w:pPr>
              <w:pStyle w:val="Bezmezer"/>
            </w:pPr>
            <w:r>
              <w:t>20</w:t>
            </w:r>
            <w:r w:rsidR="002966EC">
              <w:t>00 Buggů</w:t>
            </w:r>
          </w:p>
          <w:p w:rsidR="002966EC" w:rsidRDefault="002966EC" w:rsidP="00A31EE7">
            <w:pPr>
              <w:pStyle w:val="Bezmezer"/>
            </w:pPr>
            <w:r>
              <w:t>+</w:t>
            </w:r>
            <w:r w:rsidR="00DD3A9A">
              <w:t>5</w:t>
            </w:r>
            <w:r>
              <w:t xml:space="preserve"> Obrana</w:t>
            </w:r>
          </w:p>
          <w:p w:rsidR="002966EC" w:rsidRDefault="002966EC" w:rsidP="00A31EE7">
            <w:pPr>
              <w:pStyle w:val="Bezmezer"/>
            </w:pPr>
            <w:r>
              <w:t>+</w:t>
            </w:r>
            <w:r w:rsidR="0086159C">
              <w:t>0</w:t>
            </w:r>
            <w:r>
              <w:t xml:space="preserve"> Útok</w:t>
            </w:r>
          </w:p>
          <w:p w:rsidR="002966EC" w:rsidRDefault="002966EC" w:rsidP="00A31EE7">
            <w:pPr>
              <w:keepNext/>
              <w:jc w:val="left"/>
              <w:rPr>
                <w:rStyle w:val="Siln"/>
              </w:rPr>
            </w:pPr>
          </w:p>
        </w:tc>
      </w:tr>
    </w:tbl>
    <w:p w:rsidR="002966EC" w:rsidRDefault="002966EC" w:rsidP="002966EC">
      <w:pPr>
        <w:pStyle w:val="Titulek"/>
      </w:pPr>
      <w:bookmarkStart w:id="99" w:name="_Toc295483176"/>
      <w:r>
        <w:t xml:space="preserve">Tabulka </w:t>
      </w:r>
      <w:fldSimple w:instr=" SEQ Tabulka \* ARABIC ">
        <w:r w:rsidR="00237094">
          <w:rPr>
            <w:noProof/>
          </w:rPr>
          <w:t>9</w:t>
        </w:r>
      </w:fldSimple>
      <w:r>
        <w:t>: Přehled druhů štítů</w:t>
      </w:r>
      <w:bookmarkEnd w:id="99"/>
    </w:p>
    <w:p w:rsidR="00462DEE" w:rsidRDefault="00462DEE" w:rsidP="00462DEE"/>
    <w:p w:rsidR="00462DEE" w:rsidRPr="00857D4E" w:rsidRDefault="00462DEE" w:rsidP="00462DEE"/>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7"/>
        <w:gridCol w:w="4277"/>
      </w:tblGrid>
      <w:tr w:rsidR="00462DEE" w:rsidTr="00A31EE7">
        <w:trPr>
          <w:trHeight w:val="2378"/>
          <w:jc w:val="center"/>
        </w:trPr>
        <w:tc>
          <w:tcPr>
            <w:tcW w:w="4277" w:type="dxa"/>
            <w:tcMar>
              <w:top w:w="340" w:type="dxa"/>
            </w:tcMar>
            <w:vAlign w:val="center"/>
          </w:tcPr>
          <w:p w:rsidR="00462DEE" w:rsidRDefault="00A40607" w:rsidP="00D118BC">
            <w:pPr>
              <w:pStyle w:val="Bezmezer"/>
              <w:rPr>
                <w:b/>
                <w:noProof/>
              </w:rPr>
            </w:pPr>
            <w:r>
              <w:rPr>
                <w:b/>
                <w:noProof/>
              </w:rPr>
              <w:lastRenderedPageBreak/>
              <w:pict>
                <v:shape id="_x0000_s1225" type="#_x0000_t75" style="position:absolute;margin-left:0;margin-top:0;width:112.5pt;height:112.5pt;z-index:33;mso-position-horizontal:left;mso-position-horizontal-relative:margin;mso-position-vertical:center;mso-position-vertical-relative:margin">
                  <v:imagedata r:id="rId111" o:title="zbroj1"/>
                  <w10:wrap type="square" anchorx="margin" anchory="margin"/>
                </v:shape>
              </w:pict>
            </w:r>
            <w:r w:rsidR="00D118BC" w:rsidRPr="00D118BC">
              <w:rPr>
                <w:b/>
                <w:noProof/>
              </w:rPr>
              <w:t>Kožená lehká zbroj</w:t>
            </w:r>
          </w:p>
          <w:p w:rsidR="00D118BC" w:rsidRPr="00D118BC" w:rsidRDefault="00D118BC" w:rsidP="00D118BC">
            <w:pPr>
              <w:pStyle w:val="Bezmezer"/>
              <w:rPr>
                <w:b/>
                <w:bCs/>
              </w:rPr>
            </w:pPr>
          </w:p>
          <w:p w:rsidR="00462DEE" w:rsidRDefault="00D416A9" w:rsidP="00A31EE7">
            <w:pPr>
              <w:pStyle w:val="Bezmezer"/>
            </w:pPr>
            <w:r>
              <w:t>40</w:t>
            </w:r>
            <w:r w:rsidR="00462DEE">
              <w:t>00 Buggů</w:t>
            </w:r>
          </w:p>
          <w:p w:rsidR="00462DEE" w:rsidRDefault="00462DEE" w:rsidP="00A31EE7">
            <w:pPr>
              <w:pStyle w:val="Bezmezer"/>
            </w:pPr>
            <w:r>
              <w:t>+</w:t>
            </w:r>
            <w:r w:rsidR="00CC0FC6">
              <w:t xml:space="preserve">6 </w:t>
            </w:r>
            <w:r>
              <w:t>Obrana</w:t>
            </w:r>
          </w:p>
          <w:p w:rsidR="00462DEE" w:rsidRDefault="00462DEE" w:rsidP="00A31EE7">
            <w:pPr>
              <w:pStyle w:val="Bezmezer"/>
            </w:pPr>
            <w:r>
              <w:t>+</w:t>
            </w:r>
            <w:r w:rsidR="00880E14">
              <w:t>0</w:t>
            </w:r>
            <w:r>
              <w:t xml:space="preserve"> Útok</w:t>
            </w:r>
          </w:p>
          <w:p w:rsidR="00462DEE" w:rsidRPr="005072F7" w:rsidRDefault="00462DEE" w:rsidP="00A31EE7">
            <w:pPr>
              <w:pStyle w:val="Bezmezer"/>
            </w:pPr>
          </w:p>
        </w:tc>
        <w:tc>
          <w:tcPr>
            <w:tcW w:w="4277" w:type="dxa"/>
            <w:tcMar>
              <w:top w:w="340" w:type="dxa"/>
            </w:tcMar>
            <w:vAlign w:val="center"/>
          </w:tcPr>
          <w:p w:rsidR="00462DEE" w:rsidRDefault="00A40607" w:rsidP="00D118BC">
            <w:pPr>
              <w:pStyle w:val="Bezmezer"/>
              <w:rPr>
                <w:b/>
                <w:noProof/>
              </w:rPr>
            </w:pPr>
            <w:r>
              <w:rPr>
                <w:b/>
                <w:noProof/>
              </w:rPr>
              <w:pict>
                <v:shape id="_x0000_s1226" type="#_x0000_t75" style="position:absolute;margin-left:0;margin-top:0;width:112.5pt;height:112.5pt;z-index:34;mso-position-horizontal:left;mso-position-horizontal-relative:margin;mso-position-vertical:center;mso-position-vertical-relative:margin">
                  <v:imagedata r:id="rId112" o:title="zbroj2"/>
                  <w10:wrap type="square" anchorx="margin" anchory="margin"/>
                </v:shape>
              </w:pict>
            </w:r>
            <w:r w:rsidR="00D118BC" w:rsidRPr="00D118BC">
              <w:rPr>
                <w:b/>
                <w:noProof/>
              </w:rPr>
              <w:t>Kroužková zbroj</w:t>
            </w:r>
          </w:p>
          <w:p w:rsidR="00D118BC" w:rsidRDefault="00D118BC" w:rsidP="00D118BC">
            <w:pPr>
              <w:pStyle w:val="Bezmezer"/>
              <w:rPr>
                <w:b/>
                <w:noProof/>
              </w:rPr>
            </w:pPr>
          </w:p>
          <w:p w:rsidR="00D118BC" w:rsidRPr="00D118BC" w:rsidRDefault="00D118BC" w:rsidP="00D118BC">
            <w:pPr>
              <w:pStyle w:val="Bezmezer"/>
              <w:rPr>
                <w:b/>
                <w:bCs/>
              </w:rPr>
            </w:pPr>
          </w:p>
          <w:p w:rsidR="00462DEE" w:rsidRDefault="00D416A9" w:rsidP="00A31EE7">
            <w:pPr>
              <w:pStyle w:val="Bezmezer"/>
            </w:pPr>
            <w:r>
              <w:t>70</w:t>
            </w:r>
            <w:r w:rsidR="00462DEE">
              <w:t>00 Buggů</w:t>
            </w:r>
          </w:p>
          <w:p w:rsidR="00462DEE" w:rsidRDefault="00462DEE" w:rsidP="00A31EE7">
            <w:pPr>
              <w:pStyle w:val="Bezmezer"/>
            </w:pPr>
            <w:r>
              <w:t>+</w:t>
            </w:r>
            <w:r w:rsidR="00CC0FC6">
              <w:t>8</w:t>
            </w:r>
            <w:r>
              <w:t xml:space="preserve"> Obrana</w:t>
            </w:r>
          </w:p>
          <w:p w:rsidR="00462DEE" w:rsidRDefault="00462DEE" w:rsidP="00A31EE7">
            <w:pPr>
              <w:pStyle w:val="Bezmezer"/>
            </w:pPr>
            <w:r>
              <w:t>+</w:t>
            </w:r>
            <w:r w:rsidR="00880E14">
              <w:t>0</w:t>
            </w:r>
            <w:r>
              <w:t xml:space="preserve"> Útok</w:t>
            </w:r>
          </w:p>
          <w:p w:rsidR="00462DEE" w:rsidRPr="00BD3857" w:rsidRDefault="00462DEE" w:rsidP="00A31EE7">
            <w:pPr>
              <w:pStyle w:val="Bezmezer"/>
              <w:rPr>
                <w:b/>
                <w:bCs/>
              </w:rPr>
            </w:pPr>
          </w:p>
        </w:tc>
      </w:tr>
      <w:tr w:rsidR="00462DEE" w:rsidTr="00A31EE7">
        <w:trPr>
          <w:trHeight w:val="2379"/>
          <w:jc w:val="center"/>
        </w:trPr>
        <w:tc>
          <w:tcPr>
            <w:tcW w:w="4277" w:type="dxa"/>
            <w:tcMar>
              <w:top w:w="340" w:type="dxa"/>
            </w:tcMar>
            <w:vAlign w:val="center"/>
          </w:tcPr>
          <w:p w:rsidR="00462DEE" w:rsidRDefault="00A40607" w:rsidP="00D118BC">
            <w:pPr>
              <w:pStyle w:val="Bezmezer"/>
              <w:rPr>
                <w:b/>
                <w:noProof/>
              </w:rPr>
            </w:pPr>
            <w:r>
              <w:rPr>
                <w:b/>
                <w:noProof/>
              </w:rPr>
              <w:pict>
                <v:shape id="_x0000_s1227" type="#_x0000_t75" style="position:absolute;margin-left:0;margin-top:0;width:112.5pt;height:112.5pt;z-index:35;mso-position-horizontal:left;mso-position-horizontal-relative:margin;mso-position-vertical:center;mso-position-vertical-relative:margin">
                  <v:imagedata r:id="rId113" o:title="zbroj3"/>
                  <w10:wrap type="square" anchorx="margin" anchory="margin"/>
                </v:shape>
              </w:pict>
            </w:r>
            <w:r w:rsidR="00D118BC" w:rsidRPr="00D118BC">
              <w:rPr>
                <w:b/>
                <w:noProof/>
              </w:rPr>
              <w:t>Plechová zbroj</w:t>
            </w:r>
          </w:p>
          <w:p w:rsidR="00D118BC" w:rsidRDefault="00D118BC" w:rsidP="00D118BC">
            <w:pPr>
              <w:pStyle w:val="Bezmezer"/>
              <w:rPr>
                <w:b/>
                <w:noProof/>
              </w:rPr>
            </w:pPr>
          </w:p>
          <w:p w:rsidR="00D118BC" w:rsidRPr="00D118BC" w:rsidRDefault="00D118BC" w:rsidP="00D118BC">
            <w:pPr>
              <w:pStyle w:val="Bezmezer"/>
              <w:rPr>
                <w:b/>
                <w:bCs/>
              </w:rPr>
            </w:pPr>
          </w:p>
          <w:p w:rsidR="00462DEE" w:rsidRDefault="00462DEE" w:rsidP="00A31EE7">
            <w:pPr>
              <w:pStyle w:val="Bezmezer"/>
            </w:pPr>
            <w:r>
              <w:t>1</w:t>
            </w:r>
            <w:r w:rsidR="003560A1">
              <w:t>00</w:t>
            </w:r>
            <w:r>
              <w:t>00 Buggů</w:t>
            </w:r>
          </w:p>
          <w:p w:rsidR="00462DEE" w:rsidRDefault="00D118BC" w:rsidP="00A31EE7">
            <w:pPr>
              <w:pStyle w:val="Bezmezer"/>
            </w:pPr>
            <w:r>
              <w:t>+</w:t>
            </w:r>
            <w:r w:rsidR="00CC0FC6">
              <w:t>10</w:t>
            </w:r>
            <w:r w:rsidR="00462DEE">
              <w:t xml:space="preserve"> Obrana</w:t>
            </w:r>
          </w:p>
          <w:p w:rsidR="00462DEE" w:rsidRDefault="00462DEE" w:rsidP="00A31EE7">
            <w:pPr>
              <w:pStyle w:val="Bezmezer"/>
            </w:pPr>
            <w:r>
              <w:t>+</w:t>
            </w:r>
            <w:r w:rsidR="00880E14">
              <w:t>0</w:t>
            </w:r>
            <w:r>
              <w:t xml:space="preserve"> Útok</w:t>
            </w:r>
          </w:p>
          <w:p w:rsidR="00462DEE" w:rsidRDefault="00462DEE" w:rsidP="00A31EE7">
            <w:pPr>
              <w:jc w:val="left"/>
              <w:rPr>
                <w:rStyle w:val="Siln"/>
              </w:rPr>
            </w:pPr>
          </w:p>
        </w:tc>
        <w:tc>
          <w:tcPr>
            <w:tcW w:w="4277" w:type="dxa"/>
            <w:tcMar>
              <w:top w:w="340" w:type="dxa"/>
            </w:tcMar>
            <w:vAlign w:val="center"/>
          </w:tcPr>
          <w:p w:rsidR="00462DEE" w:rsidRDefault="00A40607" w:rsidP="00D118BC">
            <w:pPr>
              <w:pStyle w:val="Bezmezer"/>
              <w:rPr>
                <w:b/>
                <w:noProof/>
              </w:rPr>
            </w:pPr>
            <w:r>
              <w:rPr>
                <w:b/>
                <w:noProof/>
              </w:rPr>
              <w:pict>
                <v:shape id="_x0000_s1228" type="#_x0000_t75" style="position:absolute;margin-left:0;margin-top:0;width:112.5pt;height:112.5pt;z-index:36;mso-position-horizontal:left;mso-position-horizontal-relative:margin;mso-position-vertical:center;mso-position-vertical-relative:margin">
                  <v:imagedata r:id="rId114" o:title="zbroj4"/>
                  <w10:wrap type="square" anchorx="margin" anchory="margin"/>
                </v:shape>
              </w:pict>
            </w:r>
            <w:r w:rsidR="00D118BC" w:rsidRPr="00D118BC">
              <w:rPr>
                <w:b/>
                <w:noProof/>
              </w:rPr>
              <w:t>Plátovaná zbroj</w:t>
            </w:r>
          </w:p>
          <w:p w:rsidR="00D118BC" w:rsidRDefault="00D118BC" w:rsidP="00D118BC">
            <w:pPr>
              <w:pStyle w:val="Bezmezer"/>
              <w:rPr>
                <w:b/>
                <w:noProof/>
              </w:rPr>
            </w:pPr>
          </w:p>
          <w:p w:rsidR="00D118BC" w:rsidRPr="00D118BC" w:rsidRDefault="00D118BC" w:rsidP="00D118BC">
            <w:pPr>
              <w:pStyle w:val="Bezmezer"/>
              <w:rPr>
                <w:b/>
                <w:bCs/>
              </w:rPr>
            </w:pPr>
          </w:p>
          <w:p w:rsidR="00462DEE" w:rsidRDefault="003560A1" w:rsidP="00A31EE7">
            <w:pPr>
              <w:pStyle w:val="Bezmezer"/>
            </w:pPr>
            <w:r>
              <w:t>150</w:t>
            </w:r>
            <w:r w:rsidR="00462DEE">
              <w:t>00 Buggů</w:t>
            </w:r>
          </w:p>
          <w:p w:rsidR="00462DEE" w:rsidRDefault="00462DEE" w:rsidP="00A31EE7">
            <w:pPr>
              <w:pStyle w:val="Bezmezer"/>
            </w:pPr>
            <w:r>
              <w:t>+1</w:t>
            </w:r>
            <w:r w:rsidR="00CC0FC6">
              <w:t>2</w:t>
            </w:r>
            <w:r>
              <w:t xml:space="preserve"> Obrana</w:t>
            </w:r>
          </w:p>
          <w:p w:rsidR="00462DEE" w:rsidRDefault="00462DEE" w:rsidP="00A31EE7">
            <w:pPr>
              <w:pStyle w:val="Bezmezer"/>
            </w:pPr>
            <w:r>
              <w:t>+</w:t>
            </w:r>
            <w:r w:rsidR="00880E14">
              <w:t>0</w:t>
            </w:r>
            <w:r>
              <w:t xml:space="preserve"> Útok</w:t>
            </w:r>
          </w:p>
          <w:p w:rsidR="00462DEE" w:rsidRDefault="00462DEE" w:rsidP="00462DEE">
            <w:pPr>
              <w:keepNext/>
              <w:jc w:val="left"/>
              <w:rPr>
                <w:rStyle w:val="Siln"/>
              </w:rPr>
            </w:pPr>
          </w:p>
        </w:tc>
      </w:tr>
    </w:tbl>
    <w:p w:rsidR="00462DEE" w:rsidRPr="00462DEE" w:rsidRDefault="00462DEE" w:rsidP="00462DEE">
      <w:pPr>
        <w:pStyle w:val="Titulek"/>
      </w:pPr>
      <w:bookmarkStart w:id="100" w:name="_Toc295483177"/>
      <w:r>
        <w:t xml:space="preserve">Tabulka </w:t>
      </w:r>
      <w:fldSimple w:instr=" SEQ Tabulka \* ARABIC ">
        <w:r w:rsidR="00237094">
          <w:rPr>
            <w:noProof/>
          </w:rPr>
          <w:t>10</w:t>
        </w:r>
      </w:fldSimple>
      <w:r>
        <w:t>: Přehled druhů zbroje</w:t>
      </w:r>
      <w:bookmarkEnd w:id="100"/>
    </w:p>
    <w:p w:rsidR="002966EC" w:rsidRPr="002966EC" w:rsidRDefault="003246B5" w:rsidP="002966EC">
      <w:r>
        <w:t xml:space="preserve">Všechny grafické prvky uvedené v této kapitole vymodeloval v rámci své bakalářské práce </w:t>
      </w:r>
      <w:r w:rsidR="00C21B67">
        <w:t xml:space="preserve">student </w:t>
      </w:r>
      <w:r>
        <w:t xml:space="preserve">Zbyněk </w:t>
      </w:r>
      <w:proofErr w:type="spellStart"/>
      <w:r>
        <w:t>Máčala</w:t>
      </w:r>
      <w:proofErr w:type="spellEnd"/>
      <w:r>
        <w:t xml:space="preserve"> v programu </w:t>
      </w:r>
      <w:proofErr w:type="spellStart"/>
      <w:r>
        <w:t>Blender</w:t>
      </w:r>
      <w:proofErr w:type="spellEnd"/>
      <w:r>
        <w:t>.</w:t>
      </w:r>
    </w:p>
    <w:p w:rsidR="00F6160A" w:rsidRDefault="00F6160A" w:rsidP="00F6160A">
      <w:pPr>
        <w:pStyle w:val="Nadpis2"/>
        <w:suppressAutoHyphens/>
      </w:pPr>
      <w:bookmarkStart w:id="101" w:name="_Toc295469004"/>
      <w:r>
        <w:t>Postava</w:t>
      </w:r>
      <w:bookmarkEnd w:id="101"/>
    </w:p>
    <w:p w:rsidR="00F6160A" w:rsidRDefault="00F6160A" w:rsidP="00F6160A">
      <w:r>
        <w:t>Každému uživatelskému účtu je přidělena právě jedna postava. Při registraci si hráč zvolí její jméno a obrázek. Tento obrázek není možné později změnit, protože jednoznačně identifikuje hráče v průběhu hry. Každá postava může u sebe nosit libovolnou hotovost a nejvýše jednu zbraň.</w:t>
      </w:r>
    </w:p>
    <w:p w:rsidR="00F6160A" w:rsidRDefault="00F6160A" w:rsidP="00F6160A">
      <w:pPr>
        <w:pStyle w:val="Nadpis3"/>
      </w:pPr>
      <w:bookmarkStart w:id="102" w:name="_Toc295469005"/>
      <w:r>
        <w:t>Útočné vlastnosti</w:t>
      </w:r>
      <w:bookmarkEnd w:id="102"/>
    </w:p>
    <w:p w:rsidR="00F6160A" w:rsidRDefault="00F6160A" w:rsidP="00F6160A">
      <w:r>
        <w:t>Postava má útočnou sílu, která je určena zbraní, kterou má u sebe. Pokud nemá u sebe žádnou zbraň, její útočná síla je rovna nule. Zakoupit zbraň lze pouze v obchodě se zbraněmi (Kapitola 5.3).</w:t>
      </w:r>
    </w:p>
    <w:p w:rsidR="00F6160A" w:rsidRDefault="00F6160A" w:rsidP="00F6160A">
      <w:pPr>
        <w:pStyle w:val="Nadpis3"/>
      </w:pPr>
      <w:bookmarkStart w:id="103" w:name="_Toc295469006"/>
      <w:r>
        <w:t>Obranné vlastnosti</w:t>
      </w:r>
      <w:bookmarkEnd w:id="103"/>
    </w:p>
    <w:p w:rsidR="00F6160A" w:rsidRDefault="00F6160A" w:rsidP="00F6160A">
      <w:r>
        <w:t>Obranná síla slouží na obranu při přepadení jiným hráčem. Opět platí stejné pravidlo jako výše – sílu určuje zbraň v rukou postavy.</w:t>
      </w:r>
    </w:p>
    <w:p w:rsidR="00D1503C" w:rsidRDefault="00D1503C" w:rsidP="00D1503C">
      <w:pPr>
        <w:pStyle w:val="Nadpis2"/>
        <w:suppressAutoHyphens/>
      </w:pPr>
      <w:bookmarkStart w:id="104" w:name="_Toc295469007"/>
      <w:r>
        <w:lastRenderedPageBreak/>
        <w:t>Ulice</w:t>
      </w:r>
      <w:bookmarkEnd w:id="104"/>
    </w:p>
    <w:p w:rsidR="00D1503C" w:rsidRDefault="00D1503C" w:rsidP="00D1503C">
      <w:r>
        <w:t>Ulice s</w:t>
      </w:r>
      <w:r w:rsidRPr="002D29F5">
        <w:t>p</w:t>
      </w:r>
      <w:r>
        <w:t xml:space="preserve">ojuje jednotlivé </w:t>
      </w:r>
      <w:r w:rsidR="00357EFD">
        <w:t>budovy</w:t>
      </w:r>
      <w:r w:rsidR="00357EFD" w:rsidRPr="002D29F5">
        <w:t>, a pokud</w:t>
      </w:r>
      <w:r w:rsidRPr="002D29F5">
        <w:t xml:space="preserve"> chce hráč jít z</w:t>
      </w:r>
      <w:r>
        <w:t> jedné budovy do jiné</w:t>
      </w:r>
      <w:r w:rsidRPr="002D29F5">
        <w:t xml:space="preserve">, tak musí jít po </w:t>
      </w:r>
      <w:r>
        <w:t>ní</w:t>
      </w:r>
      <w:r w:rsidRPr="002D29F5">
        <w:t xml:space="preserve">, čímž dává příležitost </w:t>
      </w:r>
      <w:r>
        <w:t>ostatním hráčům</w:t>
      </w:r>
      <w:r w:rsidRPr="002D29F5">
        <w:t xml:space="preserve">, aby ho okradli </w:t>
      </w:r>
      <w:r>
        <w:t>o</w:t>
      </w:r>
      <w:r w:rsidRPr="002D29F5">
        <w:t xml:space="preserve"> hotovost, kterou </w:t>
      </w:r>
      <w:r>
        <w:t>má u sebe</w:t>
      </w:r>
      <w:r w:rsidRPr="002D29F5">
        <w:t>.</w:t>
      </w:r>
      <w:r>
        <w:t xml:space="preserve"> Ovšem pobyt na ulici</w:t>
      </w:r>
      <w:r w:rsidR="00CB3381">
        <w:t xml:space="preserve"> dává i jemu</w:t>
      </w:r>
      <w:r>
        <w:t xml:space="preserve"> příležitost někoho přepadnout.</w:t>
      </w:r>
    </w:p>
    <w:p w:rsidR="00D1503C" w:rsidRDefault="00D1503C" w:rsidP="00D1503C">
      <w:pPr>
        <w:pStyle w:val="Nadpis3"/>
      </w:pPr>
      <w:bookmarkStart w:id="105" w:name="_Toc295469008"/>
      <w:r>
        <w:t>Přepadení</w:t>
      </w:r>
      <w:bookmarkEnd w:id="105"/>
    </w:p>
    <w:p w:rsidR="00D1503C" w:rsidRDefault="00D1503C" w:rsidP="00D1503C">
      <w:r>
        <w:t>Hráč na ulici vidí kolem sebe ostatní hráče, ale pouze na určitou vzdálenost. Nevidí však, jak jsou postavy silné, ani kolik mají u sebe hotovosti. Přepadnout může pouze toho, koho vidí.</w:t>
      </w:r>
      <w:r w:rsidRPr="00091998">
        <w:t xml:space="preserve"> </w:t>
      </w:r>
      <w:r>
        <w:t>Zloděj musí počítat s tím, že po přepadení setrv</w:t>
      </w:r>
      <w:r w:rsidR="00741977">
        <w:t>ává</w:t>
      </w:r>
      <w:r>
        <w:t xml:space="preserve"> na místě činu určitý čas, po který nemůže nic dělat. A to i v případě neúspěšného přepadení.</w:t>
      </w:r>
    </w:p>
    <w:p w:rsidR="00D1503C" w:rsidRDefault="00D1503C" w:rsidP="00D1503C">
      <w:r>
        <w:t>Přepadení je vyhodnoceno jako úspěšné tehdy, je-li splněna podmínka:</w:t>
      </w:r>
    </w:p>
    <w:p w:rsidR="00D1503C" w:rsidRDefault="00D1503C" w:rsidP="00D1503C">
      <w:pPr>
        <w:ind w:left="709" w:firstLine="709"/>
      </w:pPr>
      <w:r w:rsidRPr="00091998">
        <w:rPr>
          <w:i/>
        </w:rPr>
        <w:t>Útočné</w:t>
      </w:r>
      <w:r>
        <w:rPr>
          <w:i/>
        </w:rPr>
        <w:t xml:space="preserve"> vlastnosti </w:t>
      </w:r>
      <w:r w:rsidR="00C1102E">
        <w:rPr>
          <w:i/>
        </w:rPr>
        <w:t>útočníka</w:t>
      </w:r>
      <w:r>
        <w:rPr>
          <w:i/>
        </w:rPr>
        <w:t xml:space="preserve"> &gt; Obranné vlastnosti přepadeného</w:t>
      </w:r>
      <w:r>
        <w:tab/>
      </w:r>
      <w:r>
        <w:tab/>
        <w:t>(1)</w:t>
      </w:r>
    </w:p>
    <w:p w:rsidR="00D1503C" w:rsidRDefault="00586513" w:rsidP="00256B09">
      <w:r>
        <w:t>O útočných a obranných vlastnostech postavy pojednává Kapitola 4.</w:t>
      </w:r>
      <w:r w:rsidR="00C21B67">
        <w:t>7.1 a 4.7.2</w:t>
      </w:r>
      <w:r>
        <w:t>.</w:t>
      </w:r>
    </w:p>
    <w:p w:rsidR="00D1503C" w:rsidRDefault="00D1503C" w:rsidP="00D1503C">
      <w:r>
        <w:t>V </w:t>
      </w:r>
      <w:r w:rsidRPr="00F215E5">
        <w:t xml:space="preserve">Tabulce </w:t>
      </w:r>
      <w:r w:rsidR="00C21B67">
        <w:t>11</w:t>
      </w:r>
      <w:r>
        <w:t xml:space="preserve"> je uveden příklad vlastností dvou postav A </w:t>
      </w:r>
      <w:proofErr w:type="spellStart"/>
      <w:r>
        <w:t>a</w:t>
      </w:r>
      <w:proofErr w:type="spellEnd"/>
      <w:r>
        <w:t xml:space="preserve"> B. Pokud postava A přepadne postavu B, je slněna podmínka (1), útok je úspěšný a útočníkovi je připsána veškerá hotovost postavy A. Pokud by ovšem postava B přepadla postavu A, podmínka (1) splněna není a útok je vyhodnocen jako neúspěšný. V obou případech musí zloději zůstat na místě činu po určitý čas, neschopni jakékoliv akce.</w:t>
      </w:r>
    </w:p>
    <w:p w:rsidR="00D1503C" w:rsidRDefault="00D1503C" w:rsidP="00D150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2835"/>
        <w:gridCol w:w="2835"/>
        <w:gridCol w:w="1449"/>
      </w:tblGrid>
      <w:tr w:rsidR="00D1503C" w:rsidTr="00FC3464">
        <w:trPr>
          <w:trHeight w:val="544"/>
        </w:trPr>
        <w:tc>
          <w:tcPr>
            <w:tcW w:w="1809" w:type="dxa"/>
          </w:tcPr>
          <w:p w:rsidR="00D1503C" w:rsidRDefault="00D1503C" w:rsidP="00FC3464"/>
        </w:tc>
        <w:tc>
          <w:tcPr>
            <w:tcW w:w="2835" w:type="dxa"/>
          </w:tcPr>
          <w:p w:rsidR="00D1503C" w:rsidRPr="008237FE" w:rsidRDefault="00D1503C" w:rsidP="00FC3464">
            <w:pPr>
              <w:rPr>
                <w:b/>
              </w:rPr>
            </w:pPr>
            <w:r w:rsidRPr="008237FE">
              <w:rPr>
                <w:b/>
              </w:rPr>
              <w:t>Útočné vlastnosti</w:t>
            </w:r>
          </w:p>
        </w:tc>
        <w:tc>
          <w:tcPr>
            <w:tcW w:w="2835" w:type="dxa"/>
          </w:tcPr>
          <w:p w:rsidR="00D1503C" w:rsidRPr="008237FE" w:rsidRDefault="00D1503C" w:rsidP="00FC3464">
            <w:pPr>
              <w:rPr>
                <w:b/>
              </w:rPr>
            </w:pPr>
            <w:r w:rsidRPr="008237FE">
              <w:rPr>
                <w:b/>
              </w:rPr>
              <w:t>Obranné vlastnosti</w:t>
            </w:r>
          </w:p>
        </w:tc>
        <w:tc>
          <w:tcPr>
            <w:tcW w:w="1449" w:type="dxa"/>
          </w:tcPr>
          <w:p w:rsidR="00D1503C" w:rsidRPr="008237FE" w:rsidRDefault="00D1503C" w:rsidP="00FC3464">
            <w:pPr>
              <w:rPr>
                <w:b/>
              </w:rPr>
            </w:pPr>
            <w:r w:rsidRPr="008237FE">
              <w:rPr>
                <w:b/>
              </w:rPr>
              <w:t>Hotovost</w:t>
            </w:r>
          </w:p>
        </w:tc>
      </w:tr>
      <w:tr w:rsidR="00D1503C" w:rsidTr="00FC3464">
        <w:trPr>
          <w:trHeight w:val="545"/>
        </w:trPr>
        <w:tc>
          <w:tcPr>
            <w:tcW w:w="1809" w:type="dxa"/>
          </w:tcPr>
          <w:p w:rsidR="00D1503C" w:rsidRPr="008237FE" w:rsidRDefault="00D1503C" w:rsidP="00FC3464">
            <w:pPr>
              <w:rPr>
                <w:b/>
              </w:rPr>
            </w:pPr>
            <w:r w:rsidRPr="008237FE">
              <w:rPr>
                <w:b/>
              </w:rPr>
              <w:t>Postava A</w:t>
            </w:r>
          </w:p>
        </w:tc>
        <w:tc>
          <w:tcPr>
            <w:tcW w:w="2835" w:type="dxa"/>
          </w:tcPr>
          <w:p w:rsidR="00D1503C" w:rsidRDefault="00D1503C" w:rsidP="00FC3464">
            <w:r>
              <w:t>8</w:t>
            </w:r>
          </w:p>
        </w:tc>
        <w:tc>
          <w:tcPr>
            <w:tcW w:w="2835" w:type="dxa"/>
          </w:tcPr>
          <w:p w:rsidR="00D1503C" w:rsidRDefault="00D1503C" w:rsidP="00FC3464">
            <w:r>
              <w:t>6</w:t>
            </w:r>
          </w:p>
        </w:tc>
        <w:tc>
          <w:tcPr>
            <w:tcW w:w="1449" w:type="dxa"/>
          </w:tcPr>
          <w:p w:rsidR="00D1503C" w:rsidRDefault="00D1503C" w:rsidP="00253291">
            <w:r>
              <w:t xml:space="preserve">250 </w:t>
            </w:r>
            <w:r w:rsidR="00253291">
              <w:t>Bug</w:t>
            </w:r>
            <w:r w:rsidR="00713C2F">
              <w:t>g</w:t>
            </w:r>
            <w:r w:rsidR="00253291">
              <w:t>ů</w:t>
            </w:r>
          </w:p>
        </w:tc>
      </w:tr>
      <w:tr w:rsidR="00D1503C" w:rsidTr="00FC3464">
        <w:trPr>
          <w:trHeight w:val="545"/>
        </w:trPr>
        <w:tc>
          <w:tcPr>
            <w:tcW w:w="1809" w:type="dxa"/>
          </w:tcPr>
          <w:p w:rsidR="00D1503C" w:rsidRPr="008237FE" w:rsidRDefault="00D1503C" w:rsidP="00FC3464">
            <w:pPr>
              <w:rPr>
                <w:b/>
              </w:rPr>
            </w:pPr>
            <w:r w:rsidRPr="008237FE">
              <w:rPr>
                <w:b/>
              </w:rPr>
              <w:t>Postava B</w:t>
            </w:r>
          </w:p>
        </w:tc>
        <w:tc>
          <w:tcPr>
            <w:tcW w:w="2835" w:type="dxa"/>
          </w:tcPr>
          <w:p w:rsidR="00D1503C" w:rsidRDefault="00D1503C" w:rsidP="00FC3464">
            <w:r>
              <w:t>6</w:t>
            </w:r>
          </w:p>
        </w:tc>
        <w:tc>
          <w:tcPr>
            <w:tcW w:w="2835" w:type="dxa"/>
          </w:tcPr>
          <w:p w:rsidR="00D1503C" w:rsidRDefault="00D1503C" w:rsidP="00FC3464">
            <w:r>
              <w:t>3</w:t>
            </w:r>
          </w:p>
        </w:tc>
        <w:tc>
          <w:tcPr>
            <w:tcW w:w="1449" w:type="dxa"/>
          </w:tcPr>
          <w:p w:rsidR="00D1503C" w:rsidRDefault="00D1503C" w:rsidP="00FC3464">
            <w:pPr>
              <w:keepNext/>
            </w:pPr>
            <w:r>
              <w:t xml:space="preserve">1200 </w:t>
            </w:r>
            <w:r w:rsidR="00253291">
              <w:t>Bug</w:t>
            </w:r>
            <w:r w:rsidR="00713C2F">
              <w:t>g</w:t>
            </w:r>
            <w:r w:rsidR="00253291">
              <w:t>ů</w:t>
            </w:r>
          </w:p>
        </w:tc>
      </w:tr>
    </w:tbl>
    <w:p w:rsidR="00D1503C" w:rsidRPr="00DC2E89" w:rsidRDefault="00D1503C" w:rsidP="00D1503C">
      <w:pPr>
        <w:pStyle w:val="Titulek"/>
      </w:pPr>
      <w:bookmarkStart w:id="106" w:name="_Toc295483178"/>
      <w:r w:rsidRPr="00DC2E89">
        <w:t xml:space="preserve">Tabulka </w:t>
      </w:r>
      <w:fldSimple w:instr=" SEQ Tabulka \* ARABIC ">
        <w:r w:rsidR="00237094">
          <w:rPr>
            <w:noProof/>
          </w:rPr>
          <w:t>11</w:t>
        </w:r>
      </w:fldSimple>
      <w:r w:rsidRPr="00DC2E89">
        <w:t>: Příklad přepadení</w:t>
      </w:r>
      <w:bookmarkEnd w:id="106"/>
    </w:p>
    <w:p w:rsidR="00D1503C" w:rsidRPr="002D29F5" w:rsidRDefault="00D1503C" w:rsidP="00D1503C"/>
    <w:p w:rsidR="00D1503C" w:rsidRDefault="00D1503C" w:rsidP="00D1503C">
      <w:pPr>
        <w:pStyle w:val="Nadpis1"/>
        <w:suppressAutoHyphens/>
      </w:pPr>
      <w:bookmarkStart w:id="107" w:name="_Toc295469009"/>
      <w:r>
        <w:lastRenderedPageBreak/>
        <w:t>Hra GoldTip</w:t>
      </w:r>
      <w:bookmarkEnd w:id="107"/>
    </w:p>
    <w:p w:rsidR="00D1503C" w:rsidRPr="008E3944" w:rsidRDefault="00D1503C" w:rsidP="00D1503C">
      <w:r>
        <w:t xml:space="preserve">Jedná se o konečnou maticovou hru dvou </w:t>
      </w:r>
      <w:r w:rsidR="00100C40">
        <w:t>hráčů s nulovým součtem, čili antagonistickou hru</w:t>
      </w:r>
      <w:r>
        <w:t>. Kde výhra jednoho hráče je rovna prohře druhého hráče.</w:t>
      </w:r>
    </w:p>
    <w:p w:rsidR="00D1503C" w:rsidRDefault="00D1503C" w:rsidP="00D1503C">
      <w:r>
        <w:t>Hra je určena pouze pro dva hráče. Zakladatel hry zvolí základní vklad a tuto částku vloží do společného banku. Protihráč musí pro vstup do hry vložit do banku stejnou částku. Z banku je vyčleněno 20 % pro vítěze, tzv. bonus, a zbytek je náhodně rozdělen na tři hromádky.</w:t>
      </w:r>
    </w:p>
    <w:p w:rsidR="00D1503C" w:rsidRDefault="00D1503C" w:rsidP="00D1503C">
      <w:r>
        <w:t>Každý hráč má k dispozici celkem sto kreditů, které rozdělí k jednotlivým hromádkám dle svého uvážení. Na toto rozhodnutí má určitý čas. Až tak učiní oba hráči, tak se vyhodnotí počty kreditů u hromádek. Hromádka připadne tomu hráči, který u ní má více kreditů. Pokud se stane, že u hromádky mají stejně, hromádku si rozdělí napůl. Navíc kdo vyhrál více hromádek, tomu při</w:t>
      </w:r>
      <w:r w:rsidR="009B148D">
        <w:t>padne ještě bonus</w:t>
      </w:r>
      <w:r>
        <w:t>.</w:t>
      </w:r>
    </w:p>
    <w:p w:rsidR="004E3C2D" w:rsidRDefault="00426AF2" w:rsidP="004E3C2D">
      <w:pPr>
        <w:pStyle w:val="Nadpis3"/>
      </w:pPr>
      <w:bookmarkStart w:id="108" w:name="_Toc295469010"/>
      <w:r>
        <w:t xml:space="preserve">Partie </w:t>
      </w:r>
      <w:r w:rsidR="004E3C2D">
        <w:t>hry</w:t>
      </w:r>
      <w:r>
        <w:t xml:space="preserve"> v normálním tvaru</w:t>
      </w:r>
      <w:bookmarkEnd w:id="108"/>
    </w:p>
    <w:p w:rsidR="00B37EA6" w:rsidRDefault="00FA313F" w:rsidP="00D1503C">
      <w:r>
        <w:t xml:space="preserve">Jelikož se velikost hromádek při každé </w:t>
      </w:r>
      <w:r w:rsidR="00473ED5">
        <w:t>partii</w:t>
      </w:r>
      <w:r>
        <w:t xml:space="preserve"> mění</w:t>
      </w:r>
      <w:r w:rsidR="00473ED5">
        <w:t>,</w:t>
      </w:r>
      <w:r>
        <w:t xml:space="preserve"> nelze tak zaznamenat </w:t>
      </w:r>
      <w:r w:rsidR="00473ED5">
        <w:t>obecně hru GOLDtip</w:t>
      </w:r>
      <w:r w:rsidR="00E8345A">
        <w:t xml:space="preserve"> v normálním tvaru</w:t>
      </w:r>
      <w:r w:rsidR="00473ED5">
        <w:t xml:space="preserve">. Proto </w:t>
      </w:r>
      <w:r>
        <w:t>byl model uveden pro jednu konkrétní partii. Velikost hromádek byl zvolen stejný jako v příkladu (Kapitola 5.1.2).</w:t>
      </w:r>
      <w:r w:rsidR="00B37EA6">
        <w:t xml:space="preserve"> </w:t>
      </w:r>
      <w:r w:rsidR="00155DB3">
        <w:t xml:space="preserve">Pro </w:t>
      </w:r>
      <w:r w:rsidR="00682F98">
        <w:t>názornější</w:t>
      </w:r>
      <w:r w:rsidR="00155DB3">
        <w:t xml:space="preserve"> a přehledn</w:t>
      </w:r>
      <w:r w:rsidR="00682F98">
        <w:t>ější</w:t>
      </w:r>
      <w:r w:rsidR="00155DB3">
        <w:t xml:space="preserve"> </w:t>
      </w:r>
      <w:r w:rsidR="00B37EA6">
        <w:t xml:space="preserve">zobrazení </w:t>
      </w:r>
      <w:r w:rsidR="00155DB3">
        <w:t>byly kredity každého hráče omezeny</w:t>
      </w:r>
      <w:r w:rsidR="00E8345A">
        <w:t xml:space="preserve"> pouze</w:t>
      </w:r>
      <w:r w:rsidR="00155DB3">
        <w:t xml:space="preserve"> na </w:t>
      </w:r>
      <w:r w:rsidR="00682F98">
        <w:t>tři.</w:t>
      </w:r>
    </w:p>
    <w:p w:rsidR="00B37EA6" w:rsidRDefault="00B37EA6" w:rsidP="00D1503C">
      <w:r>
        <w:t xml:space="preserve">Jednotlivé strategie </w:t>
      </w:r>
      <w:r w:rsidR="003040AD">
        <w:t>byly</w:t>
      </w:r>
      <w:r>
        <w:t xml:space="preserve"> označeny písmeny </w:t>
      </w:r>
      <w:r w:rsidRPr="00B37EA6">
        <w:rPr>
          <w:i/>
        </w:rPr>
        <w:t>s</w:t>
      </w:r>
      <w:r>
        <w:t xml:space="preserve"> a </w:t>
      </w:r>
      <w:proofErr w:type="spellStart"/>
      <w:r w:rsidRPr="00B37EA6">
        <w:rPr>
          <w:i/>
        </w:rPr>
        <w:t>t</w:t>
      </w:r>
      <w:proofErr w:type="spellEnd"/>
      <w:r w:rsidR="006228E7">
        <w:t>. Kladná</w:t>
      </w:r>
      <w:r>
        <w:t xml:space="preserve"> čísla udávají </w:t>
      </w:r>
      <w:r w:rsidR="00E8345A">
        <w:t>velikost výhry</w:t>
      </w:r>
      <w:r w:rsidR="006228E7">
        <w:t xml:space="preserve"> hráče B, záporná</w:t>
      </w:r>
      <w:r>
        <w:t xml:space="preserve"> hráče </w:t>
      </w:r>
      <w:r w:rsidR="00E8345A">
        <w:t>A</w:t>
      </w:r>
      <w:r>
        <w:t>, neboť se jedná o antagonistickou hru s nulovým součtem.</w:t>
      </w:r>
    </w:p>
    <w:p w:rsidR="00B37EA6" w:rsidRDefault="003040AD" w:rsidP="00D1503C">
      <w:r>
        <w:t>Sed</w:t>
      </w:r>
      <w:r w:rsidR="00466B6A">
        <w:t>lový bod této matice neexistuje pro ryzí strategie</w:t>
      </w:r>
      <w:r w:rsidR="00FE3D95">
        <w:t>.</w:t>
      </w:r>
      <w:r>
        <w:t xml:space="preserve"> </w:t>
      </w:r>
      <w:r w:rsidR="00FE3D95">
        <w:t xml:space="preserve">Optimální řešení </w:t>
      </w:r>
      <w:r w:rsidR="00473ED5">
        <w:t xml:space="preserve">ale </w:t>
      </w:r>
      <w:r w:rsidR="00FE3D95">
        <w:t>přesto existuje</w:t>
      </w:r>
      <w:r w:rsidR="00466B6A">
        <w:t xml:space="preserve"> ve smíšených strategiích</w:t>
      </w:r>
      <w:r w:rsidR="00473ED5">
        <w:t xml:space="preserve">, a to </w:t>
      </w:r>
      <w:r w:rsidR="00FE3D95">
        <w:t>hrát všechny</w:t>
      </w:r>
      <w:r w:rsidR="00466B6A">
        <w:t xml:space="preserve"> ryzí</w:t>
      </w:r>
      <w:r w:rsidR="00FE3D95">
        <w:t xml:space="preserve"> strategie s určitou pravděpodobností</w:t>
      </w:r>
      <w:r w:rsidR="00473ED5">
        <w:t xml:space="preserve">. Pokud by některý hráč hrál stále jednu strategii, inteligentní protihráč </w:t>
      </w:r>
      <w:r w:rsidR="00F11F21">
        <w:t xml:space="preserve">toto jistě zaznamená a v další hře toho </w:t>
      </w:r>
      <w:r w:rsidR="00473ED5">
        <w:t>využije</w:t>
      </w:r>
      <w:r w:rsidR="00F11F21">
        <w:t xml:space="preserve"> </w:t>
      </w:r>
      <w:r w:rsidR="00473ED5">
        <w:t>ke své výhře.</w:t>
      </w:r>
    </w:p>
    <w:p w:rsidR="00682F98" w:rsidRDefault="002229A3" w:rsidP="00682F98">
      <w:pPr>
        <w:pStyle w:val="Titulek"/>
      </w:pPr>
      <w:r>
        <w:lastRenderedPageBreak/>
        <w:pict>
          <v:shape id="_x0000_i1065" type="#_x0000_t75" style="width:399pt;height:239.25pt">
            <v:imagedata r:id="rId115" o:title="model"/>
          </v:shape>
        </w:pict>
      </w:r>
    </w:p>
    <w:p w:rsidR="007376FE" w:rsidRDefault="00682F98" w:rsidP="00682F98">
      <w:pPr>
        <w:pStyle w:val="Titulek"/>
      </w:pPr>
      <w:bookmarkStart w:id="109" w:name="_Toc295483148"/>
      <w:r>
        <w:t xml:space="preserve">Obrázek </w:t>
      </w:r>
      <w:fldSimple w:instr=" SEQ Obrázek \* ARABIC ">
        <w:r w:rsidR="00237094">
          <w:rPr>
            <w:noProof/>
          </w:rPr>
          <w:t>10</w:t>
        </w:r>
      </w:fldSimple>
      <w:r>
        <w:t xml:space="preserve">: </w:t>
      </w:r>
      <w:r w:rsidR="00C763F8">
        <w:t>Partie hry GOLDtip v normálním tvaru</w:t>
      </w:r>
      <w:bookmarkEnd w:id="109"/>
    </w:p>
    <w:p w:rsidR="00D1503C" w:rsidRDefault="00D1503C" w:rsidP="00682F98">
      <w:pPr>
        <w:pStyle w:val="Nadpis3"/>
      </w:pPr>
      <w:bookmarkStart w:id="110" w:name="_Toc295469011"/>
      <w:r>
        <w:t>Příklad hry</w:t>
      </w:r>
      <w:bookmarkEnd w:id="110"/>
    </w:p>
    <w:p w:rsidR="00D1503C" w:rsidRDefault="00D1503C" w:rsidP="00D1503C">
      <w:r>
        <w:t xml:space="preserve">Do hry vstoupili dva hráči, A </w:t>
      </w:r>
      <w:proofErr w:type="spellStart"/>
      <w:r>
        <w:t>a</w:t>
      </w:r>
      <w:proofErr w:type="spellEnd"/>
      <w:r>
        <w:t xml:space="preserve"> B. Hru vytvořil hráč A s výší vkladu 1000 </w:t>
      </w:r>
      <w:proofErr w:type="spellStart"/>
      <w:r w:rsidR="00713C2F">
        <w:t>Bugg</w:t>
      </w:r>
      <w:r w:rsidR="00A51551">
        <w:t>s</w:t>
      </w:r>
      <w:proofErr w:type="spellEnd"/>
      <w:r>
        <w:t xml:space="preserve">, tedy společný bank činí 2000 </w:t>
      </w:r>
      <w:r w:rsidR="00713C2F">
        <w:t>Buggů</w:t>
      </w:r>
      <w:r>
        <w:t xml:space="preserve">, z banku je vyčleněn bonus pro vítěze 400 </w:t>
      </w:r>
      <w:proofErr w:type="spellStart"/>
      <w:r w:rsidR="00713C2F">
        <w:t>Bugg</w:t>
      </w:r>
      <w:r w:rsidR="00A51551">
        <w:t>s</w:t>
      </w:r>
      <w:proofErr w:type="spellEnd"/>
      <w:r>
        <w:t xml:space="preserve"> (20 %) a zbylých 1600 </w:t>
      </w:r>
      <w:proofErr w:type="spellStart"/>
      <w:r w:rsidR="00713C2F">
        <w:t>Bugg</w:t>
      </w:r>
      <w:r w:rsidR="00A51551">
        <w:t>s</w:t>
      </w:r>
      <w:proofErr w:type="spellEnd"/>
      <w:r>
        <w:t xml:space="preserve"> je rozděleno náhodně na tři hromádky: </w:t>
      </w:r>
      <w:r w:rsidR="00412584">
        <w:t>376</w:t>
      </w:r>
      <w:r>
        <w:t xml:space="preserve"> </w:t>
      </w:r>
      <w:proofErr w:type="spellStart"/>
      <w:r w:rsidR="00713C2F">
        <w:t>Bugg</w:t>
      </w:r>
      <w:r w:rsidR="00A51551">
        <w:t>s</w:t>
      </w:r>
      <w:proofErr w:type="spellEnd"/>
      <w:r>
        <w:t xml:space="preserve">, </w:t>
      </w:r>
      <w:r w:rsidR="00412584">
        <w:t>452</w:t>
      </w:r>
      <w:r>
        <w:t xml:space="preserve"> </w:t>
      </w:r>
      <w:proofErr w:type="spellStart"/>
      <w:r w:rsidR="00713C2F">
        <w:t>Bugg</w:t>
      </w:r>
      <w:r w:rsidR="00A51551">
        <w:t>s</w:t>
      </w:r>
      <w:proofErr w:type="spellEnd"/>
      <w:r>
        <w:t xml:space="preserve"> a </w:t>
      </w:r>
      <w:r w:rsidR="00412584">
        <w:t>772</w:t>
      </w:r>
      <w:r>
        <w:t xml:space="preserve"> </w:t>
      </w:r>
      <w:proofErr w:type="spellStart"/>
      <w:r w:rsidR="00713C2F">
        <w:t>Bugg</w:t>
      </w:r>
      <w:r w:rsidR="00A51551">
        <w:t>s</w:t>
      </w:r>
      <w:proofErr w:type="spellEnd"/>
      <w:r>
        <w:t xml:space="preserve">. Potom co každý hráč rozdělí svých sto </w:t>
      </w:r>
      <w:r w:rsidR="00412584">
        <w:t xml:space="preserve">kreditů k jednotlivým hromádkám </w:t>
      </w:r>
      <w:proofErr w:type="gramStart"/>
      <w:r>
        <w:t>se hra</w:t>
      </w:r>
      <w:proofErr w:type="gramEnd"/>
      <w:r>
        <w:t xml:space="preserve"> vyhodnotí. V tabulce je znázorněn průběh hry a výhry jednotlivých hráčů.</w:t>
      </w:r>
    </w:p>
    <w:p w:rsidR="004367E6" w:rsidRDefault="004367E6" w:rsidP="00D1503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6"/>
        <w:gridCol w:w="1709"/>
        <w:gridCol w:w="1709"/>
        <w:gridCol w:w="1835"/>
        <w:gridCol w:w="1835"/>
      </w:tblGrid>
      <w:tr w:rsidR="00A51551" w:rsidRPr="00CD5D5E" w:rsidTr="00A51551">
        <w:trPr>
          <w:jc w:val="center"/>
        </w:trPr>
        <w:tc>
          <w:tcPr>
            <w:tcW w:w="1916" w:type="dxa"/>
            <w:tcBorders>
              <w:bottom w:val="single" w:sz="18" w:space="0" w:color="auto"/>
              <w:right w:val="single" w:sz="4" w:space="0" w:color="auto"/>
            </w:tcBorders>
          </w:tcPr>
          <w:p w:rsidR="00A51551" w:rsidRPr="00CD5D5E" w:rsidRDefault="00A51551" w:rsidP="00FC3464">
            <w:pPr>
              <w:rPr>
                <w:b/>
                <w:noProof/>
              </w:rPr>
            </w:pPr>
          </w:p>
        </w:tc>
        <w:tc>
          <w:tcPr>
            <w:tcW w:w="1709" w:type="dxa"/>
            <w:tcBorders>
              <w:left w:val="single" w:sz="4" w:space="0" w:color="auto"/>
              <w:bottom w:val="single" w:sz="18" w:space="0" w:color="auto"/>
              <w:right w:val="single" w:sz="4" w:space="0" w:color="auto"/>
            </w:tcBorders>
          </w:tcPr>
          <w:p w:rsidR="00A51551" w:rsidRPr="00CD5D5E" w:rsidRDefault="00A51551" w:rsidP="00A51551">
            <w:pPr>
              <w:rPr>
                <w:b/>
                <w:noProof/>
              </w:rPr>
            </w:pPr>
            <w:r w:rsidRPr="00CD5D5E">
              <w:rPr>
                <w:b/>
                <w:noProof/>
              </w:rPr>
              <w:t xml:space="preserve">Hráč </w:t>
            </w:r>
            <w:r>
              <w:rPr>
                <w:b/>
                <w:noProof/>
              </w:rPr>
              <w:t>A</w:t>
            </w:r>
          </w:p>
        </w:tc>
        <w:tc>
          <w:tcPr>
            <w:tcW w:w="1709" w:type="dxa"/>
            <w:tcBorders>
              <w:left w:val="single" w:sz="4" w:space="0" w:color="auto"/>
              <w:bottom w:val="single" w:sz="18" w:space="0" w:color="auto"/>
              <w:right w:val="single" w:sz="18" w:space="0" w:color="auto"/>
            </w:tcBorders>
          </w:tcPr>
          <w:p w:rsidR="00A51551" w:rsidRPr="00CD5D5E" w:rsidRDefault="00A51551" w:rsidP="00A51551">
            <w:pPr>
              <w:rPr>
                <w:b/>
                <w:noProof/>
              </w:rPr>
            </w:pPr>
            <w:r w:rsidRPr="00CD5D5E">
              <w:rPr>
                <w:b/>
                <w:noProof/>
              </w:rPr>
              <w:t xml:space="preserve">Hráč </w:t>
            </w:r>
            <w:r>
              <w:rPr>
                <w:b/>
                <w:noProof/>
              </w:rPr>
              <w:t>B</w:t>
            </w:r>
          </w:p>
        </w:tc>
        <w:tc>
          <w:tcPr>
            <w:tcW w:w="1835" w:type="dxa"/>
            <w:tcBorders>
              <w:left w:val="single" w:sz="18" w:space="0" w:color="auto"/>
              <w:bottom w:val="single" w:sz="18" w:space="0" w:color="auto"/>
            </w:tcBorders>
          </w:tcPr>
          <w:p w:rsidR="00A51551" w:rsidRPr="00CD5D5E" w:rsidRDefault="00412584" w:rsidP="00FC3464">
            <w:pPr>
              <w:rPr>
                <w:b/>
                <w:noProof/>
              </w:rPr>
            </w:pPr>
            <w:r>
              <w:rPr>
                <w:b/>
                <w:noProof/>
              </w:rPr>
              <w:t>Výhra hráče A</w:t>
            </w:r>
          </w:p>
        </w:tc>
        <w:tc>
          <w:tcPr>
            <w:tcW w:w="1835" w:type="dxa"/>
            <w:tcBorders>
              <w:bottom w:val="single" w:sz="18" w:space="0" w:color="auto"/>
            </w:tcBorders>
          </w:tcPr>
          <w:p w:rsidR="00A51551" w:rsidRPr="00CD5D5E" w:rsidRDefault="00412584" w:rsidP="00412584">
            <w:pPr>
              <w:rPr>
                <w:b/>
                <w:noProof/>
              </w:rPr>
            </w:pPr>
            <w:r>
              <w:rPr>
                <w:b/>
                <w:noProof/>
              </w:rPr>
              <w:t>Výhra h</w:t>
            </w:r>
            <w:r w:rsidR="00A51551" w:rsidRPr="00CD5D5E">
              <w:rPr>
                <w:b/>
                <w:noProof/>
              </w:rPr>
              <w:t>ráč</w:t>
            </w:r>
            <w:r>
              <w:rPr>
                <w:b/>
                <w:noProof/>
              </w:rPr>
              <w:t>e</w:t>
            </w:r>
            <w:r w:rsidR="00A51551" w:rsidRPr="00CD5D5E">
              <w:rPr>
                <w:b/>
                <w:noProof/>
              </w:rPr>
              <w:t xml:space="preserve"> </w:t>
            </w:r>
            <w:r w:rsidR="00A51551">
              <w:rPr>
                <w:b/>
                <w:noProof/>
              </w:rPr>
              <w:t>B</w:t>
            </w:r>
          </w:p>
        </w:tc>
      </w:tr>
      <w:tr w:rsidR="00A51551" w:rsidTr="00A51551">
        <w:trPr>
          <w:jc w:val="center"/>
        </w:trPr>
        <w:tc>
          <w:tcPr>
            <w:tcW w:w="1916" w:type="dxa"/>
            <w:tcBorders>
              <w:top w:val="single" w:sz="18" w:space="0" w:color="auto"/>
              <w:right w:val="single" w:sz="4" w:space="0" w:color="auto"/>
            </w:tcBorders>
          </w:tcPr>
          <w:p w:rsidR="00A51551" w:rsidRPr="00A51551" w:rsidRDefault="00412584" w:rsidP="00A51551">
            <w:pPr>
              <w:pStyle w:val="Bezmezer"/>
              <w:rPr>
                <w:b/>
                <w:noProof/>
              </w:rPr>
            </w:pPr>
            <w:r>
              <w:rPr>
                <w:b/>
                <w:noProof/>
              </w:rPr>
              <w:t>376</w:t>
            </w:r>
            <w:r w:rsidR="00A51551" w:rsidRPr="00A51551">
              <w:rPr>
                <w:b/>
                <w:noProof/>
              </w:rPr>
              <w:t xml:space="preserve"> </w:t>
            </w:r>
            <w:r w:rsidR="00A51551">
              <w:rPr>
                <w:b/>
                <w:noProof/>
              </w:rPr>
              <w:t>Buggs</w:t>
            </w:r>
          </w:p>
          <w:p w:rsidR="00A51551" w:rsidRPr="00CD5D5E" w:rsidRDefault="00A51551" w:rsidP="00A51551">
            <w:pPr>
              <w:pStyle w:val="Bezmezer"/>
              <w:rPr>
                <w:noProof/>
              </w:rPr>
            </w:pPr>
            <w:r>
              <w:rPr>
                <w:noProof/>
              </w:rPr>
              <w:t>Hromádka 1</w:t>
            </w:r>
          </w:p>
        </w:tc>
        <w:tc>
          <w:tcPr>
            <w:tcW w:w="1709" w:type="dxa"/>
            <w:tcBorders>
              <w:top w:val="single" w:sz="18" w:space="0" w:color="auto"/>
              <w:left w:val="single" w:sz="4" w:space="0" w:color="auto"/>
              <w:right w:val="single" w:sz="4" w:space="0" w:color="auto"/>
            </w:tcBorders>
          </w:tcPr>
          <w:p w:rsidR="00A51551" w:rsidRPr="00CD5D5E" w:rsidRDefault="00A51551" w:rsidP="00A51551">
            <w:pPr>
              <w:pStyle w:val="Bezmezer"/>
              <w:rPr>
                <w:noProof/>
              </w:rPr>
            </w:pPr>
            <w:r w:rsidRPr="00CD5D5E">
              <w:rPr>
                <w:noProof/>
              </w:rPr>
              <w:t xml:space="preserve">0 </w:t>
            </w:r>
            <w:r>
              <w:rPr>
                <w:noProof/>
              </w:rPr>
              <w:t>kreditů</w:t>
            </w:r>
          </w:p>
        </w:tc>
        <w:tc>
          <w:tcPr>
            <w:tcW w:w="1709" w:type="dxa"/>
            <w:tcBorders>
              <w:top w:val="single" w:sz="18" w:space="0" w:color="auto"/>
              <w:left w:val="single" w:sz="4" w:space="0" w:color="auto"/>
              <w:right w:val="single" w:sz="18" w:space="0" w:color="auto"/>
            </w:tcBorders>
          </w:tcPr>
          <w:p w:rsidR="00A51551" w:rsidRPr="00CD5D5E" w:rsidRDefault="00A51551" w:rsidP="00A51551">
            <w:pPr>
              <w:pStyle w:val="Bezmezer"/>
              <w:rPr>
                <w:noProof/>
              </w:rPr>
            </w:pPr>
            <w:r>
              <w:rPr>
                <w:noProof/>
              </w:rPr>
              <w:t>40 kreditů</w:t>
            </w:r>
          </w:p>
        </w:tc>
        <w:tc>
          <w:tcPr>
            <w:tcW w:w="1835" w:type="dxa"/>
            <w:tcBorders>
              <w:top w:val="single" w:sz="18" w:space="0" w:color="auto"/>
              <w:left w:val="single" w:sz="18" w:space="0" w:color="auto"/>
            </w:tcBorders>
          </w:tcPr>
          <w:p w:rsidR="00A51551" w:rsidRPr="00CD5D5E" w:rsidRDefault="00412584" w:rsidP="00A51551">
            <w:pPr>
              <w:pStyle w:val="Bezmezer"/>
              <w:rPr>
                <w:noProof/>
              </w:rPr>
            </w:pPr>
            <w:r>
              <w:rPr>
                <w:noProof/>
              </w:rPr>
              <w:t>0 Buggs</w:t>
            </w:r>
          </w:p>
        </w:tc>
        <w:tc>
          <w:tcPr>
            <w:tcW w:w="1835" w:type="dxa"/>
            <w:tcBorders>
              <w:top w:val="single" w:sz="18" w:space="0" w:color="auto"/>
            </w:tcBorders>
          </w:tcPr>
          <w:p w:rsidR="00A51551" w:rsidRPr="00CD5D5E" w:rsidRDefault="00412584" w:rsidP="00A51551">
            <w:pPr>
              <w:pStyle w:val="Bezmezer"/>
              <w:rPr>
                <w:noProof/>
              </w:rPr>
            </w:pPr>
            <w:r>
              <w:rPr>
                <w:noProof/>
              </w:rPr>
              <w:t>376 Bugg</w:t>
            </w:r>
          </w:p>
        </w:tc>
      </w:tr>
      <w:tr w:rsidR="00A51551" w:rsidTr="00A51551">
        <w:trPr>
          <w:jc w:val="center"/>
        </w:trPr>
        <w:tc>
          <w:tcPr>
            <w:tcW w:w="1916" w:type="dxa"/>
            <w:tcBorders>
              <w:right w:val="single" w:sz="4" w:space="0" w:color="auto"/>
            </w:tcBorders>
          </w:tcPr>
          <w:p w:rsidR="00A51551" w:rsidRPr="00A51551" w:rsidRDefault="00412584" w:rsidP="00A51551">
            <w:pPr>
              <w:pStyle w:val="Bezmezer"/>
              <w:rPr>
                <w:b/>
                <w:noProof/>
              </w:rPr>
            </w:pPr>
            <w:r>
              <w:rPr>
                <w:b/>
                <w:noProof/>
              </w:rPr>
              <w:t>452</w:t>
            </w:r>
            <w:r w:rsidR="00A51551" w:rsidRPr="00A51551">
              <w:rPr>
                <w:b/>
                <w:noProof/>
              </w:rPr>
              <w:t xml:space="preserve"> </w:t>
            </w:r>
            <w:r w:rsidR="00A51551">
              <w:rPr>
                <w:b/>
                <w:noProof/>
              </w:rPr>
              <w:t>Buggs</w:t>
            </w:r>
          </w:p>
          <w:p w:rsidR="00A51551" w:rsidRPr="00CD5D5E" w:rsidRDefault="00A51551" w:rsidP="00A51551">
            <w:pPr>
              <w:pStyle w:val="Bezmezer"/>
              <w:rPr>
                <w:noProof/>
              </w:rPr>
            </w:pPr>
            <w:r>
              <w:rPr>
                <w:noProof/>
              </w:rPr>
              <w:t>Hromádka 2</w:t>
            </w:r>
          </w:p>
        </w:tc>
        <w:tc>
          <w:tcPr>
            <w:tcW w:w="1709" w:type="dxa"/>
            <w:tcBorders>
              <w:left w:val="single" w:sz="4" w:space="0" w:color="auto"/>
              <w:right w:val="single" w:sz="4" w:space="0" w:color="auto"/>
            </w:tcBorders>
          </w:tcPr>
          <w:p w:rsidR="00A51551" w:rsidRPr="00CD5D5E" w:rsidRDefault="00A51551" w:rsidP="00A51551">
            <w:pPr>
              <w:pStyle w:val="Bezmezer"/>
              <w:rPr>
                <w:noProof/>
              </w:rPr>
            </w:pPr>
            <w:r w:rsidRPr="00CD5D5E">
              <w:rPr>
                <w:noProof/>
              </w:rPr>
              <w:t xml:space="preserve">20 </w:t>
            </w:r>
            <w:r>
              <w:rPr>
                <w:noProof/>
              </w:rPr>
              <w:t>kreditů</w:t>
            </w:r>
          </w:p>
        </w:tc>
        <w:tc>
          <w:tcPr>
            <w:tcW w:w="1709" w:type="dxa"/>
            <w:tcBorders>
              <w:left w:val="single" w:sz="4" w:space="0" w:color="auto"/>
              <w:right w:val="single" w:sz="18" w:space="0" w:color="auto"/>
            </w:tcBorders>
          </w:tcPr>
          <w:p w:rsidR="00A51551" w:rsidRPr="00CD5D5E" w:rsidRDefault="00A51551" w:rsidP="00A51551">
            <w:pPr>
              <w:pStyle w:val="Bezmezer"/>
              <w:rPr>
                <w:noProof/>
              </w:rPr>
            </w:pPr>
            <w:r>
              <w:rPr>
                <w:noProof/>
              </w:rPr>
              <w:t>50 kreditů</w:t>
            </w:r>
          </w:p>
        </w:tc>
        <w:tc>
          <w:tcPr>
            <w:tcW w:w="1835" w:type="dxa"/>
            <w:tcBorders>
              <w:left w:val="single" w:sz="18" w:space="0" w:color="auto"/>
            </w:tcBorders>
          </w:tcPr>
          <w:p w:rsidR="00A51551" w:rsidRPr="00CD5D5E" w:rsidRDefault="00412584" w:rsidP="00A51551">
            <w:pPr>
              <w:pStyle w:val="Bezmezer"/>
              <w:rPr>
                <w:noProof/>
              </w:rPr>
            </w:pPr>
            <w:r>
              <w:rPr>
                <w:noProof/>
              </w:rPr>
              <w:t>0 Bugg</w:t>
            </w:r>
          </w:p>
        </w:tc>
        <w:tc>
          <w:tcPr>
            <w:tcW w:w="1835" w:type="dxa"/>
          </w:tcPr>
          <w:p w:rsidR="00A51551" w:rsidRPr="00CD5D5E" w:rsidRDefault="00412584" w:rsidP="00A51551">
            <w:pPr>
              <w:pStyle w:val="Bezmezer"/>
              <w:rPr>
                <w:noProof/>
              </w:rPr>
            </w:pPr>
            <w:r>
              <w:rPr>
                <w:noProof/>
              </w:rPr>
              <w:t>452 Buggs</w:t>
            </w:r>
          </w:p>
        </w:tc>
      </w:tr>
      <w:tr w:rsidR="00A51551" w:rsidTr="00A51551">
        <w:trPr>
          <w:jc w:val="center"/>
        </w:trPr>
        <w:tc>
          <w:tcPr>
            <w:tcW w:w="1916" w:type="dxa"/>
            <w:tcBorders>
              <w:bottom w:val="single" w:sz="4" w:space="0" w:color="auto"/>
              <w:right w:val="single" w:sz="4" w:space="0" w:color="auto"/>
            </w:tcBorders>
          </w:tcPr>
          <w:p w:rsidR="00A51551" w:rsidRPr="00A51551" w:rsidRDefault="00412584" w:rsidP="00A51551">
            <w:pPr>
              <w:pStyle w:val="Bezmezer"/>
              <w:rPr>
                <w:b/>
                <w:noProof/>
              </w:rPr>
            </w:pPr>
            <w:r>
              <w:rPr>
                <w:b/>
                <w:noProof/>
              </w:rPr>
              <w:t>772</w:t>
            </w:r>
            <w:r w:rsidR="00A51551">
              <w:rPr>
                <w:b/>
                <w:noProof/>
              </w:rPr>
              <w:t xml:space="preserve"> Buggs</w:t>
            </w:r>
          </w:p>
          <w:p w:rsidR="00A51551" w:rsidRPr="00CD5D5E" w:rsidRDefault="00A51551" w:rsidP="00A51551">
            <w:pPr>
              <w:pStyle w:val="Bezmezer"/>
              <w:rPr>
                <w:noProof/>
              </w:rPr>
            </w:pPr>
            <w:r>
              <w:rPr>
                <w:noProof/>
              </w:rPr>
              <w:t>Hromádka 3</w:t>
            </w:r>
          </w:p>
        </w:tc>
        <w:tc>
          <w:tcPr>
            <w:tcW w:w="1709" w:type="dxa"/>
            <w:tcBorders>
              <w:left w:val="single" w:sz="4" w:space="0" w:color="auto"/>
              <w:bottom w:val="single" w:sz="4" w:space="0" w:color="auto"/>
              <w:right w:val="single" w:sz="4" w:space="0" w:color="auto"/>
            </w:tcBorders>
          </w:tcPr>
          <w:p w:rsidR="00A51551" w:rsidRPr="00CD5D5E" w:rsidRDefault="00412584" w:rsidP="00A51551">
            <w:pPr>
              <w:pStyle w:val="Bezmezer"/>
              <w:rPr>
                <w:noProof/>
              </w:rPr>
            </w:pPr>
            <w:r>
              <w:rPr>
                <w:noProof/>
              </w:rPr>
              <w:t>8</w:t>
            </w:r>
            <w:r w:rsidR="00A51551" w:rsidRPr="00CD5D5E">
              <w:rPr>
                <w:noProof/>
              </w:rPr>
              <w:t xml:space="preserve">0 </w:t>
            </w:r>
            <w:r w:rsidR="00A51551">
              <w:rPr>
                <w:noProof/>
              </w:rPr>
              <w:t>kreditů</w:t>
            </w:r>
          </w:p>
        </w:tc>
        <w:tc>
          <w:tcPr>
            <w:tcW w:w="1709" w:type="dxa"/>
            <w:tcBorders>
              <w:left w:val="single" w:sz="4" w:space="0" w:color="auto"/>
              <w:bottom w:val="single" w:sz="4" w:space="0" w:color="auto"/>
              <w:right w:val="single" w:sz="18" w:space="0" w:color="auto"/>
            </w:tcBorders>
          </w:tcPr>
          <w:p w:rsidR="00A51551" w:rsidRPr="00CD5D5E" w:rsidRDefault="00A51551" w:rsidP="00A51551">
            <w:pPr>
              <w:pStyle w:val="Bezmezer"/>
              <w:rPr>
                <w:noProof/>
              </w:rPr>
            </w:pPr>
            <w:r>
              <w:rPr>
                <w:noProof/>
              </w:rPr>
              <w:t>10 kreditů</w:t>
            </w:r>
          </w:p>
        </w:tc>
        <w:tc>
          <w:tcPr>
            <w:tcW w:w="1835" w:type="dxa"/>
            <w:tcBorders>
              <w:left w:val="single" w:sz="18" w:space="0" w:color="auto"/>
              <w:bottom w:val="single" w:sz="4" w:space="0" w:color="auto"/>
            </w:tcBorders>
          </w:tcPr>
          <w:p w:rsidR="00A51551" w:rsidRPr="00CD5D5E" w:rsidRDefault="00412584" w:rsidP="00412584">
            <w:pPr>
              <w:pStyle w:val="Bezmezer"/>
              <w:rPr>
                <w:noProof/>
              </w:rPr>
            </w:pPr>
            <w:r>
              <w:rPr>
                <w:noProof/>
              </w:rPr>
              <w:t>772</w:t>
            </w:r>
            <w:r w:rsidR="00A51551" w:rsidRPr="00CD5D5E">
              <w:rPr>
                <w:noProof/>
              </w:rPr>
              <w:t xml:space="preserve"> </w:t>
            </w:r>
            <w:r>
              <w:rPr>
                <w:noProof/>
              </w:rPr>
              <w:t>Buggs</w:t>
            </w:r>
          </w:p>
        </w:tc>
        <w:tc>
          <w:tcPr>
            <w:tcW w:w="1835" w:type="dxa"/>
            <w:tcBorders>
              <w:bottom w:val="single" w:sz="4" w:space="0" w:color="auto"/>
            </w:tcBorders>
          </w:tcPr>
          <w:p w:rsidR="00A51551" w:rsidRPr="00CD5D5E" w:rsidRDefault="00412584" w:rsidP="00A51551">
            <w:pPr>
              <w:pStyle w:val="Bezmezer"/>
              <w:rPr>
                <w:noProof/>
              </w:rPr>
            </w:pPr>
            <w:r>
              <w:rPr>
                <w:noProof/>
              </w:rPr>
              <w:t>0 Bugg</w:t>
            </w:r>
          </w:p>
        </w:tc>
      </w:tr>
      <w:tr w:rsidR="00A51551" w:rsidTr="00A51551">
        <w:trPr>
          <w:jc w:val="center"/>
        </w:trPr>
        <w:tc>
          <w:tcPr>
            <w:tcW w:w="1916" w:type="dxa"/>
            <w:tcBorders>
              <w:bottom w:val="single" w:sz="18" w:space="0" w:color="auto"/>
              <w:right w:val="single" w:sz="4" w:space="0" w:color="auto"/>
            </w:tcBorders>
          </w:tcPr>
          <w:p w:rsidR="00A51551" w:rsidRPr="00A51551" w:rsidRDefault="00A51551" w:rsidP="00A51551">
            <w:pPr>
              <w:pStyle w:val="Bezmezer"/>
              <w:rPr>
                <w:b/>
                <w:noProof/>
              </w:rPr>
            </w:pPr>
            <w:r w:rsidRPr="00A51551">
              <w:rPr>
                <w:b/>
                <w:noProof/>
              </w:rPr>
              <w:t>400 Buggs</w:t>
            </w:r>
          </w:p>
          <w:p w:rsidR="00A51551" w:rsidRDefault="00A51551" w:rsidP="00A51551">
            <w:pPr>
              <w:pStyle w:val="Bezmezer"/>
              <w:rPr>
                <w:noProof/>
              </w:rPr>
            </w:pPr>
            <w:r>
              <w:rPr>
                <w:noProof/>
              </w:rPr>
              <w:t>Bonus</w:t>
            </w:r>
          </w:p>
        </w:tc>
        <w:tc>
          <w:tcPr>
            <w:tcW w:w="1709" w:type="dxa"/>
            <w:tcBorders>
              <w:left w:val="single" w:sz="4" w:space="0" w:color="auto"/>
              <w:bottom w:val="single" w:sz="18" w:space="0" w:color="auto"/>
              <w:right w:val="single" w:sz="4" w:space="0" w:color="auto"/>
            </w:tcBorders>
          </w:tcPr>
          <w:p w:rsidR="00A51551" w:rsidRDefault="00A51551" w:rsidP="00A51551">
            <w:pPr>
              <w:pStyle w:val="Bezmezer"/>
              <w:rPr>
                <w:noProof/>
              </w:rPr>
            </w:pPr>
          </w:p>
        </w:tc>
        <w:tc>
          <w:tcPr>
            <w:tcW w:w="1709" w:type="dxa"/>
            <w:tcBorders>
              <w:left w:val="single" w:sz="4" w:space="0" w:color="auto"/>
              <w:bottom w:val="single" w:sz="18" w:space="0" w:color="auto"/>
              <w:right w:val="single" w:sz="18" w:space="0" w:color="auto"/>
            </w:tcBorders>
          </w:tcPr>
          <w:p w:rsidR="00A51551" w:rsidRDefault="00A51551" w:rsidP="00A51551">
            <w:pPr>
              <w:pStyle w:val="Bezmezer"/>
              <w:rPr>
                <w:noProof/>
              </w:rPr>
            </w:pPr>
          </w:p>
        </w:tc>
        <w:tc>
          <w:tcPr>
            <w:tcW w:w="1835" w:type="dxa"/>
            <w:tcBorders>
              <w:left w:val="single" w:sz="18" w:space="0" w:color="auto"/>
              <w:bottom w:val="single" w:sz="18" w:space="0" w:color="auto"/>
            </w:tcBorders>
          </w:tcPr>
          <w:p w:rsidR="00A51551" w:rsidRPr="00CD5D5E" w:rsidRDefault="00A51551" w:rsidP="00A51551">
            <w:pPr>
              <w:pStyle w:val="Bezmezer"/>
              <w:rPr>
                <w:noProof/>
              </w:rPr>
            </w:pPr>
            <w:r>
              <w:rPr>
                <w:noProof/>
              </w:rPr>
              <w:t>0</w:t>
            </w:r>
          </w:p>
        </w:tc>
        <w:tc>
          <w:tcPr>
            <w:tcW w:w="1835" w:type="dxa"/>
            <w:tcBorders>
              <w:bottom w:val="single" w:sz="18" w:space="0" w:color="auto"/>
            </w:tcBorders>
          </w:tcPr>
          <w:p w:rsidR="00A51551" w:rsidRDefault="00A51551" w:rsidP="00A51551">
            <w:pPr>
              <w:pStyle w:val="Bezmezer"/>
              <w:rPr>
                <w:noProof/>
              </w:rPr>
            </w:pPr>
            <w:r>
              <w:rPr>
                <w:noProof/>
              </w:rPr>
              <w:t>400 Buggů</w:t>
            </w:r>
          </w:p>
        </w:tc>
      </w:tr>
      <w:tr w:rsidR="00A51551" w:rsidRPr="00CD5D5E" w:rsidTr="00A51551">
        <w:trPr>
          <w:jc w:val="center"/>
        </w:trPr>
        <w:tc>
          <w:tcPr>
            <w:tcW w:w="1916" w:type="dxa"/>
            <w:tcBorders>
              <w:top w:val="single" w:sz="18" w:space="0" w:color="auto"/>
              <w:right w:val="single" w:sz="4" w:space="0" w:color="auto"/>
            </w:tcBorders>
          </w:tcPr>
          <w:p w:rsidR="00A51551" w:rsidRDefault="00412584" w:rsidP="00272612">
            <w:pPr>
              <w:pStyle w:val="Bezmezer"/>
              <w:rPr>
                <w:b/>
                <w:noProof/>
              </w:rPr>
            </w:pPr>
            <w:r w:rsidRPr="00272612">
              <w:rPr>
                <w:b/>
                <w:noProof/>
              </w:rPr>
              <w:t>2000 Buggs</w:t>
            </w:r>
          </w:p>
          <w:p w:rsidR="00272612" w:rsidRPr="00272612" w:rsidRDefault="00272612" w:rsidP="00272612">
            <w:pPr>
              <w:pStyle w:val="Bezmezer"/>
              <w:rPr>
                <w:noProof/>
              </w:rPr>
            </w:pPr>
            <w:r>
              <w:rPr>
                <w:noProof/>
              </w:rPr>
              <w:t>Společný b</w:t>
            </w:r>
            <w:r w:rsidRPr="00272612">
              <w:rPr>
                <w:noProof/>
              </w:rPr>
              <w:t>ank</w:t>
            </w:r>
          </w:p>
        </w:tc>
        <w:tc>
          <w:tcPr>
            <w:tcW w:w="1709" w:type="dxa"/>
            <w:tcBorders>
              <w:top w:val="single" w:sz="18" w:space="0" w:color="auto"/>
              <w:left w:val="single" w:sz="4" w:space="0" w:color="auto"/>
              <w:right w:val="single" w:sz="4" w:space="0" w:color="auto"/>
            </w:tcBorders>
          </w:tcPr>
          <w:p w:rsidR="00A51551" w:rsidRDefault="00A51551" w:rsidP="005164C2">
            <w:pPr>
              <w:rPr>
                <w:b/>
                <w:noProof/>
              </w:rPr>
            </w:pPr>
          </w:p>
        </w:tc>
        <w:tc>
          <w:tcPr>
            <w:tcW w:w="1709" w:type="dxa"/>
            <w:tcBorders>
              <w:top w:val="single" w:sz="18" w:space="0" w:color="auto"/>
              <w:left w:val="single" w:sz="4" w:space="0" w:color="auto"/>
              <w:right w:val="single" w:sz="18" w:space="0" w:color="auto"/>
            </w:tcBorders>
          </w:tcPr>
          <w:p w:rsidR="00A51551" w:rsidRDefault="00A51551" w:rsidP="005164C2">
            <w:pPr>
              <w:rPr>
                <w:b/>
                <w:noProof/>
              </w:rPr>
            </w:pPr>
          </w:p>
        </w:tc>
        <w:tc>
          <w:tcPr>
            <w:tcW w:w="1835" w:type="dxa"/>
            <w:tcBorders>
              <w:top w:val="single" w:sz="18" w:space="0" w:color="auto"/>
              <w:left w:val="single" w:sz="18" w:space="0" w:color="auto"/>
            </w:tcBorders>
          </w:tcPr>
          <w:p w:rsidR="00A51551" w:rsidRPr="00272612" w:rsidRDefault="00412584" w:rsidP="00272612">
            <w:pPr>
              <w:pStyle w:val="Bezmezer"/>
              <w:rPr>
                <w:b/>
                <w:noProof/>
              </w:rPr>
            </w:pPr>
            <w:r w:rsidRPr="00272612">
              <w:rPr>
                <w:b/>
                <w:noProof/>
              </w:rPr>
              <w:t>772</w:t>
            </w:r>
            <w:r w:rsidR="00A51551" w:rsidRPr="00272612">
              <w:rPr>
                <w:b/>
                <w:noProof/>
              </w:rPr>
              <w:t xml:space="preserve"> Buggs</w:t>
            </w:r>
          </w:p>
        </w:tc>
        <w:tc>
          <w:tcPr>
            <w:tcW w:w="1835" w:type="dxa"/>
            <w:tcBorders>
              <w:top w:val="single" w:sz="18" w:space="0" w:color="auto"/>
            </w:tcBorders>
          </w:tcPr>
          <w:p w:rsidR="00A51551" w:rsidRPr="00272612" w:rsidRDefault="00A51551" w:rsidP="00272612">
            <w:pPr>
              <w:pStyle w:val="Bezmezer"/>
              <w:rPr>
                <w:b/>
                <w:noProof/>
              </w:rPr>
            </w:pPr>
            <w:r w:rsidRPr="00272612">
              <w:rPr>
                <w:b/>
                <w:noProof/>
              </w:rPr>
              <w:t>1</w:t>
            </w:r>
            <w:r w:rsidR="00272612" w:rsidRPr="00272612">
              <w:rPr>
                <w:b/>
                <w:noProof/>
              </w:rPr>
              <w:t>228</w:t>
            </w:r>
            <w:r w:rsidRPr="00272612">
              <w:rPr>
                <w:b/>
                <w:noProof/>
              </w:rPr>
              <w:t xml:space="preserve"> Buggs</w:t>
            </w:r>
          </w:p>
        </w:tc>
      </w:tr>
    </w:tbl>
    <w:p w:rsidR="00D1503C" w:rsidRPr="00DC2E89" w:rsidRDefault="00D1503C" w:rsidP="00D1503C">
      <w:pPr>
        <w:pStyle w:val="Titulek"/>
      </w:pPr>
      <w:bookmarkStart w:id="111" w:name="_Toc295483179"/>
      <w:r w:rsidRPr="00DC2E89">
        <w:t xml:space="preserve">Tabulka </w:t>
      </w:r>
      <w:fldSimple w:instr=" SEQ Tabulka \* ARABIC ">
        <w:r w:rsidR="00237094">
          <w:rPr>
            <w:noProof/>
          </w:rPr>
          <w:t>12</w:t>
        </w:r>
      </w:fldSimple>
      <w:r w:rsidRPr="00DC2E89">
        <w:t>: Příklad hry Goldtip</w:t>
      </w:r>
      <w:r w:rsidR="00177B20">
        <w:t xml:space="preserve"> s</w:t>
      </w:r>
      <w:r w:rsidR="00272612">
        <w:t>e společným</w:t>
      </w:r>
      <w:r w:rsidR="00177B20">
        <w:t> bankem 2000 Buggů</w:t>
      </w:r>
      <w:bookmarkEnd w:id="111"/>
    </w:p>
    <w:p w:rsidR="00D1503C" w:rsidRDefault="00D1503C" w:rsidP="00D1503C">
      <w:pPr>
        <w:pStyle w:val="Nadpis3"/>
      </w:pPr>
      <w:bookmarkStart w:id="112" w:name="_Toc295469012"/>
      <w:r>
        <w:lastRenderedPageBreak/>
        <w:t>Vytvoření hry</w:t>
      </w:r>
      <w:bookmarkEnd w:id="112"/>
    </w:p>
    <w:p w:rsidR="00D1503C" w:rsidRDefault="00D1503C" w:rsidP="00D1503C">
      <w:r>
        <w:t>Při vytváření hry se nejprve zvolí výše vkladu, která půjde do společního banku, potom je hra vytvořena a zveřejněna ostatním hráčům v casinu.</w:t>
      </w:r>
    </w:p>
    <w:p w:rsidR="00D1503C" w:rsidRPr="001550AC" w:rsidRDefault="00D1503C" w:rsidP="00D1503C">
      <w:r>
        <w:t>Autor hry může hru zrušit do chvíle, než se připojí jiný hráč.</w:t>
      </w:r>
    </w:p>
    <w:p w:rsidR="00D1503C" w:rsidRDefault="00D1503C" w:rsidP="00D1503C">
      <w:pPr>
        <w:pStyle w:val="Nadpis3"/>
      </w:pPr>
      <w:bookmarkStart w:id="113" w:name="_Toc295469013"/>
      <w:r>
        <w:t>Připojení ke hře</w:t>
      </w:r>
      <w:bookmarkEnd w:id="113"/>
    </w:p>
    <w:p w:rsidR="00F10811" w:rsidRDefault="00D1503C" w:rsidP="00F10811">
      <w:r>
        <w:t>Pro připojení k vytvořené hře je třeba mít u sebe potřebnou hotovost na složení vkladu. Po připojení hráč vidí jednotlivé hromádky a může k nim přidělit kredity. Má na to však omezený čas.</w:t>
      </w:r>
    </w:p>
    <w:p w:rsidR="004E3C2D" w:rsidRDefault="004E3C2D" w:rsidP="00F10811">
      <w:pPr>
        <w:pStyle w:val="Nadpis3"/>
      </w:pPr>
      <w:bookmarkStart w:id="114" w:name="_Toc295469014"/>
      <w:r>
        <w:t>Hra proti počítači</w:t>
      </w:r>
      <w:bookmarkEnd w:id="114"/>
    </w:p>
    <w:p w:rsidR="00F10811" w:rsidRDefault="001E02EC" w:rsidP="00D1503C">
      <w:r>
        <w:t xml:space="preserve">Hra proti počítači je ve formě zkušební hry. Hráč navolí výši vkladu, rozdělí svých sto kreditů ke hromádkám, při vyhodnocení hry počítač rozdělí též svých sto kreditů. </w:t>
      </w:r>
    </w:p>
    <w:p w:rsidR="00242A66" w:rsidRDefault="00D35538" w:rsidP="003A6FAC">
      <w:r>
        <w:t>Počítač hraje optimální strategii, proto sto kreditů náhodně rozdělí na tři části</w:t>
      </w:r>
      <w:r w:rsidR="003A6FAC">
        <w:t xml:space="preserve">. </w:t>
      </w:r>
      <w:r>
        <w:t>K největší hromádce přisoudí nejvíce kreditů</w:t>
      </w:r>
      <w:r w:rsidR="003A6FAC">
        <w:t xml:space="preserve"> a k</w:t>
      </w:r>
      <w:r>
        <w:t> nejmenší hromádce přidělí nejméně kreditů.</w:t>
      </w:r>
    </w:p>
    <w:p w:rsidR="000743AB" w:rsidRDefault="000743AB" w:rsidP="000743AB">
      <w:r>
        <w:t>Hráči je</w:t>
      </w:r>
      <w:r w:rsidR="00D35538">
        <w:t xml:space="preserve"> poté</w:t>
      </w:r>
      <w:r>
        <w:t xml:space="preserve"> zobrazen výsledek hry a jeho případný zisk.</w:t>
      </w:r>
    </w:p>
    <w:p w:rsidR="00D1503C" w:rsidRPr="00D11D1E" w:rsidRDefault="00242A66" w:rsidP="00D11D1E">
      <w:pPr>
        <w:pStyle w:val="Titulek"/>
      </w:pPr>
      <w:r>
        <w:lastRenderedPageBreak/>
        <w:t xml:space="preserve"> </w:t>
      </w:r>
      <w:r w:rsidR="002229A3">
        <w:pict>
          <v:shape id="_x0000_i1066" type="#_x0000_t75" style="width:396.75pt;height:488.25pt">
            <v:imagedata r:id="rId116" o:title=""/>
          </v:shape>
        </w:pict>
      </w:r>
    </w:p>
    <w:p w:rsidR="00D1503C" w:rsidRPr="008D72A0" w:rsidRDefault="00D1503C" w:rsidP="00D1503C">
      <w:pPr>
        <w:pStyle w:val="Titulek"/>
      </w:pPr>
      <w:bookmarkStart w:id="115" w:name="_Toc295483149"/>
      <w:r w:rsidRPr="008D72A0">
        <w:t xml:space="preserve">Obrázek </w:t>
      </w:r>
      <w:fldSimple w:instr=" SEQ Obrázek \* ARABIC ">
        <w:r w:rsidR="00237094">
          <w:rPr>
            <w:noProof/>
          </w:rPr>
          <w:t>11</w:t>
        </w:r>
      </w:fldSimple>
      <w:r w:rsidR="00B34E21">
        <w:t xml:space="preserve">: GOLDtip – </w:t>
      </w:r>
      <w:r w:rsidR="00221A37">
        <w:t>ukázka</w:t>
      </w:r>
      <w:r w:rsidR="00B34E21">
        <w:t xml:space="preserve"> partie</w:t>
      </w:r>
      <w:bookmarkEnd w:id="115"/>
    </w:p>
    <w:p w:rsidR="00F72352" w:rsidRDefault="001669AE" w:rsidP="00F72352">
      <w:pPr>
        <w:pStyle w:val="Nadpis1"/>
        <w:suppressAutoHyphens/>
      </w:pPr>
      <w:bookmarkStart w:id="116" w:name="_Toc295469015"/>
      <w:r>
        <w:lastRenderedPageBreak/>
        <w:t>APLIKACE</w:t>
      </w:r>
      <w:bookmarkEnd w:id="116"/>
    </w:p>
    <w:p w:rsidR="007B6447" w:rsidRDefault="007B6447" w:rsidP="007B6447">
      <w:pPr>
        <w:pStyle w:val="Nadpis2"/>
        <w:suppressAutoHyphens/>
      </w:pPr>
      <w:bookmarkStart w:id="117" w:name="_Toc295469016"/>
      <w:r>
        <w:t>Případy užití</w:t>
      </w:r>
      <w:bookmarkEnd w:id="117"/>
    </w:p>
    <w:p w:rsidR="0011674D" w:rsidRDefault="002229A3" w:rsidP="0011674D">
      <w:pPr>
        <w:keepNext/>
      </w:pPr>
      <w:r>
        <w:pict>
          <v:shape id="_x0000_i1067" type="#_x0000_t75" style="width:439.5pt;height:396pt">
            <v:imagedata r:id="rId117" o:title="useCase"/>
          </v:shape>
        </w:pict>
      </w:r>
    </w:p>
    <w:p w:rsidR="007B6447" w:rsidRDefault="0011674D" w:rsidP="0011674D">
      <w:pPr>
        <w:pStyle w:val="Titulek"/>
      </w:pPr>
      <w:bookmarkStart w:id="118" w:name="_Toc295483150"/>
      <w:r>
        <w:t xml:space="preserve">Obrázek </w:t>
      </w:r>
      <w:fldSimple w:instr=" SEQ Obrázek \* ARABIC ">
        <w:r w:rsidR="00237094">
          <w:rPr>
            <w:noProof/>
          </w:rPr>
          <w:t>12</w:t>
        </w:r>
      </w:fldSimple>
      <w:r>
        <w:t>: Případy užití</w:t>
      </w:r>
      <w:bookmarkEnd w:id="118"/>
    </w:p>
    <w:p w:rsidR="00D64BBF" w:rsidRDefault="00D64BBF" w:rsidP="00D64BBF">
      <w:pPr>
        <w:pStyle w:val="Nadpis3"/>
      </w:pPr>
      <w:bookmarkStart w:id="119" w:name="_Toc295469017"/>
      <w:r>
        <w:t>Registrace účtu</w:t>
      </w:r>
      <w:bookmarkEnd w:id="119"/>
    </w:p>
    <w:p w:rsidR="001D2414" w:rsidRDefault="001D2414" w:rsidP="001D2414">
      <w:r>
        <w:t xml:space="preserve">Registrace účtu obnáší získat od </w:t>
      </w:r>
      <w:r w:rsidR="00DE1F08">
        <w:t xml:space="preserve">uživatele </w:t>
      </w:r>
      <w:r>
        <w:t xml:space="preserve">údaje, na základě kterých je vytvořen účet k přihlášení do hry, k účtu je </w:t>
      </w:r>
      <w:r w:rsidR="000C2AC0">
        <w:t>také</w:t>
      </w:r>
      <w:r>
        <w:t xml:space="preserve"> přiřazena postava, se kterou hráč bude hrát.</w:t>
      </w:r>
    </w:p>
    <w:p w:rsidR="00E14500" w:rsidRDefault="001D2414" w:rsidP="001D2414">
      <w:r>
        <w:t>Jako přihlašovací údaje j</w:t>
      </w:r>
      <w:r w:rsidR="000C2AC0">
        <w:t>sou</w:t>
      </w:r>
      <w:r>
        <w:t xml:space="preserve"> použit</w:t>
      </w:r>
      <w:r w:rsidR="000C2AC0">
        <w:t>y</w:t>
      </w:r>
      <w:r>
        <w:t xml:space="preserve"> e-</w:t>
      </w:r>
      <w:proofErr w:type="spellStart"/>
      <w:r>
        <w:t>mailová</w:t>
      </w:r>
      <w:proofErr w:type="spellEnd"/>
      <w:r>
        <w:t xml:space="preserve"> adresa v kombinaci s heslem, které si </w:t>
      </w:r>
      <w:r w:rsidR="00C305C1">
        <w:t xml:space="preserve">uživatel </w:t>
      </w:r>
      <w:r>
        <w:t>zvolí. Všechny formuláře prochází validací pomocí JavaScriptu na straně klienta a PHP na straně serveru.</w:t>
      </w:r>
      <w:r w:rsidR="008256AA">
        <w:t xml:space="preserve"> O </w:t>
      </w:r>
      <w:r w:rsidR="000C2AC0">
        <w:t>provedení validace</w:t>
      </w:r>
      <w:r w:rsidR="008256AA">
        <w:t xml:space="preserve"> se stará třída </w:t>
      </w:r>
      <w:proofErr w:type="spellStart"/>
      <w:r w:rsidR="008256AA" w:rsidRPr="008256AA">
        <w:rPr>
          <w:i/>
        </w:rPr>
        <w:t>AppFrom</w:t>
      </w:r>
      <w:proofErr w:type="spellEnd"/>
      <w:r w:rsidR="008256AA">
        <w:t xml:space="preserve"> z frameworku Nette. </w:t>
      </w:r>
      <w:r>
        <w:t xml:space="preserve"> Při vytváření</w:t>
      </w:r>
      <w:r w:rsidR="00E14500">
        <w:t xml:space="preserve"> účtu je kontrolováno, zdali již existuje v databázi</w:t>
      </w:r>
      <w:r>
        <w:t xml:space="preserve"> </w:t>
      </w:r>
      <w:r w:rsidR="00C305C1">
        <w:t>úče</w:t>
      </w:r>
      <w:r w:rsidR="00E14500">
        <w:t>t</w:t>
      </w:r>
      <w:r>
        <w:t xml:space="preserve"> se zadaným e-mailem.</w:t>
      </w:r>
      <w:r w:rsidR="008256AA">
        <w:t xml:space="preserve"> </w:t>
      </w:r>
      <w:r w:rsidR="008256AA">
        <w:lastRenderedPageBreak/>
        <w:t>Tato validace musí proběhnout na straně serveru, neboť je potřeba se dotazovat do databáze.</w:t>
      </w:r>
      <w:r w:rsidR="00E14500">
        <w:t xml:space="preserve"> Pokud</w:t>
      </w:r>
      <w:r w:rsidR="008256AA">
        <w:t xml:space="preserve"> </w:t>
      </w:r>
      <w:r w:rsidR="000C2AC0">
        <w:t>již e-mail</w:t>
      </w:r>
      <w:r w:rsidR="00E14500">
        <w:t xml:space="preserve"> existuje, registrace </w:t>
      </w:r>
      <w:r w:rsidR="000C2AC0">
        <w:t>se neprovede a je třeba zadat jiný</w:t>
      </w:r>
      <w:r w:rsidR="00E14500">
        <w:t xml:space="preserve">. Na obrázku </w:t>
      </w:r>
      <w:r w:rsidR="000C2AC0">
        <w:t>12</w:t>
      </w:r>
      <w:r w:rsidR="00E14500">
        <w:t xml:space="preserve"> je ukázka kódu, který </w:t>
      </w:r>
      <w:r w:rsidR="008256AA">
        <w:t>tuto validaci provádí.</w:t>
      </w:r>
      <w:r w:rsidR="000C2AC0">
        <w:t xml:space="preserve"> Vstupním parametrem </w:t>
      </w:r>
      <w:r w:rsidR="00C305C1">
        <w:t xml:space="preserve">funkce </w:t>
      </w:r>
      <w:r w:rsidR="000C2AC0">
        <w:t xml:space="preserve">je prvek formuláře, </w:t>
      </w:r>
      <w:r w:rsidR="00C305C1">
        <w:t>což</w:t>
      </w:r>
      <w:r w:rsidR="000C2AC0">
        <w:t xml:space="preserve"> je objekt</w:t>
      </w:r>
      <w:r w:rsidR="00C305C1">
        <w:t>. Jeho m</w:t>
      </w:r>
      <w:r w:rsidR="000C2AC0">
        <w:t xml:space="preserve">etoda </w:t>
      </w:r>
      <w:proofErr w:type="spellStart"/>
      <w:r w:rsidR="000C2AC0" w:rsidRPr="000C2AC0">
        <w:rPr>
          <w:i/>
        </w:rPr>
        <w:t>getValue</w:t>
      </w:r>
      <w:proofErr w:type="spellEnd"/>
      <w:r w:rsidR="000C2AC0" w:rsidRPr="000C2AC0">
        <w:rPr>
          <w:i/>
        </w:rPr>
        <w:t>()</w:t>
      </w:r>
      <w:r w:rsidR="00C305C1">
        <w:t xml:space="preserve"> vrací o</w:t>
      </w:r>
      <w:r w:rsidR="000C2AC0">
        <w:t>bsah</w:t>
      </w:r>
      <w:r w:rsidR="00C305C1">
        <w:t xml:space="preserve"> prvku</w:t>
      </w:r>
      <w:r w:rsidR="000C2AC0">
        <w:t>.</w:t>
      </w:r>
      <w:r w:rsidR="008256AA">
        <w:t xml:space="preserve"> V případě existence e-mailu v databázi vrátí validační funkce hodnotu FALSE.</w:t>
      </w:r>
    </w:p>
    <w:p w:rsidR="00AE74AF" w:rsidRDefault="002229A3" w:rsidP="004C4B96">
      <w:pPr>
        <w:pStyle w:val="Titulek"/>
      </w:pPr>
      <w:r>
        <w:pict>
          <v:shape id="_x0000_i1068" type="#_x0000_t75" style="width:347.25pt;height:164.25pt">
            <v:imagedata r:id="rId118" o:title="formCheck"/>
          </v:shape>
        </w:pict>
      </w:r>
    </w:p>
    <w:p w:rsidR="008256AA" w:rsidRDefault="00AE74AF" w:rsidP="00AE74AF">
      <w:pPr>
        <w:pStyle w:val="Titulek"/>
      </w:pPr>
      <w:bookmarkStart w:id="120" w:name="_Toc295483151"/>
      <w:r>
        <w:t xml:space="preserve">Obrázek </w:t>
      </w:r>
      <w:fldSimple w:instr=" SEQ Obrázek \* ARABIC ">
        <w:r w:rsidR="00237094">
          <w:rPr>
            <w:noProof/>
          </w:rPr>
          <w:t>13</w:t>
        </w:r>
      </w:fldSimple>
      <w:r>
        <w:t>: Funkce pro kontrolu existence účtu</w:t>
      </w:r>
      <w:bookmarkEnd w:id="120"/>
    </w:p>
    <w:p w:rsidR="00CE231E" w:rsidRDefault="000C2AC0" w:rsidP="009C6D29">
      <w:r>
        <w:t xml:space="preserve">Při registraci si hráč může nahrát obrázek své postavy, pro nahrání obrázku je ve formuláři využito AJAXu. Formulář </w:t>
      </w:r>
      <w:r w:rsidR="00180227">
        <w:t xml:space="preserve">obsahuje </w:t>
      </w:r>
      <w:r w:rsidR="006F0036">
        <w:t xml:space="preserve">atribut </w:t>
      </w:r>
      <w:proofErr w:type="spellStart"/>
      <w:r w:rsidR="006F0036">
        <w:t>target</w:t>
      </w:r>
      <w:proofErr w:type="spellEnd"/>
      <w:r w:rsidR="006F0036">
        <w:t>, který smě</w:t>
      </w:r>
      <w:r w:rsidR="00044515">
        <w:t>r</w:t>
      </w:r>
      <w:r w:rsidR="006F0036">
        <w:t xml:space="preserve">uje odeslání formuláře do objektu </w:t>
      </w:r>
      <w:proofErr w:type="spellStart"/>
      <w:r w:rsidR="006F0036">
        <w:t>iframe</w:t>
      </w:r>
      <w:proofErr w:type="spellEnd"/>
      <w:r w:rsidR="006F0036">
        <w:t xml:space="preserve">, čímž je zamezeno tomu, aby prohlížeč znovu načetl </w:t>
      </w:r>
      <w:r w:rsidR="00CE231E">
        <w:t>URL</w:t>
      </w:r>
      <w:r w:rsidR="006F0036">
        <w:t xml:space="preserve">, ze které je formulář odeslán. </w:t>
      </w:r>
      <w:r w:rsidR="00CE231E">
        <w:t xml:space="preserve">Aplikace </w:t>
      </w:r>
      <w:r w:rsidR="006F0036">
        <w:t xml:space="preserve">zpracuje </w:t>
      </w:r>
      <w:r w:rsidR="00CE231E">
        <w:t xml:space="preserve">nahraný </w:t>
      </w:r>
      <w:r w:rsidR="006F0036">
        <w:t>obrázek, uloží jej do požadovaného adresáře, případně upraví jeho rozměry.</w:t>
      </w:r>
      <w:r w:rsidR="00CE231E">
        <w:t xml:space="preserve"> Jakmile je nahrávání na server dokončeno,</w:t>
      </w:r>
      <w:r w:rsidR="00DE1F08">
        <w:t xml:space="preserve"> objekt</w:t>
      </w:r>
      <w:r w:rsidR="00CE231E">
        <w:t xml:space="preserve"> </w:t>
      </w:r>
      <w:proofErr w:type="spellStart"/>
      <w:r w:rsidR="00CE231E">
        <w:t>iframe</w:t>
      </w:r>
      <w:proofErr w:type="spellEnd"/>
      <w:r w:rsidR="00CE231E">
        <w:t xml:space="preserve"> je znovu načten</w:t>
      </w:r>
      <w:r w:rsidR="009C6D29">
        <w:t xml:space="preserve"> a tuto u</w:t>
      </w:r>
      <w:r w:rsidR="00CE231E">
        <w:t>dálost zachycuje JavaScript</w:t>
      </w:r>
      <w:r w:rsidR="009C6D29">
        <w:t xml:space="preserve">, který poté od aplikace získá adresu obrázku. Ta mu je předána ve formátu JSON: </w:t>
      </w:r>
      <w:r w:rsidR="00CE231E" w:rsidRPr="009C6D29">
        <w:rPr>
          <w:i/>
        </w:rPr>
        <w:t>{"element":{"</w:t>
      </w:r>
      <w:proofErr w:type="spellStart"/>
      <w:r w:rsidR="00CE231E" w:rsidRPr="009C6D29">
        <w:rPr>
          <w:i/>
        </w:rPr>
        <w:t>img</w:t>
      </w:r>
      <w:proofErr w:type="spellEnd"/>
      <w:r w:rsidR="00CE231E" w:rsidRPr="009C6D29">
        <w:rPr>
          <w:i/>
        </w:rPr>
        <w:t>":"default.</w:t>
      </w:r>
      <w:proofErr w:type="spellStart"/>
      <w:r w:rsidR="00CE231E" w:rsidRPr="009C6D29">
        <w:rPr>
          <w:i/>
        </w:rPr>
        <w:t>png</w:t>
      </w:r>
      <w:proofErr w:type="spellEnd"/>
      <w:r w:rsidR="00CE231E" w:rsidRPr="009C6D29">
        <w:rPr>
          <w:i/>
        </w:rPr>
        <w:t>"}}</w:t>
      </w:r>
      <w:r w:rsidR="00CE231E">
        <w:t>.</w:t>
      </w:r>
    </w:p>
    <w:p w:rsidR="00D64BBF" w:rsidRPr="00D64BBF" w:rsidRDefault="009C6D29" w:rsidP="00D64BBF">
      <w:r>
        <w:t xml:space="preserve">Funkce pro získání nahraného obrázku postavy při registraci se volá: </w:t>
      </w:r>
      <w:r>
        <w:rPr>
          <w:i/>
        </w:rPr>
        <w:t>registrace/</w:t>
      </w:r>
      <w:proofErr w:type="spellStart"/>
      <w:r>
        <w:rPr>
          <w:i/>
        </w:rPr>
        <w:t>get</w:t>
      </w:r>
      <w:proofErr w:type="spellEnd"/>
      <w:r>
        <w:rPr>
          <w:i/>
        </w:rPr>
        <w:t>-i</w:t>
      </w:r>
      <w:r w:rsidRPr="009C6D29">
        <w:rPr>
          <w:i/>
        </w:rPr>
        <w:t>mage</w:t>
      </w:r>
      <w:r>
        <w:t xml:space="preserve">. Pokud žádný obrázek nahrán nebyl, je nastaven </w:t>
      </w:r>
      <w:r w:rsidRPr="009C6D29">
        <w:rPr>
          <w:i/>
        </w:rPr>
        <w:t>default.</w:t>
      </w:r>
      <w:proofErr w:type="spellStart"/>
      <w:r w:rsidRPr="009C6D29">
        <w:rPr>
          <w:i/>
        </w:rPr>
        <w:t>png</w:t>
      </w:r>
      <w:proofErr w:type="spellEnd"/>
      <w:r>
        <w:t>.</w:t>
      </w:r>
    </w:p>
    <w:p w:rsidR="00703914" w:rsidRDefault="00BF4C68" w:rsidP="00703914">
      <w:pPr>
        <w:pStyle w:val="Nadpis2"/>
        <w:suppressAutoHyphens/>
      </w:pPr>
      <w:bookmarkStart w:id="121" w:name="_Toc295469018"/>
      <w:r>
        <w:t>E-R</w:t>
      </w:r>
      <w:r w:rsidR="0057027F">
        <w:t xml:space="preserve"> model </w:t>
      </w:r>
      <w:r w:rsidR="009B4571">
        <w:t>d</w:t>
      </w:r>
      <w:r w:rsidR="00703914">
        <w:t>atabáze</w:t>
      </w:r>
      <w:bookmarkEnd w:id="121"/>
    </w:p>
    <w:p w:rsidR="00703914" w:rsidRPr="00703914" w:rsidRDefault="00703914" w:rsidP="00703914">
      <w:r>
        <w:t>Návrh databáze je uveden v Příloze I.</w:t>
      </w:r>
    </w:p>
    <w:p w:rsidR="00C94493" w:rsidRDefault="00F72352" w:rsidP="00F72352">
      <w:pPr>
        <w:pStyle w:val="Nadpis2"/>
        <w:suppressAutoHyphens/>
      </w:pPr>
      <w:r>
        <w:lastRenderedPageBreak/>
        <w:t xml:space="preserve"> </w:t>
      </w:r>
      <w:bookmarkStart w:id="122" w:name="_Toc295469019"/>
      <w:r w:rsidR="00A676CE">
        <w:t>Rozdělení na presentery</w:t>
      </w:r>
      <w:bookmarkEnd w:id="122"/>
    </w:p>
    <w:p w:rsidR="00B15672" w:rsidRDefault="002229A3" w:rsidP="004C4B96">
      <w:r>
        <w:pict>
          <v:shape id="_x0000_i1069" type="#_x0000_t75" style="width:438.75pt;height:452.25pt">
            <v:imagedata r:id="rId119" o:title="Presenter Model"/>
          </v:shape>
        </w:pict>
      </w:r>
    </w:p>
    <w:p w:rsidR="00B07F90" w:rsidRDefault="00B15672" w:rsidP="00B15672">
      <w:pPr>
        <w:pStyle w:val="Titulek"/>
      </w:pPr>
      <w:bookmarkStart w:id="123" w:name="_Toc295483152"/>
      <w:r>
        <w:t xml:space="preserve">Obrázek </w:t>
      </w:r>
      <w:fldSimple w:instr=" SEQ Obrázek \* ARABIC ">
        <w:r w:rsidR="00237094">
          <w:rPr>
            <w:noProof/>
          </w:rPr>
          <w:t>14</w:t>
        </w:r>
      </w:fldSimple>
      <w:r>
        <w:t>: Rozdělení na presentery</w:t>
      </w:r>
      <w:bookmarkEnd w:id="123"/>
    </w:p>
    <w:p w:rsidR="002C2D74" w:rsidRPr="002C2D74" w:rsidRDefault="002C2D74" w:rsidP="007770C0">
      <w:r>
        <w:t>Všechny present</w:t>
      </w:r>
      <w:r w:rsidR="002936C6">
        <w:t>ery jsou poto</w:t>
      </w:r>
      <w:r w:rsidR="00A31A43">
        <w:t>mkem</w:t>
      </w:r>
      <w:r w:rsidR="002936C6">
        <w:t xml:space="preserve"> </w:t>
      </w:r>
      <w:proofErr w:type="spellStart"/>
      <w:r w:rsidR="002936C6">
        <w:t>BasePresenteru</w:t>
      </w:r>
      <w:proofErr w:type="spellEnd"/>
      <w:r w:rsidR="00A31A43">
        <w:t xml:space="preserve">, </w:t>
      </w:r>
      <w:r w:rsidR="00316E00">
        <w:t>ve kterém jsou implementovány společné funkce a zpracování důležitých událostí, které mohou nastat ve všech ostatních</w:t>
      </w:r>
      <w:r w:rsidR="00A31A43">
        <w:t xml:space="preserve"> </w:t>
      </w:r>
      <w:proofErr w:type="spellStart"/>
      <w:r w:rsidR="00316E00">
        <w:t>presenterech</w:t>
      </w:r>
      <w:proofErr w:type="spellEnd"/>
      <w:r w:rsidR="007E489A">
        <w:t xml:space="preserve"> -</w:t>
      </w:r>
      <w:r w:rsidR="007770C0">
        <w:t xml:space="preserve"> přihlášení a odhlášení uživatele.</w:t>
      </w:r>
    </w:p>
    <w:p w:rsidR="00852A95" w:rsidRDefault="00C33E1B" w:rsidP="00852A95">
      <w:pPr>
        <w:pStyle w:val="Nadpis3"/>
      </w:pPr>
      <w:bookmarkStart w:id="124" w:name="_Toc295469020"/>
      <w:r>
        <w:lastRenderedPageBreak/>
        <w:t>Base</w:t>
      </w:r>
      <w:r w:rsidR="00517591">
        <w:t>P</w:t>
      </w:r>
      <w:r w:rsidR="00852A95" w:rsidRPr="00852A95">
        <w:t>resenter</w:t>
      </w:r>
      <w:bookmarkEnd w:id="124"/>
    </w:p>
    <w:p w:rsidR="00316E00" w:rsidRDefault="002229A3" w:rsidP="004C4B96">
      <w:pPr>
        <w:pStyle w:val="Titulek"/>
      </w:pPr>
      <w:r>
        <w:pict>
          <v:shape id="_x0000_i1070" type="#_x0000_t75" style="width:396.75pt;height:141.75pt">
            <v:imagedata r:id="rId120" o:title="signInFormSubmitted"/>
          </v:shape>
        </w:pict>
      </w:r>
    </w:p>
    <w:p w:rsidR="00C33E1B" w:rsidRDefault="00316E00" w:rsidP="004C4B96">
      <w:pPr>
        <w:pStyle w:val="Titulek"/>
      </w:pPr>
      <w:bookmarkStart w:id="125" w:name="_Toc295483153"/>
      <w:r>
        <w:t xml:space="preserve">Obrázek </w:t>
      </w:r>
      <w:fldSimple w:instr=" SEQ Obrázek \* ARABIC ">
        <w:r w:rsidR="00237094">
          <w:rPr>
            <w:noProof/>
          </w:rPr>
          <w:t>15</w:t>
        </w:r>
      </w:fldSimple>
      <w:r>
        <w:t xml:space="preserve">: </w:t>
      </w:r>
      <w:r w:rsidR="0087480E">
        <w:t>Metoda pro</w:t>
      </w:r>
      <w:r>
        <w:t xml:space="preserve"> zpracování formuláře přihlášení uživatele</w:t>
      </w:r>
      <w:bookmarkEnd w:id="125"/>
    </w:p>
    <w:p w:rsidR="004725E1" w:rsidRDefault="00316E00" w:rsidP="004725E1">
      <w:r>
        <w:t>Zdrojový kód zpracování události přihlášení uživatele je na Obrázku 1</w:t>
      </w:r>
      <w:r w:rsidR="00DE1F08">
        <w:t>5</w:t>
      </w:r>
      <w:r>
        <w:t xml:space="preserve">. Na řádku 74 se </w:t>
      </w:r>
      <w:r w:rsidR="004725E1">
        <w:t>předají parametry (</w:t>
      </w:r>
      <w:proofErr w:type="spellStart"/>
      <w:r w:rsidR="004725E1">
        <w:t>login</w:t>
      </w:r>
      <w:proofErr w:type="spellEnd"/>
      <w:r w:rsidR="004725E1">
        <w:t xml:space="preserve"> a heslo) objektu </w:t>
      </w:r>
      <w:r w:rsidR="004725E1" w:rsidRPr="004725E1">
        <w:rPr>
          <w:i/>
        </w:rPr>
        <w:t>$user</w:t>
      </w:r>
      <w:r w:rsidR="004725E1">
        <w:t>, parametry jsou zkontrolovány s údaji v databázi a na základě takto ověřených informací n</w:t>
      </w:r>
      <w:r w:rsidR="00DE1F08">
        <w:t xml:space="preserve">ačteny data o uživateli a jsou </w:t>
      </w:r>
      <w:r w:rsidR="004725E1">
        <w:t xml:space="preserve">mu přiřazeny role. Pokud údaje neodpovídají s údaji v databázi, je vygenerována výjimka, která přeruší aktuální vykonávání kódu v sekci </w:t>
      </w:r>
      <w:proofErr w:type="spellStart"/>
      <w:r w:rsidR="004725E1" w:rsidRPr="004725E1">
        <w:rPr>
          <w:i/>
        </w:rPr>
        <w:t>try</w:t>
      </w:r>
      <w:proofErr w:type="spellEnd"/>
      <w:r w:rsidR="004725E1" w:rsidRPr="004725E1">
        <w:rPr>
          <w:i/>
        </w:rPr>
        <w:t xml:space="preserve"> { }</w:t>
      </w:r>
      <w:r w:rsidR="004725E1">
        <w:t>, tato výjimka je zachycena a vypsána uživateli v podobě zprávy.</w:t>
      </w:r>
    </w:p>
    <w:p w:rsidR="004725E1" w:rsidRDefault="004725E1" w:rsidP="004725E1">
      <w:r>
        <w:t>Na řádku 75 je nastavena expirace na 45 minut, po</w:t>
      </w:r>
      <w:r w:rsidR="00DE1F08">
        <w:t xml:space="preserve">kud je uživatel po tuto dobu neaktivní, </w:t>
      </w:r>
      <w:r>
        <w:t>je</w:t>
      </w:r>
      <w:r w:rsidR="00DE1F08">
        <w:t xml:space="preserve"> </w:t>
      </w:r>
      <w:r>
        <w:t>automaticky odhlášen.</w:t>
      </w:r>
    </w:p>
    <w:p w:rsidR="00B41773" w:rsidRDefault="004725E1" w:rsidP="004725E1">
      <w:r>
        <w:t xml:space="preserve">Zápis logů do databáze je prováděn na řádku 77, na řádku 79 se provádí načtení předchozího stavu aplikace, pokud byl uživatel odhlášen automaticky po uplynutí doby </w:t>
      </w:r>
      <w:r w:rsidR="00571FE4">
        <w:t xml:space="preserve">nečinnosti. </w:t>
      </w:r>
      <w:r w:rsidR="004973C3">
        <w:t>Na řádku 80 je přesměrování,</w:t>
      </w:r>
      <w:r w:rsidR="00BC2310">
        <w:t xml:space="preserve"> které je důležité z toho důvodu,</w:t>
      </w:r>
      <w:r w:rsidR="004973C3">
        <w:t xml:space="preserve"> aby </w:t>
      </w:r>
      <w:r w:rsidR="00DE1F08">
        <w:t>se</w:t>
      </w:r>
      <w:r w:rsidR="004973C3">
        <w:t xml:space="preserve"> při obnovení stránky neodeslal formulář znovu.</w:t>
      </w:r>
    </w:p>
    <w:p w:rsidR="004725E1" w:rsidRDefault="00B41773" w:rsidP="004725E1">
      <w:r>
        <w:t>BasePresenter taky obsahuje obsluh</w:t>
      </w:r>
      <w:r w:rsidR="00BC2310">
        <w:t xml:space="preserve">u události odhlášení uživatele, </w:t>
      </w:r>
      <w:r>
        <w:t>funkce pro zjišťování oprávnění a kontrolu platnosti session.</w:t>
      </w:r>
    </w:p>
    <w:p w:rsidR="00C33E1B" w:rsidRDefault="00C33E1B" w:rsidP="00310E3A">
      <w:pPr>
        <w:pStyle w:val="Nadpis3"/>
      </w:pPr>
      <w:bookmarkStart w:id="126" w:name="_Toc295469021"/>
      <w:proofErr w:type="spellStart"/>
      <w:r>
        <w:t>MainpageP</w:t>
      </w:r>
      <w:r w:rsidRPr="00852A95">
        <w:t>resenter</w:t>
      </w:r>
      <w:bookmarkEnd w:id="126"/>
      <w:proofErr w:type="spellEnd"/>
    </w:p>
    <w:p w:rsidR="00517591" w:rsidRDefault="00852A95" w:rsidP="005B60F1">
      <w:r>
        <w:t>Obstarává prezentaci dat, která jsou přístupná všem uživatelům, i nepřihlášeným.</w:t>
      </w:r>
      <w:r w:rsidR="00517591">
        <w:t xml:space="preserve"> </w:t>
      </w:r>
      <w:r w:rsidR="002C2D74">
        <w:t>V</w:t>
      </w:r>
      <w:r>
        <w:t> aplikaci se jedná o zobrazení informací o hře</w:t>
      </w:r>
      <w:r w:rsidR="00370A35">
        <w:t xml:space="preserve"> a pravidel hry</w:t>
      </w:r>
      <w:r w:rsidR="002C2D74">
        <w:t>.</w:t>
      </w:r>
    </w:p>
    <w:p w:rsidR="00D22E9C" w:rsidRDefault="00D22E9C" w:rsidP="005B60F1">
      <w:proofErr w:type="spellStart"/>
      <w:r w:rsidRPr="00D22E9C">
        <w:rPr>
          <w:i/>
        </w:rPr>
        <w:t>Mainpage</w:t>
      </w:r>
      <w:proofErr w:type="spellEnd"/>
      <w:r w:rsidRPr="00D22E9C">
        <w:rPr>
          <w:i/>
        </w:rPr>
        <w:t>/default</w:t>
      </w:r>
      <w:r>
        <w:t xml:space="preserve"> – úvodní stránka.</w:t>
      </w:r>
    </w:p>
    <w:p w:rsidR="00D22E9C" w:rsidRDefault="00D22E9C" w:rsidP="005B60F1">
      <w:proofErr w:type="spellStart"/>
      <w:r w:rsidRPr="00D22E9C">
        <w:rPr>
          <w:i/>
        </w:rPr>
        <w:t>Mainpage</w:t>
      </w:r>
      <w:proofErr w:type="spellEnd"/>
      <w:r w:rsidRPr="00D22E9C">
        <w:rPr>
          <w:i/>
        </w:rPr>
        <w:t>/pravidla</w:t>
      </w:r>
      <w:r>
        <w:t xml:space="preserve"> – pravidla </w:t>
      </w:r>
      <w:r w:rsidR="002E6055">
        <w:t>hry</w:t>
      </w:r>
      <w:r>
        <w:t>.</w:t>
      </w:r>
    </w:p>
    <w:p w:rsidR="000A0AF9" w:rsidRDefault="000A0AF9" w:rsidP="000A0AF9">
      <w:pPr>
        <w:pStyle w:val="Nadpis3"/>
      </w:pPr>
      <w:bookmarkStart w:id="127" w:name="_Toc295469022"/>
      <w:proofErr w:type="spellStart"/>
      <w:r>
        <w:lastRenderedPageBreak/>
        <w:t>RegistraceP</w:t>
      </w:r>
      <w:r w:rsidRPr="00852A95">
        <w:t>resenter</w:t>
      </w:r>
      <w:bookmarkEnd w:id="127"/>
      <w:proofErr w:type="spellEnd"/>
    </w:p>
    <w:p w:rsidR="000A0AF9" w:rsidRDefault="000A0AF9" w:rsidP="000A0AF9">
      <w:r>
        <w:t>Vytváří formulář pro registraci uživatele a zpracovává odeslaná data. Vytváří formulář pro zaslání zapomenutého hesla k účtu na zadaný e-mail.</w:t>
      </w:r>
    </w:p>
    <w:p w:rsidR="00B80B57" w:rsidRPr="00D22E9C" w:rsidRDefault="00B80B57" w:rsidP="00B80B57">
      <w:r>
        <w:rPr>
          <w:i/>
        </w:rPr>
        <w:t>Registrace/</w:t>
      </w:r>
      <w:proofErr w:type="spellStart"/>
      <w:r>
        <w:rPr>
          <w:i/>
        </w:rPr>
        <w:t>get</w:t>
      </w:r>
      <w:proofErr w:type="spellEnd"/>
      <w:r>
        <w:rPr>
          <w:i/>
        </w:rPr>
        <w:t xml:space="preserve">-image </w:t>
      </w:r>
      <w:r w:rsidRPr="00D22E9C">
        <w:t>– vrací obrázek pro registrac</w:t>
      </w:r>
      <w:r w:rsidR="00E451DD">
        <w:t>i</w:t>
      </w:r>
      <w:r w:rsidRPr="00D22E9C">
        <w:t xml:space="preserve"> ve formátu JSON.</w:t>
      </w:r>
    </w:p>
    <w:p w:rsidR="00D22E9C" w:rsidRDefault="001E06B1" w:rsidP="000A0AF9">
      <w:r>
        <w:rPr>
          <w:i/>
        </w:rPr>
        <w:t>R</w:t>
      </w:r>
      <w:r w:rsidR="00D22E9C" w:rsidRPr="00D22E9C">
        <w:rPr>
          <w:i/>
        </w:rPr>
        <w:t>egistrace/default</w:t>
      </w:r>
      <w:r w:rsidR="00D22E9C">
        <w:t xml:space="preserve"> – formulář pro registraci nového účtu.</w:t>
      </w:r>
    </w:p>
    <w:p w:rsidR="00D22E9C" w:rsidRPr="00D22E9C" w:rsidRDefault="00D22E9C" w:rsidP="000A0AF9">
      <w:r>
        <w:rPr>
          <w:i/>
        </w:rPr>
        <w:t>Registrace/</w:t>
      </w:r>
      <w:proofErr w:type="spellStart"/>
      <w:r>
        <w:rPr>
          <w:i/>
        </w:rPr>
        <w:t>zaslani</w:t>
      </w:r>
      <w:proofErr w:type="spellEnd"/>
      <w:r w:rsidRPr="00D22E9C">
        <w:t xml:space="preserve"> </w:t>
      </w:r>
      <w:r>
        <w:t>–</w:t>
      </w:r>
      <w:r w:rsidRPr="00D22E9C">
        <w:t xml:space="preserve"> formul</w:t>
      </w:r>
      <w:r>
        <w:t>ář pro zaslání zapomenutého hesla.</w:t>
      </w:r>
    </w:p>
    <w:p w:rsidR="000A0AF9" w:rsidRDefault="000A0AF9" w:rsidP="000A0AF9">
      <w:pPr>
        <w:pStyle w:val="Nadpis3"/>
      </w:pPr>
      <w:bookmarkStart w:id="128" w:name="_Toc295469023"/>
      <w:proofErr w:type="spellStart"/>
      <w:r>
        <w:t>AdminP</w:t>
      </w:r>
      <w:r w:rsidRPr="00852A95">
        <w:t>resenter</w:t>
      </w:r>
      <w:bookmarkEnd w:id="128"/>
      <w:proofErr w:type="spellEnd"/>
    </w:p>
    <w:p w:rsidR="000A0AF9" w:rsidRDefault="00D22E9C" w:rsidP="000A0AF9">
      <w:r>
        <w:t xml:space="preserve">Uživateli s rolí </w:t>
      </w:r>
      <w:r w:rsidRPr="00895BEE">
        <w:rPr>
          <w:i/>
        </w:rPr>
        <w:t>Admin</w:t>
      </w:r>
      <w:r>
        <w:t xml:space="preserve"> umožňuje procházet seznam účtů a nahlížet do detailů o účtech a postavách ve hře. Ostatním rolím umožňuje pouze přístup ke změně hesla.</w:t>
      </w:r>
    </w:p>
    <w:p w:rsidR="00D22E9C" w:rsidRDefault="00D22E9C" w:rsidP="000A0AF9">
      <w:r w:rsidRPr="003E5BB1">
        <w:rPr>
          <w:i/>
        </w:rPr>
        <w:t>Admin</w:t>
      </w:r>
      <w:r w:rsidR="00895BEE" w:rsidRPr="003E5BB1">
        <w:rPr>
          <w:i/>
        </w:rPr>
        <w:t>/default</w:t>
      </w:r>
      <w:r w:rsidR="00895BEE">
        <w:t xml:space="preserve"> – seznam vytvořených účtů.</w:t>
      </w:r>
    </w:p>
    <w:p w:rsidR="00895BEE" w:rsidRDefault="00895BEE" w:rsidP="000A0AF9">
      <w:r w:rsidRPr="00895BEE">
        <w:rPr>
          <w:i/>
        </w:rPr>
        <w:t>Admin/detail/&lt;id&gt;</w:t>
      </w:r>
      <w:r>
        <w:t xml:space="preserve"> - </w:t>
      </w:r>
      <w:r w:rsidR="003E5BB1">
        <w:t xml:space="preserve">detaily hráče s ID = </w:t>
      </w:r>
      <w:r w:rsidR="003E5BB1" w:rsidRPr="003E5BB1">
        <w:rPr>
          <w:i/>
        </w:rPr>
        <w:t>&lt;id&gt;</w:t>
      </w:r>
      <w:r w:rsidR="003E5BB1">
        <w:t>.</w:t>
      </w:r>
    </w:p>
    <w:p w:rsidR="003E5BB1" w:rsidRPr="000A0AF9" w:rsidRDefault="003E5BB1" w:rsidP="000A0AF9">
      <w:r w:rsidRPr="003E5BB1">
        <w:rPr>
          <w:i/>
        </w:rPr>
        <w:t>Admin/</w:t>
      </w:r>
      <w:proofErr w:type="spellStart"/>
      <w:r w:rsidRPr="003E5BB1">
        <w:rPr>
          <w:i/>
        </w:rPr>
        <w:t>block</w:t>
      </w:r>
      <w:proofErr w:type="spellEnd"/>
      <w:r w:rsidRPr="003E5BB1">
        <w:rPr>
          <w:i/>
        </w:rPr>
        <w:t>/&lt;id&gt;</w:t>
      </w:r>
      <w:r>
        <w:t xml:space="preserve"> - zablokování účtu hráče s ID = </w:t>
      </w:r>
      <w:r w:rsidRPr="003E5BB1">
        <w:rPr>
          <w:i/>
        </w:rPr>
        <w:t>&lt;id&gt;</w:t>
      </w:r>
      <w:r>
        <w:t>.</w:t>
      </w:r>
    </w:p>
    <w:p w:rsidR="000A0AF9" w:rsidRDefault="003E5BB1" w:rsidP="000A0AF9">
      <w:r w:rsidRPr="00B80B57">
        <w:rPr>
          <w:i/>
        </w:rPr>
        <w:t>Admin/upravit</w:t>
      </w:r>
      <w:r>
        <w:t xml:space="preserve"> – formulář pro změnu hesla </w:t>
      </w:r>
      <w:r w:rsidR="00B80B57">
        <w:t xml:space="preserve">k </w:t>
      </w:r>
      <w:r>
        <w:t>účtu.</w:t>
      </w:r>
    </w:p>
    <w:p w:rsidR="00B80B57" w:rsidRDefault="00B80B57" w:rsidP="00B80B57">
      <w:pPr>
        <w:pStyle w:val="Nadpis3"/>
      </w:pPr>
      <w:bookmarkStart w:id="129" w:name="_Toc295469024"/>
      <w:proofErr w:type="spellStart"/>
      <w:r>
        <w:t>MovesP</w:t>
      </w:r>
      <w:r w:rsidRPr="00852A95">
        <w:t>resenter</w:t>
      </w:r>
      <w:bookmarkEnd w:id="129"/>
      <w:proofErr w:type="spellEnd"/>
    </w:p>
    <w:p w:rsidR="00B80B57" w:rsidRDefault="00B80B57" w:rsidP="00B80B57">
      <w:r>
        <w:t xml:space="preserve">Obstarává nabídku míst, kam se může postava </w:t>
      </w:r>
      <w:r w:rsidR="000F742E">
        <w:t>přesunout a zpracovává</w:t>
      </w:r>
      <w:r w:rsidR="001E06B1">
        <w:t xml:space="preserve"> události přesunu.</w:t>
      </w:r>
    </w:p>
    <w:p w:rsidR="00365704" w:rsidRPr="00B80B57" w:rsidRDefault="00365704" w:rsidP="00B80B57">
      <w:proofErr w:type="spellStart"/>
      <w:r w:rsidRPr="00365704">
        <w:rPr>
          <w:i/>
        </w:rPr>
        <w:t>Moves</w:t>
      </w:r>
      <w:proofErr w:type="spellEnd"/>
      <w:r w:rsidRPr="00365704">
        <w:rPr>
          <w:i/>
        </w:rPr>
        <w:t>/default</w:t>
      </w:r>
      <w:r>
        <w:t xml:space="preserve"> – zobrazení seznamu míst, kam se hráč může přesunout.</w:t>
      </w:r>
    </w:p>
    <w:p w:rsidR="00365704" w:rsidRDefault="00365704" w:rsidP="00365704">
      <w:pPr>
        <w:pStyle w:val="Nadpis3"/>
      </w:pPr>
      <w:bookmarkStart w:id="130" w:name="_Toc295469025"/>
      <w:proofErr w:type="spellStart"/>
      <w:r>
        <w:t>BankP</w:t>
      </w:r>
      <w:r w:rsidRPr="00852A95">
        <w:t>resenter</w:t>
      </w:r>
      <w:bookmarkEnd w:id="130"/>
      <w:proofErr w:type="spellEnd"/>
    </w:p>
    <w:p w:rsidR="00365704" w:rsidRDefault="00A86AAF" w:rsidP="00365704">
      <w:r>
        <w:t>Poskytuje operace s účtem hráče – přesuny hotovosti na účet a z něj.</w:t>
      </w:r>
    </w:p>
    <w:p w:rsidR="00A86AAF" w:rsidRPr="00365704" w:rsidRDefault="00A86AAF" w:rsidP="00365704">
      <w:r w:rsidRPr="00A86AAF">
        <w:rPr>
          <w:i/>
        </w:rPr>
        <w:t>Bank/default</w:t>
      </w:r>
      <w:r>
        <w:t xml:space="preserve"> – formulář pro transakce s penězi.</w:t>
      </w:r>
    </w:p>
    <w:p w:rsidR="00365704" w:rsidRDefault="00365704" w:rsidP="00365704">
      <w:pPr>
        <w:pStyle w:val="Nadpis3"/>
      </w:pPr>
      <w:bookmarkStart w:id="131" w:name="_Toc295469026"/>
      <w:proofErr w:type="spellStart"/>
      <w:r>
        <w:t>CasinoP</w:t>
      </w:r>
      <w:r w:rsidRPr="00852A95">
        <w:t>resenter</w:t>
      </w:r>
      <w:bookmarkEnd w:id="131"/>
      <w:proofErr w:type="spellEnd"/>
    </w:p>
    <w:p w:rsidR="001657D2" w:rsidRDefault="001657D2" w:rsidP="00A86AAF">
      <w:r>
        <w:t xml:space="preserve">Podává přehled her, které se hrají v casinu. </w:t>
      </w:r>
    </w:p>
    <w:p w:rsidR="001657D2" w:rsidRDefault="001657D2" w:rsidP="00A86AAF">
      <w:r w:rsidRPr="001657D2">
        <w:rPr>
          <w:i/>
        </w:rPr>
        <w:t>Casino/default</w:t>
      </w:r>
      <w:r>
        <w:t xml:space="preserve"> – nabídka her v casinu.</w:t>
      </w:r>
    </w:p>
    <w:p w:rsidR="00A86AAF" w:rsidRPr="00A86AAF" w:rsidRDefault="00560D88" w:rsidP="00A86AAF">
      <w:r>
        <w:t xml:space="preserve">V této práci byla do casina přidána pouze jedna hra, proto tento seznam není </w:t>
      </w:r>
      <w:r w:rsidR="001657D2">
        <w:t>zobr</w:t>
      </w:r>
      <w:r>
        <w:t>a</w:t>
      </w:r>
      <w:r w:rsidR="001657D2">
        <w:t>zován a je zrovna přistoupeno ke hře GOLDtip.</w:t>
      </w:r>
    </w:p>
    <w:p w:rsidR="00365704" w:rsidRDefault="00365704" w:rsidP="00365704">
      <w:pPr>
        <w:pStyle w:val="Nadpis3"/>
      </w:pPr>
      <w:bookmarkStart w:id="132" w:name="_Toc295469027"/>
      <w:proofErr w:type="spellStart"/>
      <w:r>
        <w:lastRenderedPageBreak/>
        <w:t>GoldtipP</w:t>
      </w:r>
      <w:r w:rsidRPr="00852A95">
        <w:t>resenter</w:t>
      </w:r>
      <w:bookmarkEnd w:id="132"/>
      <w:proofErr w:type="spellEnd"/>
    </w:p>
    <w:p w:rsidR="00560D88" w:rsidRDefault="00560D88" w:rsidP="00560D88">
      <w:r>
        <w:t>Tento presenter podává informace o hře GOLDtip. Umožňuje vytvoření hry, připojení se ke hře, zobrazení historie her a pravidel. Obsahuje také zkušební hru proti počítači.</w:t>
      </w:r>
    </w:p>
    <w:p w:rsidR="00560D88" w:rsidRDefault="00560D88" w:rsidP="00560D88">
      <w:r w:rsidRPr="00560D88">
        <w:rPr>
          <w:i/>
        </w:rPr>
        <w:t>Goldtip/default</w:t>
      </w:r>
      <w:r>
        <w:t xml:space="preserve"> – vytvořené otevřené hry, ke kterým se lze připojit a zahrát si.</w:t>
      </w:r>
      <w:r w:rsidR="00F257D9">
        <w:t xml:space="preserve"> V případě že hráč má rozehranou hru, je mu zobrazena tato hra.</w:t>
      </w:r>
    </w:p>
    <w:p w:rsidR="00560D88" w:rsidRDefault="00560D88" w:rsidP="00560D88">
      <w:r w:rsidRPr="00F257D9">
        <w:rPr>
          <w:i/>
        </w:rPr>
        <w:t>Goldtip/</w:t>
      </w:r>
      <w:proofErr w:type="spellStart"/>
      <w:r w:rsidR="00F257D9" w:rsidRPr="00F257D9">
        <w:rPr>
          <w:i/>
        </w:rPr>
        <w:t>played</w:t>
      </w:r>
      <w:proofErr w:type="spellEnd"/>
      <w:r w:rsidR="00F257D9">
        <w:t xml:space="preserve"> – seznam všech odehraných her v casinu všemi hráči. Zde lze prohlížet strategie ostatních hráčů a snažit se tak zvýšit své šance na výhru.</w:t>
      </w:r>
    </w:p>
    <w:p w:rsidR="00F257D9" w:rsidRDefault="00F257D9" w:rsidP="00560D88">
      <w:r w:rsidRPr="00780654">
        <w:rPr>
          <w:i/>
        </w:rPr>
        <w:t>Goldtip/</w:t>
      </w:r>
      <w:proofErr w:type="spellStart"/>
      <w:r w:rsidRPr="00780654">
        <w:rPr>
          <w:i/>
        </w:rPr>
        <w:t>training</w:t>
      </w:r>
      <w:proofErr w:type="spellEnd"/>
      <w:r>
        <w:t xml:space="preserve"> – zkušební hra proti počítači.</w:t>
      </w:r>
    </w:p>
    <w:p w:rsidR="00F257D9" w:rsidRPr="00560D88" w:rsidRDefault="00F257D9" w:rsidP="00560D88">
      <w:r w:rsidRPr="00780654">
        <w:rPr>
          <w:i/>
        </w:rPr>
        <w:t>Goldtip/</w:t>
      </w:r>
      <w:proofErr w:type="spellStart"/>
      <w:r w:rsidRPr="00780654">
        <w:rPr>
          <w:i/>
        </w:rPr>
        <w:t>rules</w:t>
      </w:r>
      <w:proofErr w:type="spellEnd"/>
      <w:r>
        <w:t xml:space="preserve"> </w:t>
      </w:r>
      <w:r w:rsidR="00780654">
        <w:t>–</w:t>
      </w:r>
      <w:r>
        <w:t xml:space="preserve"> </w:t>
      </w:r>
      <w:r w:rsidR="00780654">
        <w:t>pravidla hry.</w:t>
      </w:r>
    </w:p>
    <w:p w:rsidR="00365704" w:rsidRDefault="00365704" w:rsidP="00365704">
      <w:pPr>
        <w:pStyle w:val="Nadpis3"/>
      </w:pPr>
      <w:bookmarkStart w:id="133" w:name="_Toc295469028"/>
      <w:proofErr w:type="spellStart"/>
      <w:r>
        <w:t>ShopP</w:t>
      </w:r>
      <w:r w:rsidRPr="00852A95">
        <w:t>resenter</w:t>
      </w:r>
      <w:bookmarkEnd w:id="133"/>
      <w:proofErr w:type="spellEnd"/>
    </w:p>
    <w:p w:rsidR="00966CFD" w:rsidRDefault="00F27FB7" w:rsidP="00966CFD">
      <w:r>
        <w:t xml:space="preserve">Zobrazuje </w:t>
      </w:r>
      <w:r w:rsidR="006C0D82">
        <w:t>všechny</w:t>
      </w:r>
      <w:r>
        <w:t xml:space="preserve"> zbraně, zbraně jsou třízeny do kategorií. Obchod umožňuje uživateli zbraň koupit nebo prodat.</w:t>
      </w:r>
    </w:p>
    <w:p w:rsidR="006C0D82" w:rsidRDefault="006C0D82" w:rsidP="00966CFD">
      <w:proofErr w:type="spellStart"/>
      <w:r w:rsidRPr="006C0D82">
        <w:rPr>
          <w:i/>
        </w:rPr>
        <w:t>Shop</w:t>
      </w:r>
      <w:proofErr w:type="spellEnd"/>
      <w:r w:rsidRPr="006C0D82">
        <w:rPr>
          <w:i/>
        </w:rPr>
        <w:t>/default</w:t>
      </w:r>
      <w:r>
        <w:t xml:space="preserve"> – seznam všech zbraní, pomocí formuláře lze výběr omezit pouze na určitou kategorii.</w:t>
      </w:r>
    </w:p>
    <w:p w:rsidR="006C0D82" w:rsidRPr="00966CFD" w:rsidRDefault="006C0D82" w:rsidP="00966CFD">
      <w:proofErr w:type="spellStart"/>
      <w:r w:rsidRPr="006C0D82">
        <w:rPr>
          <w:i/>
        </w:rPr>
        <w:t>Shop</w:t>
      </w:r>
      <w:proofErr w:type="spellEnd"/>
      <w:r w:rsidRPr="006C0D82">
        <w:rPr>
          <w:i/>
        </w:rPr>
        <w:t>/</w:t>
      </w:r>
      <w:proofErr w:type="spellStart"/>
      <w:r w:rsidRPr="006C0D82">
        <w:rPr>
          <w:i/>
        </w:rPr>
        <w:t>sell</w:t>
      </w:r>
      <w:proofErr w:type="spellEnd"/>
      <w:r>
        <w:t xml:space="preserve"> – nabídka s vykoupením aktuálně nošené zbraně.</w:t>
      </w:r>
    </w:p>
    <w:p w:rsidR="00365704" w:rsidRDefault="00365704" w:rsidP="00365704">
      <w:pPr>
        <w:pStyle w:val="Nadpis3"/>
      </w:pPr>
      <w:bookmarkStart w:id="134" w:name="_Toc295469029"/>
      <w:proofErr w:type="spellStart"/>
      <w:r>
        <w:t>StreetP</w:t>
      </w:r>
      <w:r w:rsidRPr="00852A95">
        <w:t>resenter</w:t>
      </w:r>
      <w:bookmarkEnd w:id="134"/>
      <w:proofErr w:type="spellEnd"/>
    </w:p>
    <w:p w:rsidR="007F0333" w:rsidRDefault="007F0333" w:rsidP="007F0333">
      <w:r>
        <w:t>Hráč na ulici vidí kolem sebe ostatní hráče, ale pouze na omezenou vzdálenost, tyto postavy tento presenter zobrazuje a umožňuje provést přepadení.</w:t>
      </w:r>
    </w:p>
    <w:p w:rsidR="007F0333" w:rsidRDefault="007F0333" w:rsidP="007F0333">
      <w:proofErr w:type="spellStart"/>
      <w:r w:rsidRPr="009766E9">
        <w:rPr>
          <w:i/>
        </w:rPr>
        <w:t>Street</w:t>
      </w:r>
      <w:proofErr w:type="spellEnd"/>
      <w:r w:rsidRPr="009766E9">
        <w:rPr>
          <w:i/>
        </w:rPr>
        <w:t>/defau</w:t>
      </w:r>
      <w:r w:rsidR="009766E9" w:rsidRPr="009766E9">
        <w:rPr>
          <w:i/>
        </w:rPr>
        <w:t>l</w:t>
      </w:r>
      <w:r w:rsidRPr="009766E9">
        <w:rPr>
          <w:i/>
        </w:rPr>
        <w:t>t</w:t>
      </w:r>
      <w:r>
        <w:t xml:space="preserve"> </w:t>
      </w:r>
      <w:r w:rsidR="009766E9">
        <w:t>–</w:t>
      </w:r>
      <w:r>
        <w:t xml:space="preserve"> </w:t>
      </w:r>
      <w:r w:rsidR="009766E9">
        <w:t>seznam hráčů na dohled.</w:t>
      </w:r>
    </w:p>
    <w:p w:rsidR="009766E9" w:rsidRPr="007F0333" w:rsidRDefault="009766E9" w:rsidP="007F0333">
      <w:proofErr w:type="spellStart"/>
      <w:r w:rsidRPr="009766E9">
        <w:rPr>
          <w:i/>
        </w:rPr>
        <w:t>Street</w:t>
      </w:r>
      <w:proofErr w:type="spellEnd"/>
      <w:r w:rsidRPr="009766E9">
        <w:rPr>
          <w:i/>
        </w:rPr>
        <w:t>/</w:t>
      </w:r>
      <w:proofErr w:type="spellStart"/>
      <w:r w:rsidRPr="009766E9">
        <w:rPr>
          <w:i/>
        </w:rPr>
        <w:t>attack</w:t>
      </w:r>
      <w:proofErr w:type="spellEnd"/>
      <w:r w:rsidRPr="009766E9">
        <w:rPr>
          <w:i/>
        </w:rPr>
        <w:t>/&lt;id&gt;</w:t>
      </w:r>
      <w:r>
        <w:t xml:space="preserve"> - provede přepadení na hráče s ID = </w:t>
      </w:r>
      <w:r w:rsidRPr="009766E9">
        <w:rPr>
          <w:i/>
        </w:rPr>
        <w:t>&lt;id&gt;</w:t>
      </w:r>
      <w:r>
        <w:t xml:space="preserve">, ověřuje se, </w:t>
      </w:r>
      <w:r w:rsidR="00F37FAE">
        <w:t>zdali je</w:t>
      </w:r>
      <w:r>
        <w:t xml:space="preserve"> tato postava opravdu v dohledu.</w:t>
      </w:r>
    </w:p>
    <w:p w:rsidR="00365704" w:rsidRDefault="00365704" w:rsidP="00365704">
      <w:pPr>
        <w:pStyle w:val="Nadpis3"/>
      </w:pPr>
      <w:bookmarkStart w:id="135" w:name="_Toc295469030"/>
      <w:proofErr w:type="spellStart"/>
      <w:r>
        <w:t>CrimesP</w:t>
      </w:r>
      <w:r w:rsidRPr="00852A95">
        <w:t>resenter</w:t>
      </w:r>
      <w:bookmarkEnd w:id="135"/>
      <w:proofErr w:type="spellEnd"/>
    </w:p>
    <w:p w:rsidR="00365704" w:rsidRDefault="008F5804" w:rsidP="00365704">
      <w:r>
        <w:t>Zobrazuje protokoly přepadení, kde jsou uvedeny další podrobnosti jako čas, útočník, oběť a částka, o kterou byl</w:t>
      </w:r>
      <w:r w:rsidR="00C716AE">
        <w:t>a oběť</w:t>
      </w:r>
      <w:r>
        <w:t xml:space="preserve"> okraden</w:t>
      </w:r>
      <w:r w:rsidR="00C716AE">
        <w:t>a</w:t>
      </w:r>
      <w:r>
        <w:t>.</w:t>
      </w:r>
    </w:p>
    <w:p w:rsidR="008F5804" w:rsidRDefault="008F5804" w:rsidP="00365704">
      <w:proofErr w:type="spellStart"/>
      <w:r w:rsidRPr="008F5804">
        <w:rPr>
          <w:i/>
        </w:rPr>
        <w:t>Crimes</w:t>
      </w:r>
      <w:proofErr w:type="spellEnd"/>
      <w:r w:rsidRPr="008F5804">
        <w:rPr>
          <w:i/>
        </w:rPr>
        <w:t>/default</w:t>
      </w:r>
      <w:r>
        <w:t xml:space="preserve"> – seznam protokolů o přepadení.</w:t>
      </w:r>
    </w:p>
    <w:p w:rsidR="008F5804" w:rsidRPr="00365704" w:rsidRDefault="008F5804" w:rsidP="00365704">
      <w:proofErr w:type="spellStart"/>
      <w:r w:rsidRPr="008F5804">
        <w:rPr>
          <w:i/>
        </w:rPr>
        <w:t>Crimes</w:t>
      </w:r>
      <w:proofErr w:type="spellEnd"/>
      <w:r w:rsidRPr="008F5804">
        <w:rPr>
          <w:i/>
        </w:rPr>
        <w:t>/</w:t>
      </w:r>
      <w:proofErr w:type="spellStart"/>
      <w:r w:rsidRPr="008F5804">
        <w:rPr>
          <w:i/>
        </w:rPr>
        <w:t>detail</w:t>
      </w:r>
      <w:r w:rsidR="0057267A">
        <w:rPr>
          <w:i/>
        </w:rPr>
        <w:t>s</w:t>
      </w:r>
      <w:proofErr w:type="spellEnd"/>
      <w:r w:rsidRPr="008F5804">
        <w:rPr>
          <w:i/>
        </w:rPr>
        <w:t>/&lt;id&gt;</w:t>
      </w:r>
      <w:r>
        <w:t xml:space="preserve"> - podrobnosti o přepadení s ID = </w:t>
      </w:r>
      <w:r w:rsidRPr="008F5804">
        <w:rPr>
          <w:i/>
        </w:rPr>
        <w:t>&lt;id&gt;</w:t>
      </w:r>
      <w:r>
        <w:t>.</w:t>
      </w:r>
    </w:p>
    <w:p w:rsidR="00B07F90" w:rsidRDefault="00B07F90" w:rsidP="00A63078">
      <w:pPr>
        <w:pStyle w:val="Nadpis2"/>
        <w:suppressAutoHyphens/>
      </w:pPr>
      <w:r w:rsidRPr="00852A95">
        <w:rPr>
          <w:b w:val="0"/>
          <w:bCs w:val="0"/>
        </w:rPr>
        <w:br w:type="page"/>
      </w:r>
      <w:bookmarkStart w:id="136" w:name="_Toc295469031"/>
      <w:r w:rsidR="00A20755">
        <w:lastRenderedPageBreak/>
        <w:t>Model</w:t>
      </w:r>
      <w:bookmarkEnd w:id="136"/>
    </w:p>
    <w:p w:rsidR="00292C79" w:rsidRPr="00292C79" w:rsidRDefault="00292C79" w:rsidP="00292C79">
      <w:r>
        <w:t>Model (viz architektura MVC – Kapitola 2.4) je so</w:t>
      </w:r>
      <w:r w:rsidR="003B7615">
        <w:t>ubor tříd, které reprezentují objekty</w:t>
      </w:r>
      <w:r w:rsidR="00CE1329">
        <w:t xml:space="preserve"> ve hře</w:t>
      </w:r>
      <w:r w:rsidR="003B7615">
        <w:t>.</w:t>
      </w:r>
      <w:r w:rsidR="005D66B1">
        <w:t xml:space="preserve"> </w:t>
      </w:r>
      <w:r w:rsidR="00685FA5">
        <w:t>T</w:t>
      </w:r>
      <w:r w:rsidR="005D66B1">
        <w:t xml:space="preserve">řídy mají </w:t>
      </w:r>
      <w:r w:rsidR="00685FA5">
        <w:t xml:space="preserve">některé </w:t>
      </w:r>
      <w:r w:rsidR="005D66B1">
        <w:t xml:space="preserve">své vlastnosti </w:t>
      </w:r>
      <w:proofErr w:type="spellStart"/>
      <w:r w:rsidR="005D66B1" w:rsidRPr="005D66B1">
        <w:rPr>
          <w:i/>
        </w:rPr>
        <w:t>private</w:t>
      </w:r>
      <w:proofErr w:type="spellEnd"/>
      <w:r w:rsidR="005D66B1">
        <w:t xml:space="preserve">, jejich hodnoty jsou přístupné pro čtení pomocí tzv. magické metody </w:t>
      </w:r>
      <w:r w:rsidR="005D66B1" w:rsidRPr="005D66B1">
        <w:rPr>
          <w:i/>
        </w:rPr>
        <w:t>__</w:t>
      </w:r>
      <w:proofErr w:type="spellStart"/>
      <w:r w:rsidR="005D66B1" w:rsidRPr="005D66B1">
        <w:rPr>
          <w:i/>
        </w:rPr>
        <w:t>get</w:t>
      </w:r>
      <w:proofErr w:type="spellEnd"/>
      <w:r w:rsidR="005D66B1">
        <w:t>. Pro zápis do vlastností objektu je třeba využít některou z veřejných metod</w:t>
      </w:r>
      <w:r w:rsidR="00944006">
        <w:t xml:space="preserve"> třídy</w:t>
      </w:r>
      <w:r w:rsidR="005D66B1">
        <w:t>.</w:t>
      </w:r>
    </w:p>
    <w:p w:rsidR="00292C79" w:rsidRDefault="00292C79" w:rsidP="00292C79">
      <w:pPr>
        <w:pStyle w:val="Nadpis3"/>
      </w:pPr>
      <w:bookmarkStart w:id="137" w:name="_Toc295469032"/>
      <w:r>
        <w:t xml:space="preserve">Třída </w:t>
      </w:r>
      <w:proofErr w:type="spellStart"/>
      <w:r>
        <w:t>Acl</w:t>
      </w:r>
      <w:bookmarkEnd w:id="137"/>
      <w:proofErr w:type="spellEnd"/>
    </w:p>
    <w:p w:rsidR="00B15672" w:rsidRDefault="002229A3" w:rsidP="004C4B96">
      <w:pPr>
        <w:pStyle w:val="Titulek"/>
      </w:pPr>
      <w:r>
        <w:pict>
          <v:shape id="_x0000_i1071" type="#_x0000_t75" style="width:156.75pt;height:149.25pt">
            <v:imagedata r:id="rId121" o:title="Acl"/>
          </v:shape>
        </w:pict>
      </w:r>
    </w:p>
    <w:p w:rsidR="00F76570" w:rsidRDefault="00B15672" w:rsidP="004C4B96">
      <w:pPr>
        <w:pStyle w:val="Titulek"/>
      </w:pPr>
      <w:bookmarkStart w:id="138" w:name="_Toc295483154"/>
      <w:r>
        <w:t xml:space="preserve">Obrázek </w:t>
      </w:r>
      <w:fldSimple w:instr=" SEQ Obrázek \* ARABIC ">
        <w:r w:rsidR="00237094">
          <w:rPr>
            <w:noProof/>
          </w:rPr>
          <w:t>16</w:t>
        </w:r>
      </w:fldSimple>
      <w:r>
        <w:t xml:space="preserve">: </w:t>
      </w:r>
      <w:r w:rsidR="00292C79">
        <w:t xml:space="preserve">Třída </w:t>
      </w:r>
      <w:proofErr w:type="spellStart"/>
      <w:r w:rsidR="00292C79">
        <w:t>Acl</w:t>
      </w:r>
      <w:bookmarkEnd w:id="138"/>
      <w:proofErr w:type="spellEnd"/>
    </w:p>
    <w:p w:rsidR="00CB38E8" w:rsidRDefault="00CB38E8" w:rsidP="00CB38E8">
      <w:r>
        <w:t>T</w:t>
      </w:r>
      <w:r w:rsidR="00C80217">
        <w:t xml:space="preserve">řída </w:t>
      </w:r>
      <w:proofErr w:type="spellStart"/>
      <w:r w:rsidR="00C80217">
        <w:t>Acl</w:t>
      </w:r>
      <w:proofErr w:type="spellEnd"/>
      <w:r>
        <w:t xml:space="preserve"> </w:t>
      </w:r>
      <w:r w:rsidR="00366885">
        <w:t xml:space="preserve">vytváří </w:t>
      </w:r>
      <w:r w:rsidR="00A31A43">
        <w:t xml:space="preserve">model </w:t>
      </w:r>
      <w:r w:rsidR="00366885">
        <w:t>p</w:t>
      </w:r>
      <w:r>
        <w:t>řístupov</w:t>
      </w:r>
      <w:r w:rsidR="00A31A43">
        <w:t>ých</w:t>
      </w:r>
      <w:r>
        <w:t xml:space="preserve"> práv </w:t>
      </w:r>
      <w:r w:rsidR="00366885">
        <w:t>uživatelů</w:t>
      </w:r>
      <w:r w:rsidR="00A31A43">
        <w:t xml:space="preserve"> podle dat uložených</w:t>
      </w:r>
      <w:r w:rsidR="00292C79">
        <w:t xml:space="preserve"> v databázi</w:t>
      </w:r>
      <w:r w:rsidR="00366885">
        <w:t>.</w:t>
      </w:r>
      <w:r>
        <w:t xml:space="preserve"> </w:t>
      </w:r>
      <w:r w:rsidR="003B7615">
        <w:t>Vytváří jejich hierarchii podle nadřazenosti</w:t>
      </w:r>
      <w:r w:rsidR="00F40152">
        <w:t xml:space="preserve"> jednotlivých rolí</w:t>
      </w:r>
      <w:r w:rsidR="003B7615">
        <w:t xml:space="preserve"> a také spravuje jednotlivé zdroje. </w:t>
      </w:r>
      <w:r>
        <w:t>V aplikaci byly definovány role:</w:t>
      </w:r>
    </w:p>
    <w:p w:rsidR="00CB38E8" w:rsidRDefault="00CB38E8" w:rsidP="00F606C7">
      <w:pPr>
        <w:numPr>
          <w:ilvl w:val="0"/>
          <w:numId w:val="7"/>
        </w:numPr>
      </w:pPr>
      <w:r w:rsidRPr="003B7615">
        <w:rPr>
          <w:i/>
        </w:rPr>
        <w:t>Admin</w:t>
      </w:r>
      <w:r w:rsidR="00366885">
        <w:t xml:space="preserve"> – správce hry</w:t>
      </w:r>
    </w:p>
    <w:p w:rsidR="00366885" w:rsidRDefault="00CB38E8" w:rsidP="00F606C7">
      <w:pPr>
        <w:numPr>
          <w:ilvl w:val="0"/>
          <w:numId w:val="7"/>
        </w:numPr>
      </w:pPr>
      <w:proofErr w:type="spellStart"/>
      <w:r w:rsidRPr="003B7615">
        <w:rPr>
          <w:i/>
        </w:rPr>
        <w:t>Player</w:t>
      </w:r>
      <w:proofErr w:type="spellEnd"/>
      <w:r w:rsidR="00366885">
        <w:t xml:space="preserve"> – hráč</w:t>
      </w:r>
    </w:p>
    <w:p w:rsidR="00CB38E8" w:rsidRDefault="00CB38E8" w:rsidP="00F606C7">
      <w:pPr>
        <w:numPr>
          <w:ilvl w:val="0"/>
          <w:numId w:val="7"/>
        </w:numPr>
      </w:pPr>
      <w:proofErr w:type="spellStart"/>
      <w:r w:rsidRPr="003B7615">
        <w:rPr>
          <w:i/>
        </w:rPr>
        <w:t>Guest</w:t>
      </w:r>
      <w:proofErr w:type="spellEnd"/>
      <w:r w:rsidR="00366885">
        <w:t xml:space="preserve"> – nepřihlášený uživatel</w:t>
      </w:r>
    </w:p>
    <w:p w:rsidR="00F40152" w:rsidRDefault="00F40152" w:rsidP="00F40152">
      <w:pPr>
        <w:pStyle w:val="Nadpis3"/>
      </w:pPr>
      <w:bookmarkStart w:id="139" w:name="_Toc295469033"/>
      <w:r>
        <w:t xml:space="preserve">Třída </w:t>
      </w:r>
      <w:proofErr w:type="spellStart"/>
      <w:r>
        <w:t>Logs</w:t>
      </w:r>
      <w:bookmarkEnd w:id="139"/>
      <w:proofErr w:type="spellEnd"/>
    </w:p>
    <w:p w:rsidR="00F40152" w:rsidRDefault="002229A3" w:rsidP="004C4B96">
      <w:pPr>
        <w:pStyle w:val="Titulek"/>
      </w:pPr>
      <w:r>
        <w:pict>
          <v:shape id="_x0000_i1072" type="#_x0000_t75" style="width:157.5pt;height:104.25pt">
            <v:imagedata r:id="rId122" o:title="Logs"/>
          </v:shape>
        </w:pict>
      </w:r>
    </w:p>
    <w:p w:rsidR="00F40152" w:rsidRPr="00F40152" w:rsidRDefault="00F40152" w:rsidP="004C4B96">
      <w:pPr>
        <w:pStyle w:val="Titulek"/>
      </w:pPr>
      <w:bookmarkStart w:id="140" w:name="_Toc295483155"/>
      <w:r>
        <w:t xml:space="preserve">Obrázek </w:t>
      </w:r>
      <w:fldSimple w:instr=" SEQ Obrázek \* ARABIC ">
        <w:r w:rsidR="00237094">
          <w:rPr>
            <w:noProof/>
          </w:rPr>
          <w:t>17</w:t>
        </w:r>
      </w:fldSimple>
      <w:r>
        <w:t xml:space="preserve">: Třída </w:t>
      </w:r>
      <w:proofErr w:type="spellStart"/>
      <w:r>
        <w:t>Logs</w:t>
      </w:r>
      <w:bookmarkEnd w:id="140"/>
      <w:proofErr w:type="spellEnd"/>
    </w:p>
    <w:p w:rsidR="00366885" w:rsidRDefault="00366885" w:rsidP="00366885">
      <w:r>
        <w:lastRenderedPageBreak/>
        <w:t>Třída</w:t>
      </w:r>
      <w:r w:rsidR="00C80217">
        <w:t xml:space="preserve"> </w:t>
      </w:r>
      <w:proofErr w:type="spellStart"/>
      <w:r w:rsidR="00C80217">
        <w:t>Logs</w:t>
      </w:r>
      <w:proofErr w:type="spellEnd"/>
      <w:r>
        <w:t xml:space="preserve"> slouží k ukládání a výběru informací o přihlašov</w:t>
      </w:r>
      <w:r w:rsidR="00F40152">
        <w:t>aných</w:t>
      </w:r>
      <w:r>
        <w:t xml:space="preserve"> uživatel</w:t>
      </w:r>
      <w:r w:rsidR="00F40152">
        <w:t>ích</w:t>
      </w:r>
      <w:r>
        <w:t xml:space="preserve">, </w:t>
      </w:r>
      <w:r w:rsidR="00FD2937">
        <w:t>do databáze se zaznamenává</w:t>
      </w:r>
      <w:r>
        <w:t xml:space="preserve"> čas</w:t>
      </w:r>
      <w:r w:rsidR="00FD2937">
        <w:t xml:space="preserve"> přihlášení </w:t>
      </w:r>
      <w:r>
        <w:t>a IP adres</w:t>
      </w:r>
      <w:r w:rsidR="00C80217">
        <w:t>a</w:t>
      </w:r>
      <w:r>
        <w:t>.</w:t>
      </w:r>
    </w:p>
    <w:p w:rsidR="00B70936" w:rsidRDefault="00B70936" w:rsidP="00B70936">
      <w:pPr>
        <w:pStyle w:val="Nadpis3"/>
      </w:pPr>
      <w:bookmarkStart w:id="141" w:name="_Toc295469034"/>
      <w:r>
        <w:t xml:space="preserve">Třída </w:t>
      </w:r>
      <w:proofErr w:type="spellStart"/>
      <w:r>
        <w:t>Account</w:t>
      </w:r>
      <w:bookmarkEnd w:id="141"/>
      <w:proofErr w:type="spellEnd"/>
    </w:p>
    <w:p w:rsidR="003A1A5F" w:rsidRDefault="002229A3" w:rsidP="004C4B96">
      <w:pPr>
        <w:pStyle w:val="Titulek"/>
      </w:pPr>
      <w:r>
        <w:pict>
          <v:shape id="_x0000_i1073" type="#_x0000_t75" style="width:176.25pt;height:315.75pt">
            <v:imagedata r:id="rId123" o:title="Account"/>
          </v:shape>
        </w:pict>
      </w:r>
    </w:p>
    <w:p w:rsidR="00B70936" w:rsidRDefault="003A1A5F" w:rsidP="004C4B96">
      <w:pPr>
        <w:pStyle w:val="Titulek"/>
      </w:pPr>
      <w:bookmarkStart w:id="142" w:name="_Toc295483156"/>
      <w:r>
        <w:t xml:space="preserve">Obrázek </w:t>
      </w:r>
      <w:fldSimple w:instr=" SEQ Obrázek \* ARABIC ">
        <w:r w:rsidR="00237094">
          <w:rPr>
            <w:noProof/>
          </w:rPr>
          <w:t>18</w:t>
        </w:r>
      </w:fldSimple>
      <w:r>
        <w:t xml:space="preserve">: Třída </w:t>
      </w:r>
      <w:proofErr w:type="spellStart"/>
      <w:r>
        <w:t>Account</w:t>
      </w:r>
      <w:bookmarkEnd w:id="142"/>
      <w:proofErr w:type="spellEnd"/>
    </w:p>
    <w:p w:rsidR="007E5B3E" w:rsidRDefault="007E5B3E" w:rsidP="007E5B3E">
      <w:r>
        <w:t>Tato třída zapouzdřuje práci s uživatelskými účty, je využita při registraci uživatele nebo při generování, změně nebo zaslání zapomenutého hesla. Pokud se třídě předá v konstruktoru parametr</w:t>
      </w:r>
      <w:r w:rsidR="00E06F55">
        <w:t xml:space="preserve"> osahující ID účtu</w:t>
      </w:r>
      <w:r>
        <w:t>, je údaj načten z</w:t>
      </w:r>
      <w:r w:rsidR="00E06F55">
        <w:t> </w:t>
      </w:r>
      <w:r>
        <w:t>databáze</w:t>
      </w:r>
      <w:r w:rsidR="00E06F55">
        <w:t>. V</w:t>
      </w:r>
      <w:r>
        <w:t xml:space="preserve">olání konstruktoru bez parametru </w:t>
      </w:r>
      <w:r w:rsidR="00E9514F">
        <w:t>vytvoří nový</w:t>
      </w:r>
      <w:r>
        <w:t xml:space="preserve"> účet</w:t>
      </w:r>
      <w:r w:rsidR="00566479">
        <w:t xml:space="preserve">, ale do databáze je vložen až po volání metody </w:t>
      </w:r>
      <w:proofErr w:type="spellStart"/>
      <w:r w:rsidR="00566479" w:rsidRPr="00566479">
        <w:rPr>
          <w:i/>
        </w:rPr>
        <w:t>save</w:t>
      </w:r>
      <w:proofErr w:type="spellEnd"/>
      <w:r>
        <w:t>.</w:t>
      </w:r>
    </w:p>
    <w:p w:rsidR="000D49E1" w:rsidRDefault="000D49E1" w:rsidP="000D49E1">
      <w:pPr>
        <w:pStyle w:val="Nadpis3"/>
      </w:pPr>
      <w:bookmarkStart w:id="143" w:name="_Toc295469035"/>
      <w:r>
        <w:t xml:space="preserve">Třída </w:t>
      </w:r>
      <w:r w:rsidR="002A0158">
        <w:t>Character</w:t>
      </w:r>
      <w:bookmarkEnd w:id="143"/>
    </w:p>
    <w:p w:rsidR="002A0158" w:rsidRDefault="002A0158" w:rsidP="002A0158">
      <w:r>
        <w:t xml:space="preserve">Třída reprezentuje postavu ve hře. </w:t>
      </w:r>
      <w:r w:rsidR="001406FF">
        <w:t xml:space="preserve">Každá postava může mít u sebe jednu zbraň, tu realizuje třída </w:t>
      </w:r>
      <w:proofErr w:type="spellStart"/>
      <w:r w:rsidR="001406FF">
        <w:t>Weapon</w:t>
      </w:r>
      <w:proofErr w:type="spellEnd"/>
      <w:r w:rsidR="001406FF">
        <w:t xml:space="preserve"> (Kapitola 6.3.5). Důležitá je též pozice postavy</w:t>
      </w:r>
      <w:r w:rsidR="00A232A6">
        <w:t xml:space="preserve"> na mapě</w:t>
      </w:r>
      <w:r w:rsidR="001406FF">
        <w:t xml:space="preserve">, postava může stát nebo se pohybovat, být na </w:t>
      </w:r>
      <w:r w:rsidR="008C2402">
        <w:t>útěku nebo být</w:t>
      </w:r>
      <w:r w:rsidR="001406FF">
        <w:t xml:space="preserve"> třeba v budově.</w:t>
      </w:r>
      <w:r w:rsidR="0062219A">
        <w:t xml:space="preserve"> Podrobně je řešení popsáno v Kapitole </w:t>
      </w:r>
      <w:r w:rsidR="00494252">
        <w:t>6.6.</w:t>
      </w:r>
    </w:p>
    <w:p w:rsidR="0062219A" w:rsidRPr="002A0158" w:rsidRDefault="0062219A" w:rsidP="0062219A">
      <w:pPr>
        <w:ind w:left="720"/>
      </w:pPr>
    </w:p>
    <w:p w:rsidR="002A0158" w:rsidRDefault="002229A3" w:rsidP="007E2D14">
      <w:pPr>
        <w:pStyle w:val="Titulek"/>
      </w:pPr>
      <w:r>
        <w:lastRenderedPageBreak/>
        <w:pict>
          <v:shape id="_x0000_i1074" type="#_x0000_t75" style="width:184.5pt;height:403.5pt">
            <v:imagedata r:id="rId124" o:title="Character"/>
          </v:shape>
        </w:pict>
      </w:r>
    </w:p>
    <w:p w:rsidR="000D49E1" w:rsidRDefault="002A0158" w:rsidP="002A0158">
      <w:pPr>
        <w:pStyle w:val="Titulek"/>
      </w:pPr>
      <w:bookmarkStart w:id="144" w:name="_Toc295483157"/>
      <w:r>
        <w:t xml:space="preserve">Obrázek </w:t>
      </w:r>
      <w:fldSimple w:instr=" SEQ Obrázek \* ARABIC ">
        <w:r w:rsidR="00237094">
          <w:rPr>
            <w:noProof/>
          </w:rPr>
          <w:t>19</w:t>
        </w:r>
      </w:fldSimple>
      <w:r>
        <w:t>: Třída Character</w:t>
      </w:r>
      <w:bookmarkEnd w:id="144"/>
    </w:p>
    <w:p w:rsidR="005D66B1" w:rsidRDefault="004E3C2D" w:rsidP="005D66B1">
      <w:pPr>
        <w:pStyle w:val="Nadpis3"/>
      </w:pPr>
      <w:bookmarkStart w:id="145" w:name="_Toc295469036"/>
      <w:r>
        <w:t xml:space="preserve">Třída </w:t>
      </w:r>
      <w:proofErr w:type="spellStart"/>
      <w:r>
        <w:t>Weapon</w:t>
      </w:r>
      <w:bookmarkEnd w:id="145"/>
      <w:proofErr w:type="spellEnd"/>
    </w:p>
    <w:p w:rsidR="004C4B96" w:rsidRPr="005D66B1" w:rsidRDefault="004C4B96" w:rsidP="004C4B96">
      <w:r>
        <w:t xml:space="preserve">Třída vytváří model zbraně, obsahuje metody pro nastavení vlastnosti zbraně při vytváření objektu z dat získaných </w:t>
      </w:r>
      <w:r w:rsidR="00FA5CF8">
        <w:t>z</w:t>
      </w:r>
      <w:r>
        <w:t xml:space="preserve"> databáze.</w:t>
      </w:r>
      <w:r w:rsidR="00FA5CF8">
        <w:t xml:space="preserve"> Útočnou vlastnost zbraně představuje hodnota </w:t>
      </w:r>
      <w:proofErr w:type="spellStart"/>
      <w:r w:rsidR="00FA5CF8" w:rsidRPr="00FA5CF8">
        <w:rPr>
          <w:i/>
        </w:rPr>
        <w:t>offense</w:t>
      </w:r>
      <w:proofErr w:type="spellEnd"/>
      <w:r w:rsidR="00FA5CF8">
        <w:t xml:space="preserve">, obrannou sílu hodnota </w:t>
      </w:r>
      <w:proofErr w:type="spellStart"/>
      <w:r w:rsidR="00FA5CF8" w:rsidRPr="00FA5CF8">
        <w:rPr>
          <w:i/>
        </w:rPr>
        <w:t>deffense</w:t>
      </w:r>
      <w:proofErr w:type="spellEnd"/>
      <w:r w:rsidR="00FA5CF8">
        <w:t xml:space="preserve">. Nákupní cenu zbraně stanovuje položka </w:t>
      </w:r>
      <w:proofErr w:type="spellStart"/>
      <w:r w:rsidR="00FA5CF8" w:rsidRPr="00FA5CF8">
        <w:rPr>
          <w:i/>
        </w:rPr>
        <w:t>price</w:t>
      </w:r>
      <w:proofErr w:type="spellEnd"/>
      <w:r w:rsidR="00FA5CF8">
        <w:t>.</w:t>
      </w:r>
    </w:p>
    <w:p w:rsidR="004C4B96" w:rsidRPr="004C4B96" w:rsidRDefault="004C4B96" w:rsidP="004C4B96"/>
    <w:p w:rsidR="004C4B96" w:rsidRPr="004C4B96" w:rsidRDefault="004C4B96" w:rsidP="004C4B96"/>
    <w:p w:rsidR="004C4B96" w:rsidRDefault="002229A3" w:rsidP="004C4B96">
      <w:pPr>
        <w:pStyle w:val="Titulek"/>
        <w:keepNext/>
      </w:pPr>
      <w:r>
        <w:lastRenderedPageBreak/>
        <w:pict>
          <v:shape id="_x0000_i1075" type="#_x0000_t75" style="width:147.75pt;height:198.75pt">
            <v:imagedata r:id="rId125" o:title="weapon"/>
          </v:shape>
        </w:pict>
      </w:r>
    </w:p>
    <w:p w:rsidR="007E2D14" w:rsidRDefault="004C4B96" w:rsidP="004C4B96">
      <w:pPr>
        <w:pStyle w:val="Titulek"/>
      </w:pPr>
      <w:bookmarkStart w:id="146" w:name="_Toc295483158"/>
      <w:r>
        <w:t xml:space="preserve">Obrázek </w:t>
      </w:r>
      <w:fldSimple w:instr=" SEQ Obrázek \* ARABIC ">
        <w:r w:rsidR="00237094">
          <w:rPr>
            <w:noProof/>
          </w:rPr>
          <w:t>20</w:t>
        </w:r>
      </w:fldSimple>
      <w:r>
        <w:t xml:space="preserve">: Třída </w:t>
      </w:r>
      <w:proofErr w:type="spellStart"/>
      <w:r>
        <w:t>Weapon</w:t>
      </w:r>
      <w:bookmarkEnd w:id="146"/>
      <w:proofErr w:type="spellEnd"/>
    </w:p>
    <w:p w:rsidR="004E3C2D" w:rsidRDefault="004E3C2D" w:rsidP="004E3C2D">
      <w:pPr>
        <w:pStyle w:val="Nadpis3"/>
      </w:pPr>
      <w:bookmarkStart w:id="147" w:name="_Toc295469037"/>
      <w:r>
        <w:t xml:space="preserve">Třída </w:t>
      </w:r>
      <w:proofErr w:type="spellStart"/>
      <w:r>
        <w:t>Crime</w:t>
      </w:r>
      <w:bookmarkEnd w:id="147"/>
      <w:proofErr w:type="spellEnd"/>
    </w:p>
    <w:p w:rsidR="00FA5CF8" w:rsidRPr="00FA5CF8" w:rsidRDefault="00FA5CF8" w:rsidP="00FA5CF8">
      <w:r>
        <w:t xml:space="preserve">Konkrétní zápis o </w:t>
      </w:r>
      <w:r w:rsidR="0088032E">
        <w:t>přepadení</w:t>
      </w:r>
      <w:r>
        <w:t xml:space="preserve"> předs</w:t>
      </w:r>
      <w:r w:rsidR="0088032E">
        <w:t xml:space="preserve">tavuje tato třída. Obsahuje časové údaje o události, informace o útočníkovi a poškozeném a taky částku, o kterou oloupený přišel. Položka </w:t>
      </w:r>
      <w:proofErr w:type="spellStart"/>
      <w:r w:rsidR="0088032E" w:rsidRPr="0088032E">
        <w:rPr>
          <w:i/>
        </w:rPr>
        <w:t>visited</w:t>
      </w:r>
      <w:proofErr w:type="spellEnd"/>
      <w:r w:rsidR="0088032E">
        <w:t xml:space="preserve"> indikuje, zda je třeba poškozeného upozornit na to, že byl přepaden. Po shlédnutí této informace je zaznamenán čas </w:t>
      </w:r>
      <w:proofErr w:type="gramStart"/>
      <w:r w:rsidR="0088032E">
        <w:t>shlédnutí</w:t>
      </w:r>
      <w:proofErr w:type="gramEnd"/>
      <w:r w:rsidR="0088032E">
        <w:t xml:space="preserve"> této zprávy.</w:t>
      </w:r>
    </w:p>
    <w:p w:rsidR="009C3C81" w:rsidRDefault="002229A3" w:rsidP="009C3C81">
      <w:pPr>
        <w:pStyle w:val="Titulek"/>
        <w:keepNext/>
      </w:pPr>
      <w:r>
        <w:pict>
          <v:shape id="_x0000_i1076" type="#_x0000_t75" style="width:161.25pt;height:286.5pt">
            <v:imagedata r:id="rId126" o:title="crime"/>
          </v:shape>
        </w:pict>
      </w:r>
    </w:p>
    <w:p w:rsidR="004E3C2D" w:rsidRPr="004E3C2D" w:rsidRDefault="009C3C81" w:rsidP="009C3C81">
      <w:pPr>
        <w:pStyle w:val="Titulek"/>
      </w:pPr>
      <w:bookmarkStart w:id="148" w:name="_Toc295483159"/>
      <w:r>
        <w:t xml:space="preserve">Obrázek </w:t>
      </w:r>
      <w:fldSimple w:instr=" SEQ Obrázek \* ARABIC ">
        <w:r w:rsidR="00237094">
          <w:rPr>
            <w:noProof/>
          </w:rPr>
          <w:t>21</w:t>
        </w:r>
      </w:fldSimple>
      <w:r>
        <w:t xml:space="preserve">: Třída </w:t>
      </w:r>
      <w:proofErr w:type="spellStart"/>
      <w:r>
        <w:t>Crime</w:t>
      </w:r>
      <w:bookmarkEnd w:id="148"/>
      <w:proofErr w:type="spellEnd"/>
    </w:p>
    <w:p w:rsidR="004E3C2D" w:rsidRDefault="004E3C2D" w:rsidP="004E3C2D">
      <w:pPr>
        <w:pStyle w:val="Nadpis3"/>
      </w:pPr>
      <w:bookmarkStart w:id="149" w:name="_Toc295469038"/>
      <w:r>
        <w:lastRenderedPageBreak/>
        <w:t>Třída Goldtip</w:t>
      </w:r>
      <w:bookmarkEnd w:id="149"/>
    </w:p>
    <w:p w:rsidR="001E390F" w:rsidRDefault="002229A3" w:rsidP="001E390F">
      <w:pPr>
        <w:pStyle w:val="Titulek"/>
        <w:keepNext/>
      </w:pPr>
      <w:r>
        <w:pict>
          <v:shape id="_x0000_i1077" type="#_x0000_t75" style="width:155.25pt;height:423.75pt">
            <v:imagedata r:id="rId127" o:title="goldtip"/>
          </v:shape>
        </w:pict>
      </w:r>
    </w:p>
    <w:p w:rsidR="001E390F" w:rsidRDefault="001E390F" w:rsidP="001E390F">
      <w:pPr>
        <w:pStyle w:val="Titulek"/>
      </w:pPr>
      <w:bookmarkStart w:id="150" w:name="_Toc295483160"/>
      <w:r>
        <w:t xml:space="preserve">Obrázek </w:t>
      </w:r>
      <w:fldSimple w:instr=" SEQ Obrázek \* ARABIC ">
        <w:r w:rsidR="00237094">
          <w:rPr>
            <w:noProof/>
          </w:rPr>
          <w:t>22</w:t>
        </w:r>
      </w:fldSimple>
      <w:r>
        <w:t>: Třída Goldtip</w:t>
      </w:r>
      <w:bookmarkEnd w:id="150"/>
    </w:p>
    <w:p w:rsidR="00B93DEF" w:rsidRDefault="00B93DEF" w:rsidP="00B93DEF">
      <w:r>
        <w:t>Třída zapouzdřuje celou hru GOLDtip. Poskytuje metody pro vytvoření hry se zvoleným základním vkladem, vygenerování velikostí hromádek a nastavení tipů jednotlivých hráčů a vyhodnocení hry.</w:t>
      </w:r>
    </w:p>
    <w:p w:rsidR="00B93DEF" w:rsidRDefault="00B93DEF" w:rsidP="00B93DEF">
      <w:r w:rsidRPr="00EE64A3">
        <w:rPr>
          <w:b/>
        </w:rPr>
        <w:t>__</w:t>
      </w:r>
      <w:proofErr w:type="spellStart"/>
      <w:r w:rsidRPr="00EE64A3">
        <w:rPr>
          <w:b/>
        </w:rPr>
        <w:t>construct</w:t>
      </w:r>
      <w:proofErr w:type="spellEnd"/>
      <w:r w:rsidRPr="00EE64A3">
        <w:rPr>
          <w:b/>
        </w:rPr>
        <w:t xml:space="preserve">( </w:t>
      </w:r>
      <w:proofErr w:type="spellStart"/>
      <w:r w:rsidRPr="00EE64A3">
        <w:rPr>
          <w:b/>
        </w:rPr>
        <w:t>int</w:t>
      </w:r>
      <w:proofErr w:type="spellEnd"/>
      <w:r w:rsidRPr="00EE64A3">
        <w:rPr>
          <w:b/>
        </w:rPr>
        <w:t xml:space="preserve"> ) : </w:t>
      </w:r>
      <w:proofErr w:type="spellStart"/>
      <w:r w:rsidRPr="00EE64A3">
        <w:rPr>
          <w:b/>
        </w:rPr>
        <w:t>void</w:t>
      </w:r>
      <w:proofErr w:type="spellEnd"/>
      <w:r>
        <w:rPr>
          <w:b/>
        </w:rPr>
        <w:t xml:space="preserve"> – </w:t>
      </w:r>
      <w:r>
        <w:t>konstruktor s nepovinným parametrem ID hry, pokud je parametr zadán při vytváření instance třídy, je objet nastaven podle</w:t>
      </w:r>
      <w:r w:rsidR="00EE64A3">
        <w:t xml:space="preserve"> hry s </w:t>
      </w:r>
      <w:r>
        <w:t>odpovídající</w:t>
      </w:r>
      <w:r w:rsidR="00EE64A3">
        <w:t>m ID</w:t>
      </w:r>
      <w:r>
        <w:t xml:space="preserve"> v databázi.</w:t>
      </w:r>
    </w:p>
    <w:p w:rsidR="00B93DEF" w:rsidRDefault="00EE64A3" w:rsidP="00B93DEF">
      <w:proofErr w:type="spellStart"/>
      <w:r w:rsidRPr="00EE64A3">
        <w:rPr>
          <w:b/>
        </w:rPr>
        <w:t>private</w:t>
      </w:r>
      <w:proofErr w:type="spellEnd"/>
      <w:r w:rsidRPr="00EE64A3">
        <w:rPr>
          <w:b/>
        </w:rPr>
        <w:t xml:space="preserve"> </w:t>
      </w:r>
      <w:proofErr w:type="spellStart"/>
      <w:r w:rsidRPr="00EE64A3">
        <w:rPr>
          <w:b/>
        </w:rPr>
        <w:t>loadTips</w:t>
      </w:r>
      <w:proofErr w:type="spellEnd"/>
      <w:r w:rsidRPr="00EE64A3">
        <w:rPr>
          <w:b/>
        </w:rPr>
        <w:t xml:space="preserve">( </w:t>
      </w:r>
      <w:proofErr w:type="spellStart"/>
      <w:r w:rsidRPr="00EE64A3">
        <w:rPr>
          <w:b/>
        </w:rPr>
        <w:t>int</w:t>
      </w:r>
      <w:proofErr w:type="spellEnd"/>
      <w:r w:rsidRPr="00EE64A3">
        <w:rPr>
          <w:b/>
        </w:rPr>
        <w:t xml:space="preserve"> ) : </w:t>
      </w:r>
      <w:proofErr w:type="spellStart"/>
      <w:r w:rsidRPr="00EE64A3">
        <w:rPr>
          <w:b/>
        </w:rPr>
        <w:t>void</w:t>
      </w:r>
      <w:proofErr w:type="spellEnd"/>
      <w:r>
        <w:rPr>
          <w:b/>
        </w:rPr>
        <w:t xml:space="preserve"> </w:t>
      </w:r>
      <w:r>
        <w:t>– metoda očekává parametr s ID hráče, tyto tipy vyhledá v databázi a vrací je v podobě pole.</w:t>
      </w:r>
    </w:p>
    <w:p w:rsidR="00EE64A3" w:rsidRDefault="00EE64A3" w:rsidP="00B93DEF">
      <w:r w:rsidRPr="00EE64A3">
        <w:rPr>
          <w:b/>
        </w:rPr>
        <w:t xml:space="preserve">public </w:t>
      </w:r>
      <w:proofErr w:type="spellStart"/>
      <w:r w:rsidRPr="00EE64A3">
        <w:rPr>
          <w:b/>
        </w:rPr>
        <w:t>setPlayerOneTips</w:t>
      </w:r>
      <w:proofErr w:type="spellEnd"/>
      <w:r w:rsidRPr="00EE64A3">
        <w:rPr>
          <w:b/>
        </w:rPr>
        <w:t xml:space="preserve">( </w:t>
      </w:r>
      <w:proofErr w:type="spellStart"/>
      <w:proofErr w:type="gramStart"/>
      <w:r w:rsidRPr="00EE64A3">
        <w:rPr>
          <w:b/>
        </w:rPr>
        <w:t>array</w:t>
      </w:r>
      <w:proofErr w:type="spellEnd"/>
      <w:r w:rsidRPr="00EE64A3">
        <w:rPr>
          <w:b/>
        </w:rPr>
        <w:t xml:space="preserve"> )</w:t>
      </w:r>
      <w:r>
        <w:t xml:space="preserve"> – nastaví</w:t>
      </w:r>
      <w:proofErr w:type="gramEnd"/>
      <w:r>
        <w:t xml:space="preserve"> tipy prvního hráče, vlastnost </w:t>
      </w:r>
      <w:proofErr w:type="spellStart"/>
      <w:r w:rsidRPr="00EE64A3">
        <w:rPr>
          <w:i/>
        </w:rPr>
        <w:t>playerOneTips</w:t>
      </w:r>
      <w:proofErr w:type="spellEnd"/>
      <w:r>
        <w:t>.</w:t>
      </w:r>
    </w:p>
    <w:p w:rsidR="00EE64A3" w:rsidRDefault="00EE64A3" w:rsidP="00EE64A3">
      <w:r w:rsidRPr="00EE64A3">
        <w:rPr>
          <w:b/>
        </w:rPr>
        <w:lastRenderedPageBreak/>
        <w:t xml:space="preserve">public </w:t>
      </w:r>
      <w:proofErr w:type="spellStart"/>
      <w:r w:rsidRPr="00EE64A3">
        <w:rPr>
          <w:b/>
        </w:rPr>
        <w:t>setPlayer</w:t>
      </w:r>
      <w:r>
        <w:rPr>
          <w:b/>
        </w:rPr>
        <w:t>Two</w:t>
      </w:r>
      <w:r w:rsidRPr="00EE64A3">
        <w:rPr>
          <w:b/>
        </w:rPr>
        <w:t>Tips</w:t>
      </w:r>
      <w:proofErr w:type="spellEnd"/>
      <w:r w:rsidRPr="00EE64A3">
        <w:rPr>
          <w:b/>
        </w:rPr>
        <w:t>(</w:t>
      </w:r>
      <w:r>
        <w:rPr>
          <w:b/>
        </w:rPr>
        <w:t xml:space="preserve"> </w:t>
      </w:r>
      <w:proofErr w:type="spellStart"/>
      <w:proofErr w:type="gramStart"/>
      <w:r w:rsidRPr="00EE64A3">
        <w:rPr>
          <w:b/>
        </w:rPr>
        <w:t>array</w:t>
      </w:r>
      <w:proofErr w:type="spellEnd"/>
      <w:r w:rsidRPr="00EE64A3">
        <w:rPr>
          <w:b/>
        </w:rPr>
        <w:t xml:space="preserve"> )</w:t>
      </w:r>
      <w:r>
        <w:t xml:space="preserve"> – nastaví</w:t>
      </w:r>
      <w:proofErr w:type="gramEnd"/>
      <w:r>
        <w:t xml:space="preserve"> tipy druhého hráče, vlastnost </w:t>
      </w:r>
      <w:proofErr w:type="spellStart"/>
      <w:r>
        <w:rPr>
          <w:i/>
        </w:rPr>
        <w:t>playerTwo</w:t>
      </w:r>
      <w:r w:rsidRPr="00EE64A3">
        <w:rPr>
          <w:i/>
        </w:rPr>
        <w:t>Tips</w:t>
      </w:r>
      <w:proofErr w:type="spellEnd"/>
      <w:r>
        <w:t>.</w:t>
      </w:r>
    </w:p>
    <w:p w:rsidR="00EE64A3" w:rsidRDefault="00123468" w:rsidP="00B93DEF">
      <w:r w:rsidRPr="00123468">
        <w:rPr>
          <w:b/>
        </w:rPr>
        <w:t xml:space="preserve">public </w:t>
      </w:r>
      <w:proofErr w:type="spellStart"/>
      <w:proofErr w:type="gramStart"/>
      <w:r w:rsidRPr="00123468">
        <w:rPr>
          <w:b/>
        </w:rPr>
        <w:t>setTips</w:t>
      </w:r>
      <w:proofErr w:type="spellEnd"/>
      <w:r w:rsidRPr="00123468">
        <w:rPr>
          <w:b/>
        </w:rPr>
        <w:t xml:space="preserve">( </w:t>
      </w:r>
      <w:proofErr w:type="spellStart"/>
      <w:r w:rsidRPr="00123468">
        <w:rPr>
          <w:b/>
        </w:rPr>
        <w:t>array</w:t>
      </w:r>
      <w:proofErr w:type="spellEnd"/>
      <w:proofErr w:type="gramEnd"/>
      <w:r w:rsidRPr="00123468">
        <w:rPr>
          <w:b/>
        </w:rPr>
        <w:t xml:space="preserve">, </w:t>
      </w:r>
      <w:proofErr w:type="spellStart"/>
      <w:r w:rsidRPr="00123468">
        <w:rPr>
          <w:b/>
        </w:rPr>
        <w:t>int</w:t>
      </w:r>
      <w:proofErr w:type="spellEnd"/>
      <w:r w:rsidRPr="00123468">
        <w:rPr>
          <w:b/>
        </w:rPr>
        <w:t xml:space="preserve"> )</w:t>
      </w:r>
      <w:r>
        <w:t xml:space="preserve"> – nastavení tipů uvedených v prvním parametru hráči s ID ve druhém parametru.</w:t>
      </w:r>
    </w:p>
    <w:p w:rsidR="00B15C94" w:rsidRDefault="00B15C94" w:rsidP="00B93DEF">
      <w:r w:rsidRPr="00B15C94">
        <w:rPr>
          <w:b/>
        </w:rPr>
        <w:t xml:space="preserve">public </w:t>
      </w:r>
      <w:proofErr w:type="spellStart"/>
      <w:r w:rsidRPr="00B15C94">
        <w:rPr>
          <w:b/>
        </w:rPr>
        <w:t>getPlayerOneTip</w:t>
      </w:r>
      <w:proofErr w:type="spellEnd"/>
      <w:r w:rsidRPr="00B15C94">
        <w:rPr>
          <w:b/>
        </w:rPr>
        <w:t xml:space="preserve">( </w:t>
      </w:r>
      <w:proofErr w:type="spellStart"/>
      <w:r w:rsidRPr="00B15C94">
        <w:rPr>
          <w:b/>
        </w:rPr>
        <w:t>int</w:t>
      </w:r>
      <w:proofErr w:type="spellEnd"/>
      <w:r w:rsidRPr="00B15C94">
        <w:rPr>
          <w:b/>
        </w:rPr>
        <w:t xml:space="preserve"> )</w:t>
      </w:r>
      <w:r>
        <w:t xml:space="preserve"> – vrací velikost tipu prvního hráče, pořadí tipu je předán v parametru funkce.</w:t>
      </w:r>
    </w:p>
    <w:p w:rsidR="00B15C94" w:rsidRDefault="00B15C94" w:rsidP="00B15C94">
      <w:r>
        <w:t xml:space="preserve"> </w:t>
      </w:r>
      <w:r w:rsidRPr="00B15C94">
        <w:rPr>
          <w:b/>
        </w:rPr>
        <w:t xml:space="preserve">public </w:t>
      </w:r>
      <w:proofErr w:type="spellStart"/>
      <w:r w:rsidRPr="00B15C94">
        <w:rPr>
          <w:b/>
        </w:rPr>
        <w:t>getPlayer</w:t>
      </w:r>
      <w:r>
        <w:rPr>
          <w:b/>
        </w:rPr>
        <w:t>Two</w:t>
      </w:r>
      <w:r w:rsidRPr="00B15C94">
        <w:rPr>
          <w:b/>
        </w:rPr>
        <w:t>Tip</w:t>
      </w:r>
      <w:proofErr w:type="spellEnd"/>
      <w:r w:rsidRPr="00B15C94">
        <w:rPr>
          <w:b/>
        </w:rPr>
        <w:t xml:space="preserve">( </w:t>
      </w:r>
      <w:proofErr w:type="spellStart"/>
      <w:r w:rsidRPr="00B15C94">
        <w:rPr>
          <w:b/>
        </w:rPr>
        <w:t>int</w:t>
      </w:r>
      <w:proofErr w:type="spellEnd"/>
      <w:r w:rsidRPr="00B15C94">
        <w:rPr>
          <w:b/>
        </w:rPr>
        <w:t xml:space="preserve"> )</w:t>
      </w:r>
      <w:r>
        <w:t xml:space="preserve"> – vrací velikost tipu druhého hráče, pořadí tipu je předán v parametru funkce.</w:t>
      </w:r>
    </w:p>
    <w:p w:rsidR="00123468" w:rsidRDefault="00B15C94" w:rsidP="00B93DEF">
      <w:r w:rsidRPr="00B15C94">
        <w:rPr>
          <w:b/>
        </w:rPr>
        <w:t xml:space="preserve">public </w:t>
      </w:r>
      <w:proofErr w:type="spellStart"/>
      <w:r w:rsidRPr="00B15C94">
        <w:rPr>
          <w:b/>
        </w:rPr>
        <w:t>setHeaps</w:t>
      </w:r>
      <w:proofErr w:type="spellEnd"/>
      <w:r w:rsidRPr="00B15C94">
        <w:rPr>
          <w:b/>
        </w:rPr>
        <w:t xml:space="preserve">( </w:t>
      </w:r>
      <w:proofErr w:type="spellStart"/>
      <w:proofErr w:type="gramStart"/>
      <w:r w:rsidRPr="00B15C94">
        <w:rPr>
          <w:b/>
        </w:rPr>
        <w:t>array</w:t>
      </w:r>
      <w:proofErr w:type="spellEnd"/>
      <w:r w:rsidRPr="00B15C94">
        <w:rPr>
          <w:b/>
        </w:rPr>
        <w:t xml:space="preserve"> )</w:t>
      </w:r>
      <w:r>
        <w:t xml:space="preserve"> – nastavuje</w:t>
      </w:r>
      <w:proofErr w:type="gramEnd"/>
      <w:r>
        <w:t xml:space="preserve"> velikost hromádek podle vstupního parametru.</w:t>
      </w:r>
    </w:p>
    <w:p w:rsidR="00B15C94" w:rsidRDefault="00B15C94" w:rsidP="00B93DEF">
      <w:r w:rsidRPr="00B15C94">
        <w:rPr>
          <w:b/>
        </w:rPr>
        <w:t xml:space="preserve">public </w:t>
      </w:r>
      <w:proofErr w:type="spellStart"/>
      <w:proofErr w:type="gramStart"/>
      <w:r w:rsidRPr="00B15C94">
        <w:rPr>
          <w:b/>
        </w:rPr>
        <w:t>isReady</w:t>
      </w:r>
      <w:proofErr w:type="spellEnd"/>
      <w:r w:rsidRPr="00B15C94">
        <w:rPr>
          <w:b/>
        </w:rPr>
        <w:t>(</w:t>
      </w:r>
      <w:r w:rsidR="00556301">
        <w:rPr>
          <w:b/>
        </w:rPr>
        <w:t xml:space="preserve"> </w:t>
      </w:r>
      <w:r w:rsidRPr="00B15C94">
        <w:rPr>
          <w:b/>
        </w:rPr>
        <w:t>)</w:t>
      </w:r>
      <w:r>
        <w:t xml:space="preserve"> – vrací</w:t>
      </w:r>
      <w:proofErr w:type="gramEnd"/>
      <w:r>
        <w:t xml:space="preserve"> hodnotu</w:t>
      </w:r>
      <w:r w:rsidR="00916515">
        <w:t xml:space="preserve"> typu </w:t>
      </w:r>
      <w:proofErr w:type="spellStart"/>
      <w:r w:rsidR="00916515">
        <w:t>boolean</w:t>
      </w:r>
      <w:proofErr w:type="spellEnd"/>
      <w:r w:rsidR="00916515">
        <w:t>, která udává, zda</w:t>
      </w:r>
      <w:r>
        <w:t>li hra obsahuje všechny potřebné data k tomu, aby mohla být vyhodnocena. Musí mít nastaveny hromádky a musí obsahovat tipy obou hráčů.</w:t>
      </w:r>
    </w:p>
    <w:p w:rsidR="00B15C94" w:rsidRDefault="00B15C94" w:rsidP="00B93DEF">
      <w:r w:rsidRPr="00B15C94">
        <w:rPr>
          <w:b/>
        </w:rPr>
        <w:t xml:space="preserve">public </w:t>
      </w:r>
      <w:proofErr w:type="spellStart"/>
      <w:proofErr w:type="gramStart"/>
      <w:r w:rsidRPr="00B15C94">
        <w:rPr>
          <w:b/>
        </w:rPr>
        <w:t>execute</w:t>
      </w:r>
      <w:proofErr w:type="spellEnd"/>
      <w:r w:rsidRPr="00B15C94">
        <w:rPr>
          <w:b/>
        </w:rPr>
        <w:t>(</w:t>
      </w:r>
      <w:r w:rsidR="00556301">
        <w:rPr>
          <w:b/>
        </w:rPr>
        <w:t xml:space="preserve"> </w:t>
      </w:r>
      <w:r w:rsidRPr="00B15C94">
        <w:rPr>
          <w:b/>
        </w:rPr>
        <w:t>)</w:t>
      </w:r>
      <w:r>
        <w:t xml:space="preserve"> – provede</w:t>
      </w:r>
      <w:proofErr w:type="gramEnd"/>
      <w:r>
        <w:t xml:space="preserve"> vyhodnocení hry.</w:t>
      </w:r>
    </w:p>
    <w:p w:rsidR="00B15C94" w:rsidRDefault="00556301" w:rsidP="00B93DEF">
      <w:r w:rsidRPr="00556301">
        <w:rPr>
          <w:b/>
        </w:rPr>
        <w:t xml:space="preserve">public </w:t>
      </w:r>
      <w:proofErr w:type="spellStart"/>
      <w:proofErr w:type="gramStart"/>
      <w:r w:rsidRPr="00556301">
        <w:rPr>
          <w:b/>
        </w:rPr>
        <w:t>cancle</w:t>
      </w:r>
      <w:proofErr w:type="spellEnd"/>
      <w:r w:rsidRPr="00556301">
        <w:rPr>
          <w:b/>
        </w:rPr>
        <w:t>(</w:t>
      </w:r>
      <w:r>
        <w:rPr>
          <w:b/>
        </w:rPr>
        <w:t xml:space="preserve"> </w:t>
      </w:r>
      <w:r w:rsidRPr="00556301">
        <w:rPr>
          <w:b/>
        </w:rPr>
        <w:t>)</w:t>
      </w:r>
      <w:r>
        <w:t xml:space="preserve"> – pokud</w:t>
      </w:r>
      <w:proofErr w:type="gramEnd"/>
      <w:r>
        <w:t xml:space="preserve"> se již do hry nepřihlásil druhý hráč, je hra zrušena.</w:t>
      </w:r>
    </w:p>
    <w:p w:rsidR="00556301" w:rsidRDefault="00556301" w:rsidP="00B93DEF">
      <w:r w:rsidRPr="00556301">
        <w:rPr>
          <w:b/>
        </w:rPr>
        <w:t xml:space="preserve">public </w:t>
      </w:r>
      <w:proofErr w:type="spellStart"/>
      <w:r w:rsidRPr="00556301">
        <w:rPr>
          <w:b/>
        </w:rPr>
        <w:t>join</w:t>
      </w:r>
      <w:proofErr w:type="spellEnd"/>
      <w:r w:rsidRPr="00556301">
        <w:rPr>
          <w:b/>
        </w:rPr>
        <w:t xml:space="preserve">( </w:t>
      </w:r>
      <w:proofErr w:type="spellStart"/>
      <w:r w:rsidRPr="00556301">
        <w:rPr>
          <w:b/>
        </w:rPr>
        <w:t>int</w:t>
      </w:r>
      <w:proofErr w:type="spellEnd"/>
      <w:r w:rsidRPr="00556301">
        <w:rPr>
          <w:b/>
        </w:rPr>
        <w:t xml:space="preserve"> )</w:t>
      </w:r>
      <w:r>
        <w:t xml:space="preserve"> – připojení hráče do hry, jako parametr je ID hráče.</w:t>
      </w:r>
    </w:p>
    <w:p w:rsidR="00556301" w:rsidRDefault="00556301" w:rsidP="00B93DEF">
      <w:r w:rsidRPr="00556301">
        <w:rPr>
          <w:b/>
        </w:rPr>
        <w:t xml:space="preserve">public </w:t>
      </w:r>
      <w:proofErr w:type="spellStart"/>
      <w:proofErr w:type="gramStart"/>
      <w:r w:rsidRPr="00556301">
        <w:rPr>
          <w:b/>
        </w:rPr>
        <w:t>generateHeaps</w:t>
      </w:r>
      <w:proofErr w:type="spellEnd"/>
      <w:r w:rsidRPr="00556301">
        <w:rPr>
          <w:b/>
        </w:rPr>
        <w:t xml:space="preserve"> ( )</w:t>
      </w:r>
      <w:r>
        <w:t xml:space="preserve"> – vrací</w:t>
      </w:r>
      <w:proofErr w:type="gramEnd"/>
      <w:r>
        <w:t xml:space="preserve"> pole s vygenerovanými hodnotami hromádek, při výpočtu vychází ze základního vkladu.</w:t>
      </w:r>
    </w:p>
    <w:p w:rsidR="00556301" w:rsidRDefault="00556301" w:rsidP="00B93DEF">
      <w:r w:rsidRPr="00556301">
        <w:rPr>
          <w:b/>
        </w:rPr>
        <w:t xml:space="preserve">public </w:t>
      </w:r>
      <w:proofErr w:type="gramStart"/>
      <w:r w:rsidRPr="00556301">
        <w:rPr>
          <w:b/>
        </w:rPr>
        <w:t>status( )</w:t>
      </w:r>
      <w:r>
        <w:t xml:space="preserve"> – vrací</w:t>
      </w:r>
      <w:proofErr w:type="gramEnd"/>
      <w:r>
        <w:t xml:space="preserve"> textový řetězec udávající stav hry, např.: </w:t>
      </w:r>
      <w:r w:rsidRPr="00556301">
        <w:rPr>
          <w:i/>
        </w:rPr>
        <w:t>Čeká se na soupeře</w:t>
      </w:r>
      <w:r>
        <w:t>.</w:t>
      </w:r>
    </w:p>
    <w:p w:rsidR="00556301" w:rsidRDefault="00556301" w:rsidP="00B93DEF">
      <w:r w:rsidRPr="00556301">
        <w:rPr>
          <w:b/>
        </w:rPr>
        <w:t xml:space="preserve">public </w:t>
      </w:r>
      <w:proofErr w:type="spellStart"/>
      <w:r w:rsidRPr="00556301">
        <w:rPr>
          <w:b/>
        </w:rPr>
        <w:t>create</w:t>
      </w:r>
      <w:proofErr w:type="spellEnd"/>
      <w:r w:rsidRPr="00556301">
        <w:rPr>
          <w:b/>
        </w:rPr>
        <w:t xml:space="preserve">( </w:t>
      </w:r>
      <w:proofErr w:type="spellStart"/>
      <w:r w:rsidRPr="00556301">
        <w:rPr>
          <w:b/>
        </w:rPr>
        <w:t>int</w:t>
      </w:r>
      <w:proofErr w:type="spellEnd"/>
      <w:r w:rsidRPr="00556301">
        <w:rPr>
          <w:b/>
        </w:rPr>
        <w:t xml:space="preserve">, </w:t>
      </w:r>
      <w:proofErr w:type="spellStart"/>
      <w:r w:rsidRPr="00556301">
        <w:rPr>
          <w:b/>
        </w:rPr>
        <w:t>int</w:t>
      </w:r>
      <w:proofErr w:type="spellEnd"/>
      <w:r w:rsidRPr="00556301">
        <w:rPr>
          <w:b/>
        </w:rPr>
        <w:t>)</w:t>
      </w:r>
      <w:r>
        <w:t xml:space="preserve"> – vytvoří novou hru, první parametr je ID hráče, který hru vytváří, druhý je výše vkladu jednoho hráče. Podle výše vkladu se v</w:t>
      </w:r>
      <w:r w:rsidR="0074787D">
        <w:t xml:space="preserve">ypočítá velikost hromádek a </w:t>
      </w:r>
      <w:r>
        <w:t>velikost bonusu.</w:t>
      </w:r>
    </w:p>
    <w:p w:rsidR="009778F9" w:rsidRPr="00EE64A3" w:rsidRDefault="009778F9" w:rsidP="00B93DEF">
      <w:r w:rsidRPr="009778F9">
        <w:rPr>
          <w:b/>
        </w:rPr>
        <w:t xml:space="preserve">public </w:t>
      </w:r>
      <w:proofErr w:type="spellStart"/>
      <w:proofErr w:type="gramStart"/>
      <w:r w:rsidRPr="009778F9">
        <w:rPr>
          <w:b/>
        </w:rPr>
        <w:t>save</w:t>
      </w:r>
      <w:proofErr w:type="spellEnd"/>
      <w:r w:rsidRPr="009778F9">
        <w:rPr>
          <w:b/>
        </w:rPr>
        <w:t>( )</w:t>
      </w:r>
      <w:r>
        <w:t xml:space="preserve"> – metoda</w:t>
      </w:r>
      <w:proofErr w:type="gramEnd"/>
      <w:r>
        <w:t xml:space="preserve"> slouží pro uložení aktuálního objektu do databáze. Pokud byl při vytváření instance třídy volán konstruktor s parametrem, je proveden UPDATE, jinak INSERT.</w:t>
      </w:r>
    </w:p>
    <w:p w:rsidR="007F19A6" w:rsidRPr="007F19A6" w:rsidRDefault="004E3C2D" w:rsidP="007F19A6">
      <w:pPr>
        <w:pStyle w:val="Nadpis3"/>
      </w:pPr>
      <w:bookmarkStart w:id="151" w:name="_Toc295469039"/>
      <w:r>
        <w:lastRenderedPageBreak/>
        <w:t xml:space="preserve">Třída </w:t>
      </w:r>
      <w:proofErr w:type="spellStart"/>
      <w:r>
        <w:t>Goldtips</w:t>
      </w:r>
      <w:bookmarkEnd w:id="151"/>
      <w:proofErr w:type="spellEnd"/>
    </w:p>
    <w:p w:rsidR="00191B22" w:rsidRDefault="002229A3" w:rsidP="00191B22">
      <w:pPr>
        <w:pStyle w:val="Titulek"/>
        <w:keepNext/>
      </w:pPr>
      <w:r>
        <w:pict>
          <v:shape id="_x0000_i1078" type="#_x0000_t75" style="width:162pt;height:218.25pt">
            <v:imagedata r:id="rId128" o:title="goldtips"/>
          </v:shape>
        </w:pict>
      </w:r>
    </w:p>
    <w:p w:rsidR="004E3C2D" w:rsidRDefault="00191B22" w:rsidP="00191B22">
      <w:pPr>
        <w:pStyle w:val="Titulek"/>
      </w:pPr>
      <w:bookmarkStart w:id="152" w:name="_Toc295483161"/>
      <w:r>
        <w:t xml:space="preserve">Obrázek </w:t>
      </w:r>
      <w:fldSimple w:instr=" SEQ Obrázek \* ARABIC ">
        <w:r w:rsidR="00237094">
          <w:rPr>
            <w:noProof/>
          </w:rPr>
          <w:t>23</w:t>
        </w:r>
      </w:fldSimple>
      <w:r>
        <w:t xml:space="preserve">: Třída </w:t>
      </w:r>
      <w:proofErr w:type="spellStart"/>
      <w:r>
        <w:t>Goldtips</w:t>
      </w:r>
      <w:bookmarkEnd w:id="152"/>
      <w:proofErr w:type="spellEnd"/>
    </w:p>
    <w:p w:rsidR="007F19A6" w:rsidRDefault="007F19A6" w:rsidP="007F19A6">
      <w:r>
        <w:t>Třída obsahuje seznam her, umožňuje nastavovat různé filtry pro získání určité množiny her.</w:t>
      </w:r>
    </w:p>
    <w:p w:rsidR="007F19A6" w:rsidRPr="007F19A6" w:rsidRDefault="007F19A6" w:rsidP="007F19A6">
      <w:r w:rsidRPr="007F19A6">
        <w:rPr>
          <w:b/>
        </w:rPr>
        <w:t xml:space="preserve">public static </w:t>
      </w:r>
      <w:proofErr w:type="spellStart"/>
      <w:r w:rsidRPr="007F19A6">
        <w:rPr>
          <w:b/>
        </w:rPr>
        <w:t>isCharacterPlaying</w:t>
      </w:r>
      <w:proofErr w:type="spellEnd"/>
      <w:r w:rsidRPr="007F19A6">
        <w:rPr>
          <w:b/>
        </w:rPr>
        <w:t xml:space="preserve">( </w:t>
      </w:r>
      <w:proofErr w:type="spellStart"/>
      <w:r w:rsidRPr="007F19A6">
        <w:rPr>
          <w:b/>
        </w:rPr>
        <w:t>int</w:t>
      </w:r>
      <w:proofErr w:type="spellEnd"/>
      <w:r w:rsidRPr="007F19A6">
        <w:rPr>
          <w:b/>
        </w:rPr>
        <w:t xml:space="preserve"> )</w:t>
      </w:r>
      <w:r>
        <w:t xml:space="preserve"> – vrací </w:t>
      </w:r>
      <w:proofErr w:type="spellStart"/>
      <w:r>
        <w:t>true</w:t>
      </w:r>
      <w:proofErr w:type="spellEnd"/>
      <w:r>
        <w:t>/</w:t>
      </w:r>
      <w:proofErr w:type="spellStart"/>
      <w:r>
        <w:t>false</w:t>
      </w:r>
      <w:proofErr w:type="spellEnd"/>
      <w:r>
        <w:t xml:space="preserve"> podle toho zda se hráč účastní hry. Tato informace je důležitá z toho důvodu, že pokud hráč hraje, nemůže se zároveň přesunovat po mapě.</w:t>
      </w:r>
    </w:p>
    <w:p w:rsidR="004E3C2D" w:rsidRDefault="004E3C2D" w:rsidP="004E3C2D">
      <w:pPr>
        <w:pStyle w:val="Nadpis3"/>
      </w:pPr>
      <w:bookmarkStart w:id="153" w:name="_Toc295469040"/>
      <w:r>
        <w:t xml:space="preserve">Třída </w:t>
      </w:r>
      <w:proofErr w:type="spellStart"/>
      <w:r>
        <w:t>Place</w:t>
      </w:r>
      <w:bookmarkEnd w:id="153"/>
      <w:proofErr w:type="spellEnd"/>
    </w:p>
    <w:p w:rsidR="00EF2916" w:rsidRDefault="002229A3" w:rsidP="00EF2916">
      <w:pPr>
        <w:pStyle w:val="Titulek"/>
      </w:pPr>
      <w:r>
        <w:pict>
          <v:shape id="_x0000_i1079" type="#_x0000_t75" style="width:162pt;height:149.25pt">
            <v:imagedata r:id="rId129" o:title="place"/>
          </v:shape>
        </w:pict>
      </w:r>
    </w:p>
    <w:p w:rsidR="00613579" w:rsidRDefault="00EF2916" w:rsidP="00EF2916">
      <w:pPr>
        <w:pStyle w:val="Titulek"/>
      </w:pPr>
      <w:bookmarkStart w:id="154" w:name="_Toc295483162"/>
      <w:r>
        <w:t xml:space="preserve">Obrázek </w:t>
      </w:r>
      <w:fldSimple w:instr=" SEQ Obrázek \* ARABIC ">
        <w:r w:rsidR="00237094">
          <w:rPr>
            <w:noProof/>
          </w:rPr>
          <w:t>24</w:t>
        </w:r>
      </w:fldSimple>
      <w:r>
        <w:t xml:space="preserve">: Třída </w:t>
      </w:r>
      <w:proofErr w:type="spellStart"/>
      <w:r>
        <w:t>Place</w:t>
      </w:r>
      <w:bookmarkEnd w:id="154"/>
      <w:proofErr w:type="spellEnd"/>
    </w:p>
    <w:p w:rsidR="00A63078" w:rsidRDefault="007F19A6" w:rsidP="007F19A6">
      <w:r>
        <w:t xml:space="preserve">Tato třída vytváří model místa, kam se může postava vydat. Místo je určeno svým ID, názvem a pozicí. Jelikož český jazyk používá skloňování, bylo umožněno místu dát více </w:t>
      </w:r>
      <w:r>
        <w:lastRenderedPageBreak/>
        <w:t xml:space="preserve">názvů, které si objekt ukládá podle zadaných klíčů. Tyto názvy byly pojmenovány jako </w:t>
      </w:r>
      <w:proofErr w:type="spellStart"/>
      <w:r w:rsidRPr="007F19A6">
        <w:rPr>
          <w:i/>
        </w:rPr>
        <w:t>labels</w:t>
      </w:r>
      <w:proofErr w:type="spellEnd"/>
      <w:r>
        <w:t xml:space="preserve">. Podle klíče lze také </w:t>
      </w:r>
      <w:r w:rsidR="00744506">
        <w:t>získat</w:t>
      </w:r>
      <w:r>
        <w:t xml:space="preserve"> </w:t>
      </w:r>
      <w:r w:rsidR="00744506">
        <w:t>požadovanou</w:t>
      </w:r>
      <w:r>
        <w:t xml:space="preserve"> </w:t>
      </w:r>
      <w:proofErr w:type="spellStart"/>
      <w:r w:rsidRPr="007F19A6">
        <w:rPr>
          <w:i/>
        </w:rPr>
        <w:t>label</w:t>
      </w:r>
      <w:proofErr w:type="spellEnd"/>
      <w:r w:rsidR="00744506">
        <w:rPr>
          <w:i/>
        </w:rPr>
        <w:t xml:space="preserve"> </w:t>
      </w:r>
      <w:r w:rsidR="00744506">
        <w:t>místa</w:t>
      </w:r>
      <w:r>
        <w:t xml:space="preserve">. </w:t>
      </w:r>
    </w:p>
    <w:p w:rsidR="007F19A6" w:rsidRDefault="00A63078" w:rsidP="007F19A6">
      <w:r>
        <w:t xml:space="preserve">Všechny místa na mapě jsou spravovány pomocí třídy </w:t>
      </w:r>
      <w:proofErr w:type="spellStart"/>
      <w:r>
        <w:t>Places</w:t>
      </w:r>
      <w:proofErr w:type="spellEnd"/>
      <w:r>
        <w:t xml:space="preserve"> (Kapitola </w:t>
      </w:r>
      <w:proofErr w:type="gramStart"/>
      <w:r>
        <w:t>6.3.10</w:t>
      </w:r>
      <w:proofErr w:type="gramEnd"/>
      <w:r>
        <w:t>). Na O</w:t>
      </w:r>
      <w:r w:rsidR="007F19A6">
        <w:t xml:space="preserve">brázku </w:t>
      </w:r>
      <w:r>
        <w:t>25 je zdrojový kód, který přidává do mapy Banku.</w:t>
      </w:r>
      <w:r w:rsidR="00A96F8C">
        <w:t xml:space="preserve"> </w:t>
      </w:r>
      <w:proofErr w:type="spellStart"/>
      <w:r w:rsidR="00A96F8C" w:rsidRPr="00A96F8C">
        <w:rPr>
          <w:i/>
        </w:rPr>
        <w:t>Labely</w:t>
      </w:r>
      <w:proofErr w:type="spellEnd"/>
      <w:r w:rsidR="00A96F8C">
        <w:t xml:space="preserve"> jsou označeny klíči podle jednotlivých pádů, takže klíč </w:t>
      </w:r>
      <w:r w:rsidR="00A96F8C" w:rsidRPr="00A96F8C">
        <w:rPr>
          <w:i/>
        </w:rPr>
        <w:t>1p</w:t>
      </w:r>
      <w:r w:rsidR="00A96F8C">
        <w:t xml:space="preserve"> odpovídá názvu v prvním pádu - banka.</w:t>
      </w:r>
    </w:p>
    <w:p w:rsidR="007F19A6" w:rsidRDefault="002229A3" w:rsidP="007F19A6">
      <w:pPr>
        <w:pStyle w:val="Titulek"/>
        <w:keepNext/>
      </w:pPr>
      <w:r>
        <w:pict>
          <v:shape id="_x0000_i1080" type="#_x0000_t75" style="width:267.75pt;height:121.5pt">
            <v:imagedata r:id="rId130" o:title=""/>
          </v:shape>
        </w:pict>
      </w:r>
    </w:p>
    <w:p w:rsidR="007F19A6" w:rsidRPr="007F19A6" w:rsidRDefault="007F19A6" w:rsidP="007F19A6">
      <w:pPr>
        <w:pStyle w:val="Titulek"/>
      </w:pPr>
      <w:bookmarkStart w:id="155" w:name="_Toc295483163"/>
      <w:r>
        <w:t xml:space="preserve">Obrázek </w:t>
      </w:r>
      <w:fldSimple w:instr=" SEQ Obrázek \* ARABIC ">
        <w:r w:rsidR="00237094">
          <w:rPr>
            <w:noProof/>
          </w:rPr>
          <w:t>25</w:t>
        </w:r>
      </w:fldSimple>
      <w:r>
        <w:t>: Vytvoření místa Banka</w:t>
      </w:r>
      <w:bookmarkEnd w:id="155"/>
    </w:p>
    <w:p w:rsidR="004E3C2D" w:rsidRPr="004E3C2D" w:rsidRDefault="004E3C2D" w:rsidP="004E3C2D">
      <w:pPr>
        <w:pStyle w:val="Nadpis3"/>
      </w:pPr>
      <w:bookmarkStart w:id="156" w:name="_Toc295469041"/>
      <w:r>
        <w:t xml:space="preserve">Třída </w:t>
      </w:r>
      <w:proofErr w:type="spellStart"/>
      <w:r>
        <w:t>Places</w:t>
      </w:r>
      <w:bookmarkEnd w:id="156"/>
      <w:proofErr w:type="spellEnd"/>
    </w:p>
    <w:p w:rsidR="00EF2916" w:rsidRDefault="002229A3" w:rsidP="00EF2916">
      <w:pPr>
        <w:pStyle w:val="Titulek"/>
        <w:keepNext/>
      </w:pPr>
      <w:r>
        <w:pict>
          <v:shape id="_x0000_i1081" type="#_x0000_t75" style="width:137.25pt;height:120.75pt">
            <v:imagedata r:id="rId131" o:title="places"/>
          </v:shape>
        </w:pict>
      </w:r>
    </w:p>
    <w:p w:rsidR="004E3C2D" w:rsidRDefault="00EF2916" w:rsidP="00EF2916">
      <w:pPr>
        <w:pStyle w:val="Titulek"/>
      </w:pPr>
      <w:bookmarkStart w:id="157" w:name="_Toc295483164"/>
      <w:r>
        <w:t xml:space="preserve">Obrázek </w:t>
      </w:r>
      <w:fldSimple w:instr=" SEQ Obrázek \* ARABIC ">
        <w:r w:rsidR="00237094">
          <w:rPr>
            <w:noProof/>
          </w:rPr>
          <w:t>26</w:t>
        </w:r>
      </w:fldSimple>
      <w:r>
        <w:t xml:space="preserve">: Třída </w:t>
      </w:r>
      <w:proofErr w:type="spellStart"/>
      <w:r>
        <w:t>Places</w:t>
      </w:r>
      <w:bookmarkEnd w:id="157"/>
      <w:proofErr w:type="spellEnd"/>
    </w:p>
    <w:p w:rsidR="004E3C2D" w:rsidRDefault="00A63078" w:rsidP="004E3C2D">
      <w:r w:rsidRPr="00A63078">
        <w:t>Třída</w:t>
      </w:r>
      <w:r>
        <w:t xml:space="preserve"> obsahuje množinu všech objektů na mapě.</w:t>
      </w:r>
      <w:r w:rsidR="00443F33">
        <w:t xml:space="preserve"> </w:t>
      </w:r>
    </w:p>
    <w:p w:rsidR="00443F33" w:rsidRDefault="00443F33" w:rsidP="004E3C2D">
      <w:r w:rsidRPr="00443F33">
        <w:rPr>
          <w:b/>
        </w:rPr>
        <w:t xml:space="preserve">public </w:t>
      </w:r>
      <w:proofErr w:type="spellStart"/>
      <w:r w:rsidRPr="00443F33">
        <w:rPr>
          <w:b/>
        </w:rPr>
        <w:t>addPlace</w:t>
      </w:r>
      <w:proofErr w:type="spellEnd"/>
      <w:r w:rsidRPr="00443F33">
        <w:rPr>
          <w:b/>
        </w:rPr>
        <w:t xml:space="preserve">( </w:t>
      </w:r>
      <w:proofErr w:type="spellStart"/>
      <w:proofErr w:type="gramStart"/>
      <w:r w:rsidRPr="00443F33">
        <w:rPr>
          <w:b/>
        </w:rPr>
        <w:t>Place</w:t>
      </w:r>
      <w:proofErr w:type="spellEnd"/>
      <w:r w:rsidRPr="00443F33">
        <w:rPr>
          <w:b/>
        </w:rPr>
        <w:t xml:space="preserve"> )</w:t>
      </w:r>
      <w:r>
        <w:t xml:space="preserve"> – přidá</w:t>
      </w:r>
      <w:proofErr w:type="gramEnd"/>
      <w:r>
        <w:t xml:space="preserve"> do mapy místo předané v parametru typu </w:t>
      </w:r>
      <w:proofErr w:type="spellStart"/>
      <w:r>
        <w:t>Place</w:t>
      </w:r>
      <w:proofErr w:type="spellEnd"/>
      <w:r>
        <w:t xml:space="preserve"> (Kapitola 6.4.9).</w:t>
      </w:r>
    </w:p>
    <w:p w:rsidR="00443F33" w:rsidRDefault="00443F33" w:rsidP="004E3C2D">
      <w:r w:rsidRPr="00443F33">
        <w:rPr>
          <w:b/>
        </w:rPr>
        <w:t xml:space="preserve">public </w:t>
      </w:r>
      <w:proofErr w:type="spellStart"/>
      <w:r w:rsidRPr="00443F33">
        <w:rPr>
          <w:b/>
        </w:rPr>
        <w:t>getPlaces</w:t>
      </w:r>
      <w:proofErr w:type="spellEnd"/>
      <w:r w:rsidRPr="00443F33">
        <w:rPr>
          <w:b/>
        </w:rPr>
        <w:t xml:space="preserve"> ( </w:t>
      </w:r>
      <w:proofErr w:type="spellStart"/>
      <w:r w:rsidRPr="00443F33">
        <w:rPr>
          <w:b/>
        </w:rPr>
        <w:t>int</w:t>
      </w:r>
      <w:proofErr w:type="spellEnd"/>
      <w:r w:rsidRPr="00443F33">
        <w:rPr>
          <w:b/>
        </w:rPr>
        <w:t xml:space="preserve"> )</w:t>
      </w:r>
      <w:r>
        <w:t xml:space="preserve"> – vrací všechny dostupné místa v proměnné typu pole, místo předané v parametru je při návratu ignorováno. Tím se získá seznam míst, kam se postava může přesunout.</w:t>
      </w:r>
    </w:p>
    <w:p w:rsidR="00A72D03" w:rsidRDefault="00A72D03" w:rsidP="004E3C2D"/>
    <w:p w:rsidR="00A72D03" w:rsidRDefault="00A72D03" w:rsidP="00A72D03">
      <w:pPr>
        <w:pStyle w:val="Nadpis2"/>
        <w:suppressAutoHyphens/>
      </w:pPr>
      <w:bookmarkStart w:id="158" w:name="_Toc295469042"/>
      <w:r>
        <w:lastRenderedPageBreak/>
        <w:t>Týdenní plat</w:t>
      </w:r>
      <w:bookmarkEnd w:id="158"/>
    </w:p>
    <w:p w:rsidR="00A72D03" w:rsidRDefault="00A72D03" w:rsidP="004E3C2D">
      <w:r>
        <w:t xml:space="preserve">Každé postavě je na účet připsána částka 500 </w:t>
      </w:r>
      <w:proofErr w:type="spellStart"/>
      <w:r>
        <w:t>Buggs</w:t>
      </w:r>
      <w:proofErr w:type="spellEnd"/>
      <w:r>
        <w:t xml:space="preserve"> týdně, toto </w:t>
      </w:r>
      <w:proofErr w:type="spellStart"/>
      <w:r>
        <w:t>zajišťujě</w:t>
      </w:r>
      <w:proofErr w:type="spellEnd"/>
      <w:r>
        <w:t xml:space="preserve"> jednou za sedm dní vykonávaný skript (Obrázek </w:t>
      </w:r>
      <w:r w:rsidR="00685FA5">
        <w:t>27</w:t>
      </w:r>
      <w:r>
        <w:t>).</w:t>
      </w:r>
    </w:p>
    <w:p w:rsidR="00A72D03" w:rsidRDefault="002229A3" w:rsidP="00A72D03">
      <w:pPr>
        <w:pStyle w:val="Titulek"/>
        <w:keepNext/>
      </w:pPr>
      <w:r>
        <w:pict>
          <v:shape id="_x0000_i1082" type="#_x0000_t75" style="width:222pt;height:108.75pt">
            <v:imagedata r:id="rId132" o:title=""/>
          </v:shape>
        </w:pict>
      </w:r>
    </w:p>
    <w:p w:rsidR="00A72D03" w:rsidRPr="00A63078" w:rsidRDefault="00A72D03" w:rsidP="00A72D03">
      <w:pPr>
        <w:pStyle w:val="Titulek"/>
      </w:pPr>
      <w:bookmarkStart w:id="159" w:name="_Toc295483165"/>
      <w:r>
        <w:t xml:space="preserve">Obrázek </w:t>
      </w:r>
      <w:fldSimple w:instr=" SEQ Obrázek \* ARABIC ">
        <w:r w:rsidR="00237094">
          <w:rPr>
            <w:noProof/>
          </w:rPr>
          <w:t>27</w:t>
        </w:r>
      </w:fldSimple>
      <w:r>
        <w:t>: Kód zajišťující týdenní plat</w:t>
      </w:r>
      <w:bookmarkEnd w:id="159"/>
    </w:p>
    <w:p w:rsidR="0062219A" w:rsidRDefault="0062219A" w:rsidP="0062219A">
      <w:pPr>
        <w:pStyle w:val="Nadpis2"/>
        <w:suppressAutoHyphens/>
      </w:pPr>
      <w:bookmarkStart w:id="160" w:name="_Toc295469043"/>
      <w:r>
        <w:t>Pozice</w:t>
      </w:r>
      <w:r w:rsidR="009B000D">
        <w:t xml:space="preserve"> </w:t>
      </w:r>
      <w:r>
        <w:t>postav</w:t>
      </w:r>
      <w:r w:rsidR="009B000D">
        <w:t>y</w:t>
      </w:r>
      <w:bookmarkEnd w:id="160"/>
    </w:p>
    <w:p w:rsidR="00F06E8F" w:rsidRDefault="00E6696D" w:rsidP="00F83795">
      <w:r>
        <w:t>Informace o pozici a pohybu každé postavy jsou uloženy v</w:t>
      </w:r>
      <w:r w:rsidR="00AD50E5">
        <w:t> </w:t>
      </w:r>
      <w:r>
        <w:t>databázi</w:t>
      </w:r>
      <w:r w:rsidR="00AD50E5">
        <w:t xml:space="preserve"> v tabulce </w:t>
      </w:r>
      <w:proofErr w:type="spellStart"/>
      <w:r w:rsidR="00AD50E5" w:rsidRPr="00AD50E5">
        <w:rPr>
          <w:i/>
        </w:rPr>
        <w:t>positions</w:t>
      </w:r>
      <w:proofErr w:type="spellEnd"/>
      <w:r w:rsidR="00AD50E5">
        <w:t>.</w:t>
      </w:r>
      <w:r>
        <w:t xml:space="preserve"> </w:t>
      </w:r>
      <w:r w:rsidR="00F06E8F">
        <w:t xml:space="preserve">Na Obrázku </w:t>
      </w:r>
      <w:r w:rsidR="00685FA5">
        <w:t>28</w:t>
      </w:r>
      <w:r w:rsidR="00F06E8F">
        <w:t xml:space="preserve"> je zobrazena struktura</w:t>
      </w:r>
      <w:r w:rsidR="00824F8F">
        <w:t xml:space="preserve"> této</w:t>
      </w:r>
      <w:r w:rsidR="00F06E8F">
        <w:t xml:space="preserve"> tabulky, PK = </w:t>
      </w:r>
      <w:proofErr w:type="spellStart"/>
      <w:r w:rsidR="00F06E8F">
        <w:t>Primary</w:t>
      </w:r>
      <w:proofErr w:type="spellEnd"/>
      <w:r w:rsidR="00F06E8F">
        <w:t xml:space="preserve"> </w:t>
      </w:r>
      <w:proofErr w:type="spellStart"/>
      <w:r w:rsidR="00F06E8F">
        <w:t>Key</w:t>
      </w:r>
      <w:proofErr w:type="spellEnd"/>
      <w:r w:rsidR="00F06E8F">
        <w:t xml:space="preserve">, NN = Not </w:t>
      </w:r>
      <w:proofErr w:type="spellStart"/>
      <w:r w:rsidR="00F06E8F">
        <w:t>Null</w:t>
      </w:r>
      <w:proofErr w:type="spellEnd"/>
      <w:r w:rsidR="00F06E8F">
        <w:t xml:space="preserve">, AI = Auto </w:t>
      </w:r>
      <w:proofErr w:type="spellStart"/>
      <w:r w:rsidR="00F06E8F">
        <w:t>Increment</w:t>
      </w:r>
      <w:proofErr w:type="spellEnd"/>
      <w:r w:rsidR="00F06E8F">
        <w:t xml:space="preserve">, UQ = </w:t>
      </w:r>
      <w:proofErr w:type="spellStart"/>
      <w:r w:rsidR="00F06E8F">
        <w:t>Unique</w:t>
      </w:r>
      <w:proofErr w:type="spellEnd"/>
      <w:r w:rsidR="00F06E8F">
        <w:t>.</w:t>
      </w:r>
    </w:p>
    <w:p w:rsidR="00340E36" w:rsidRDefault="00F06E8F" w:rsidP="00340E36">
      <w:r>
        <w:t xml:space="preserve">Atribut </w:t>
      </w:r>
      <w:proofErr w:type="spellStart"/>
      <w:r w:rsidRPr="00F06E8F">
        <w:rPr>
          <w:i/>
        </w:rPr>
        <w:t>currentStatus</w:t>
      </w:r>
      <w:proofErr w:type="spellEnd"/>
      <w:r>
        <w:t xml:space="preserve"> obsahuje text, popisující aktuální stav postavy, </w:t>
      </w:r>
      <w:proofErr w:type="spellStart"/>
      <w:r w:rsidRPr="00F06E8F">
        <w:rPr>
          <w:i/>
        </w:rPr>
        <w:t>currentPlace</w:t>
      </w:r>
      <w:proofErr w:type="spellEnd"/>
      <w:r>
        <w:t xml:space="preserve"> obsahuje</w:t>
      </w:r>
      <w:r w:rsidR="00824F8F">
        <w:t xml:space="preserve"> ID</w:t>
      </w:r>
      <w:r>
        <w:t xml:space="preserve"> místa, kde se právě postava nachází, byly zvoleny textové identifikátory pro lepší orientaci (Bank, Casino, </w:t>
      </w:r>
      <w:proofErr w:type="spellStart"/>
      <w:r>
        <w:t>Street</w:t>
      </w:r>
      <w:proofErr w:type="spellEnd"/>
      <w:r>
        <w:t xml:space="preserve">, </w:t>
      </w:r>
      <w:proofErr w:type="spellStart"/>
      <w:r>
        <w:t>Shop</w:t>
      </w:r>
      <w:proofErr w:type="spellEnd"/>
      <w:r>
        <w:t>)</w:t>
      </w:r>
      <w:r w:rsidR="00824F8F">
        <w:t>, proto je tento atribut typu VARCHAR(20)</w:t>
      </w:r>
      <w:r>
        <w:t xml:space="preserve">. Aktuální souřadnice pozice postavy na mapě udává atribut </w:t>
      </w:r>
      <w:proofErr w:type="spellStart"/>
      <w:r w:rsidRPr="00F06E8F">
        <w:rPr>
          <w:i/>
        </w:rPr>
        <w:t>current</w:t>
      </w:r>
      <w:proofErr w:type="spellEnd"/>
      <w:r>
        <w:t>. Pokud se postava nepohybuje, je</w:t>
      </w:r>
      <w:r w:rsidR="00340E36">
        <w:t xml:space="preserve"> </w:t>
      </w:r>
      <w:proofErr w:type="spellStart"/>
      <w:r w:rsidRPr="00F06E8F">
        <w:rPr>
          <w:i/>
        </w:rPr>
        <w:t>move</w:t>
      </w:r>
      <w:proofErr w:type="spellEnd"/>
      <w:r>
        <w:t xml:space="preserve"> nastaveno na nulu</w:t>
      </w:r>
      <w:r w:rsidR="00340E36">
        <w:t>, při pohybu vlevo je hodnota rovna -1, vpravo 1</w:t>
      </w:r>
      <w:r>
        <w:t>.</w:t>
      </w:r>
      <w:r w:rsidR="00340E36">
        <w:t xml:space="preserve"> </w:t>
      </w:r>
      <w:r w:rsidR="008B58AF">
        <w:t>P</w:t>
      </w:r>
      <w:r w:rsidR="00340E36">
        <w:t>oložk</w:t>
      </w:r>
      <w:r w:rsidR="008B58AF">
        <w:t>y</w:t>
      </w:r>
      <w:r w:rsidR="00340E36">
        <w:t xml:space="preserve"> </w:t>
      </w:r>
      <w:proofErr w:type="spellStart"/>
      <w:r w:rsidR="00340E36" w:rsidRPr="00340E36">
        <w:rPr>
          <w:i/>
        </w:rPr>
        <w:t>endStatus</w:t>
      </w:r>
      <w:proofErr w:type="spellEnd"/>
      <w:r w:rsidR="00340E36">
        <w:t xml:space="preserve">, </w:t>
      </w:r>
      <w:proofErr w:type="spellStart"/>
      <w:r w:rsidR="00340E36" w:rsidRPr="00340E36">
        <w:rPr>
          <w:i/>
        </w:rPr>
        <w:t>endPlace</w:t>
      </w:r>
      <w:proofErr w:type="spellEnd"/>
      <w:r w:rsidR="00340E36">
        <w:t xml:space="preserve"> a </w:t>
      </w:r>
      <w:proofErr w:type="spellStart"/>
      <w:r w:rsidR="00340E36" w:rsidRPr="00340E36">
        <w:rPr>
          <w:i/>
        </w:rPr>
        <w:t>end</w:t>
      </w:r>
      <w:proofErr w:type="spellEnd"/>
      <w:r w:rsidR="00340E36">
        <w:t xml:space="preserve"> nesou informace o cílovém místě, kam se postava přesunuje.</w:t>
      </w:r>
      <w:r w:rsidR="008B58AF">
        <w:t xml:space="preserve"> </w:t>
      </w:r>
      <w:r w:rsidR="00406E7C">
        <w:t>Dosažení</w:t>
      </w:r>
      <w:r w:rsidR="008B58AF">
        <w:t xml:space="preserve"> cílové pozice nastane pokud </w:t>
      </w:r>
      <w:proofErr w:type="spellStart"/>
      <w:r w:rsidR="008B58AF" w:rsidRPr="008B58AF">
        <w:rPr>
          <w:i/>
        </w:rPr>
        <w:t>current</w:t>
      </w:r>
      <w:proofErr w:type="spellEnd"/>
      <w:r w:rsidR="008B58AF">
        <w:t xml:space="preserve"> = </w:t>
      </w:r>
      <w:proofErr w:type="spellStart"/>
      <w:r w:rsidR="008B58AF" w:rsidRPr="008B58AF">
        <w:rPr>
          <w:i/>
        </w:rPr>
        <w:t>end</w:t>
      </w:r>
      <w:proofErr w:type="spellEnd"/>
      <w:r w:rsidR="008B58AF">
        <w:t>.</w:t>
      </w:r>
      <w:r w:rsidR="003200C2">
        <w:t xml:space="preserve"> </w:t>
      </w:r>
    </w:p>
    <w:p w:rsidR="007C0941" w:rsidRDefault="007C0941" w:rsidP="00340E36">
      <w:r>
        <w:t>Pokud postava někoho přepadne (Kapitola 4.8.1)</w:t>
      </w:r>
      <w:r w:rsidR="00DE47CB">
        <w:t xml:space="preserve">, musí být na útěku určitý čas. Tento stav značí položka </w:t>
      </w:r>
      <w:proofErr w:type="spellStart"/>
      <w:r w:rsidR="00DE47CB" w:rsidRPr="00DE47CB">
        <w:rPr>
          <w:i/>
        </w:rPr>
        <w:t>delay</w:t>
      </w:r>
      <w:proofErr w:type="spellEnd"/>
      <w:r w:rsidR="00DE47CB">
        <w:t>, která obsahuje počet minut do konce útěku. Pokud je nastavena na hodnotu 0, postava na útěku není a může se normálně pohybovat.</w:t>
      </w:r>
    </w:p>
    <w:p w:rsidR="004D6FC1" w:rsidRDefault="002229A3" w:rsidP="007C3106">
      <w:pPr>
        <w:pStyle w:val="Titulek"/>
      </w:pPr>
      <w:r>
        <w:lastRenderedPageBreak/>
        <w:pict>
          <v:shape id="_x0000_i1083" type="#_x0000_t75" style="width:295.5pt;height:134.25pt">
            <v:imagedata r:id="rId133" o:title="positions"/>
          </v:shape>
        </w:pict>
      </w:r>
    </w:p>
    <w:p w:rsidR="00F83795" w:rsidRPr="00F83795" w:rsidRDefault="004D6FC1" w:rsidP="004D6FC1">
      <w:pPr>
        <w:pStyle w:val="Titulek"/>
      </w:pPr>
      <w:bookmarkStart w:id="161" w:name="_Toc295483166"/>
      <w:r>
        <w:t xml:space="preserve">Obrázek </w:t>
      </w:r>
      <w:fldSimple w:instr=" SEQ Obrázek \* ARABIC ">
        <w:r w:rsidR="00237094">
          <w:rPr>
            <w:noProof/>
          </w:rPr>
          <w:t>28</w:t>
        </w:r>
      </w:fldSimple>
      <w:r>
        <w:t xml:space="preserve">: Struktura tabulky </w:t>
      </w:r>
      <w:proofErr w:type="spellStart"/>
      <w:r w:rsidRPr="004D6FC1">
        <w:rPr>
          <w:i/>
        </w:rPr>
        <w:t>positions</w:t>
      </w:r>
      <w:bookmarkEnd w:id="161"/>
      <w:proofErr w:type="spellEnd"/>
    </w:p>
    <w:p w:rsidR="0062219A" w:rsidRDefault="0062219A" w:rsidP="0062219A">
      <w:pPr>
        <w:pStyle w:val="Nadpis2"/>
        <w:suppressAutoHyphens/>
      </w:pPr>
      <w:bookmarkStart w:id="162" w:name="_Toc295469044"/>
      <w:r>
        <w:t>Po</w:t>
      </w:r>
      <w:r w:rsidR="009B000D">
        <w:t>hyb</w:t>
      </w:r>
      <w:r>
        <w:t xml:space="preserve"> postavy</w:t>
      </w:r>
      <w:bookmarkEnd w:id="162"/>
    </w:p>
    <w:p w:rsidR="00E425BF" w:rsidRDefault="00F83795" w:rsidP="00F83795">
      <w:r>
        <w:t>Jelikož je potřeba zjišťovat aktuální pozic</w:t>
      </w:r>
      <w:r w:rsidR="00A705D9">
        <w:t>i</w:t>
      </w:r>
      <w:r>
        <w:t xml:space="preserve"> všech postav (viz Kapitola 4.8.1), je nutné v určitých časových intervalech postavy na mapě posunovat, interval </w:t>
      </w:r>
      <w:r w:rsidR="00EF7AC3">
        <w:t>byl zvolen 30 sekund. Tato hodnota je plně dostačující,</w:t>
      </w:r>
      <w:r>
        <w:t xml:space="preserve"> neboť všechny časové údaje ve hře nejsou uvá</w:t>
      </w:r>
      <w:r w:rsidR="00E425BF">
        <w:t>děny podrobněji než</w:t>
      </w:r>
      <w:r w:rsidR="00EF7AC3">
        <w:t>li</w:t>
      </w:r>
      <w:r w:rsidR="00E425BF">
        <w:t xml:space="preserve"> v minutách.</w:t>
      </w:r>
    </w:p>
    <w:p w:rsidR="00461579" w:rsidRDefault="0000754A" w:rsidP="00F83795">
      <w:r>
        <w:t xml:space="preserve">Obrázek 18 </w:t>
      </w:r>
      <w:r w:rsidR="006C2B84">
        <w:t>obsahuje</w:t>
      </w:r>
      <w:r>
        <w:t xml:space="preserve"> SQL kód, který zajistí vytvoření MySQL </w:t>
      </w:r>
      <w:proofErr w:type="spellStart"/>
      <w:r>
        <w:t>Eventu</w:t>
      </w:r>
      <w:proofErr w:type="spellEnd"/>
      <w:r>
        <w:t>, který se stará o pohyb postav. Na řádku 5 je nastaven časový interval, ve kterém bude prováděn kód mezi značkami BEGIN a END.</w:t>
      </w:r>
      <w:r w:rsidR="00461579">
        <w:t xml:space="preserve"> Příkazy na řádcích 9-12 provádí posun všech postav, které jsou v pohybu a nedošly ještě do cílové pozice. Na řádcích 14 až 22 se kód provádí tehdy, pokud postava dorazila k cíli. Pohyb je zastaven nastavením atributu </w:t>
      </w:r>
      <w:proofErr w:type="spellStart"/>
      <w:r w:rsidR="00461579" w:rsidRPr="00461579">
        <w:rPr>
          <w:i/>
        </w:rPr>
        <w:t>move</w:t>
      </w:r>
      <w:proofErr w:type="spellEnd"/>
      <w:r w:rsidR="00461579">
        <w:t xml:space="preserve"> na 0, aktuální pozice je nahrazena cílovou a té je nastavena hodnota </w:t>
      </w:r>
      <w:proofErr w:type="spellStart"/>
      <w:r w:rsidR="00461579" w:rsidRPr="00461579">
        <w:rPr>
          <w:i/>
        </w:rPr>
        <w:t>null</w:t>
      </w:r>
      <w:proofErr w:type="spellEnd"/>
      <w:r w:rsidR="00461579">
        <w:t>.</w:t>
      </w:r>
    </w:p>
    <w:p w:rsidR="00461579" w:rsidRDefault="00461579" w:rsidP="00F83795">
      <w:r>
        <w:t>Poslední část (řádek 24 až 26) je prováděna u těch postav, které jsou na útěku.</w:t>
      </w:r>
      <w:r w:rsidR="00FB1A3E">
        <w:t xml:space="preserve"> U nich je snižován atribut </w:t>
      </w:r>
      <w:proofErr w:type="spellStart"/>
      <w:r w:rsidR="00FB1A3E" w:rsidRPr="00FB1A3E">
        <w:rPr>
          <w:i/>
        </w:rPr>
        <w:t>delay</w:t>
      </w:r>
      <w:proofErr w:type="spellEnd"/>
      <w:r w:rsidR="00FB1A3E">
        <w:t xml:space="preserve"> dokud není nulový.</w:t>
      </w:r>
    </w:p>
    <w:p w:rsidR="00711CB2" w:rsidRDefault="002229A3" w:rsidP="007C3106">
      <w:pPr>
        <w:pStyle w:val="Titulek"/>
      </w:pPr>
      <w:r>
        <w:lastRenderedPageBreak/>
        <w:pict>
          <v:shape id="_x0000_i1084" type="#_x0000_t75" style="width:258pt;height:367.5pt">
            <v:imagedata r:id="rId134" o:title="events"/>
          </v:shape>
        </w:pict>
      </w:r>
    </w:p>
    <w:p w:rsidR="00E425BF" w:rsidRDefault="00711CB2" w:rsidP="007C3106">
      <w:pPr>
        <w:pStyle w:val="Titulek"/>
      </w:pPr>
      <w:bookmarkStart w:id="163" w:name="_Toc295483167"/>
      <w:r>
        <w:t xml:space="preserve">Obrázek </w:t>
      </w:r>
      <w:fldSimple w:instr=" SEQ Obrázek \* ARABIC ">
        <w:r w:rsidR="00237094">
          <w:rPr>
            <w:noProof/>
          </w:rPr>
          <w:t>29</w:t>
        </w:r>
      </w:fldSimple>
      <w:r>
        <w:t xml:space="preserve">: SQL kód pro </w:t>
      </w:r>
      <w:r w:rsidR="00A72D03">
        <w:t>posunování postav</w:t>
      </w:r>
      <w:bookmarkEnd w:id="163"/>
    </w:p>
    <w:p w:rsidR="00E425BF" w:rsidRDefault="00E425BF" w:rsidP="00F83795"/>
    <w:p w:rsidR="00F83795" w:rsidRDefault="00F83795" w:rsidP="00F83795">
      <w:r>
        <w:t>Při návrhu řešení posunování postav po mapě bylo uvažováno n</w:t>
      </w:r>
      <w:r w:rsidR="00424961">
        <w:t>ěkolik možných způsobů, jak realizovat spouštění skriptu, který by toto zajišťoval</w:t>
      </w:r>
      <w:r>
        <w:t>.</w:t>
      </w:r>
      <w:r w:rsidR="00424961">
        <w:t xml:space="preserve"> Nabízelo se buď použití Cronu, nebo MySQL Events. Ze d</w:t>
      </w:r>
      <w:r w:rsidR="00E425BF">
        <w:t>vou způsobů bylo pro své jednoznačné výhody vybráno MySQL Events.</w:t>
      </w:r>
      <w:r w:rsidR="00424961">
        <w:t xml:space="preserve"> Následující přehled rozebírá možné výhody a nevýhody obou řešení. </w:t>
      </w:r>
    </w:p>
    <w:p w:rsidR="00F83795" w:rsidRPr="00F83795" w:rsidRDefault="00F83795" w:rsidP="008C4EC1">
      <w:pPr>
        <w:pStyle w:val="Nadpis3"/>
        <w:numPr>
          <w:ilvl w:val="0"/>
          <w:numId w:val="17"/>
        </w:numPr>
      </w:pPr>
      <w:bookmarkStart w:id="164" w:name="_Toc295469045"/>
      <w:proofErr w:type="spellStart"/>
      <w:r w:rsidRPr="00183579">
        <w:t>Cron</w:t>
      </w:r>
      <w:bookmarkEnd w:id="164"/>
      <w:proofErr w:type="spellEnd"/>
    </w:p>
    <w:p w:rsidR="000D0504" w:rsidRDefault="000D0504" w:rsidP="00F83795">
      <w:proofErr w:type="spellStart"/>
      <w:r>
        <w:t>Cron</w:t>
      </w:r>
      <w:proofErr w:type="spellEnd"/>
      <w:r>
        <w:t xml:space="preserve"> je </w:t>
      </w:r>
      <w:r w:rsidR="00050F5E">
        <w:t>samostatný</w:t>
      </w:r>
      <w:r>
        <w:t xml:space="preserve"> proces, který spouští skripty nebo aplikace v zadaný čas nebo interval.</w:t>
      </w:r>
      <w:r w:rsidR="00F83795">
        <w:t xml:space="preserve"> </w:t>
      </w:r>
      <w:r>
        <w:t xml:space="preserve">Veškeré úlohy se zadávají do tzv. </w:t>
      </w:r>
      <w:proofErr w:type="spellStart"/>
      <w:r>
        <w:t>crontab</w:t>
      </w:r>
      <w:proofErr w:type="spellEnd"/>
      <w:r>
        <w:t xml:space="preserve">. </w:t>
      </w:r>
      <w:proofErr w:type="spellStart"/>
      <w:r>
        <w:t>Cron</w:t>
      </w:r>
      <w:proofErr w:type="spellEnd"/>
      <w:r>
        <w:t xml:space="preserve"> by tedy</w:t>
      </w:r>
      <w:r w:rsidR="00F83795">
        <w:t xml:space="preserve"> spouštěl skript, který by vytvořil připojení k</w:t>
      </w:r>
      <w:r>
        <w:t> </w:t>
      </w:r>
      <w:r w:rsidR="00F83795">
        <w:t>databázi</w:t>
      </w:r>
      <w:r>
        <w:t>, spouštěl SQL dotazy</w:t>
      </w:r>
      <w:r w:rsidR="00F83795">
        <w:t xml:space="preserve"> a prováděl tak posunování postav.</w:t>
      </w:r>
      <w:r w:rsidR="00210AD2">
        <w:t xml:space="preserve"> Výhoda tohoto řešení je ta, že se spouští PHP skript, který není omezen pouze na SQL dotazy. </w:t>
      </w:r>
      <w:r w:rsidR="00F83795">
        <w:t xml:space="preserve"> Nevýhod</w:t>
      </w:r>
      <w:r>
        <w:t>y</w:t>
      </w:r>
      <w:r w:rsidR="00F83795">
        <w:t xml:space="preserve"> tohoto řešení však jsou: </w:t>
      </w:r>
    </w:p>
    <w:p w:rsidR="000D0504" w:rsidRDefault="00F83795" w:rsidP="008C4EC1">
      <w:pPr>
        <w:numPr>
          <w:ilvl w:val="0"/>
          <w:numId w:val="16"/>
        </w:numPr>
      </w:pPr>
      <w:r>
        <w:t>nutnost</w:t>
      </w:r>
      <w:r w:rsidR="000D0504">
        <w:t xml:space="preserve"> vytvořit připojení k databázi</w:t>
      </w:r>
    </w:p>
    <w:p w:rsidR="000D0504" w:rsidRDefault="00F83795" w:rsidP="008C4EC1">
      <w:pPr>
        <w:numPr>
          <w:ilvl w:val="0"/>
          <w:numId w:val="16"/>
        </w:numPr>
      </w:pPr>
      <w:r>
        <w:lastRenderedPageBreak/>
        <w:t>zpracování PHP skriptu zabere nějaký čas</w:t>
      </w:r>
    </w:p>
    <w:p w:rsidR="000D0504" w:rsidRDefault="00F83795" w:rsidP="008C4EC1">
      <w:pPr>
        <w:numPr>
          <w:ilvl w:val="0"/>
          <w:numId w:val="16"/>
        </w:numPr>
      </w:pPr>
      <w:r>
        <w:t>je třeba zabezpečit, aby skript nemohl spus</w:t>
      </w:r>
      <w:r w:rsidR="000D0504">
        <w:t xml:space="preserve">tit nikdo jiný, než služba </w:t>
      </w:r>
      <w:proofErr w:type="spellStart"/>
      <w:r w:rsidR="000D0504">
        <w:t>Cron</w:t>
      </w:r>
      <w:proofErr w:type="spellEnd"/>
    </w:p>
    <w:p w:rsidR="000D0504" w:rsidRPr="000D0504" w:rsidRDefault="00F83795" w:rsidP="008C4EC1">
      <w:pPr>
        <w:pStyle w:val="Nadpis3"/>
        <w:numPr>
          <w:ilvl w:val="0"/>
          <w:numId w:val="17"/>
        </w:numPr>
      </w:pPr>
      <w:bookmarkStart w:id="165" w:name="_Toc295469046"/>
      <w:r w:rsidRPr="000D0504">
        <w:t>MySQL Events</w:t>
      </w:r>
      <w:bookmarkEnd w:id="165"/>
    </w:p>
    <w:p w:rsidR="00F83795" w:rsidRDefault="000D0504" w:rsidP="000D0504">
      <w:r>
        <w:t xml:space="preserve"> D</w:t>
      </w:r>
      <w:r w:rsidR="00F83795">
        <w:t xml:space="preserve">atabáze MySQL umožňuje spouštět SQL dotazy v zadaný čas nebo v daných intervalech. </w:t>
      </w:r>
      <w:r>
        <w:t xml:space="preserve">Aby bylo možné využít MySQL Events, je třeba, aby na databázovém serveru byla tato služba spuštěna. Provede se to jednoduše nastavením </w:t>
      </w:r>
      <w:r w:rsidR="00415656">
        <w:t xml:space="preserve">systémové </w:t>
      </w:r>
      <w:r>
        <w:t xml:space="preserve">proměnné </w:t>
      </w:r>
      <w:proofErr w:type="spellStart"/>
      <w:r w:rsidR="00415656" w:rsidRPr="00415656">
        <w:rPr>
          <w:i/>
        </w:rPr>
        <w:t>event</w:t>
      </w:r>
      <w:proofErr w:type="spellEnd"/>
      <w:r w:rsidR="00415656" w:rsidRPr="00415656">
        <w:rPr>
          <w:i/>
        </w:rPr>
        <w:t>_</w:t>
      </w:r>
      <w:proofErr w:type="spellStart"/>
      <w:r w:rsidR="00415656" w:rsidRPr="00415656">
        <w:rPr>
          <w:i/>
        </w:rPr>
        <w:t>scheduler</w:t>
      </w:r>
      <w:proofErr w:type="spellEnd"/>
      <w:r w:rsidR="00415656">
        <w:t xml:space="preserve"> na hodnotu </w:t>
      </w:r>
      <w:r w:rsidR="00415656" w:rsidRPr="00415656">
        <w:rPr>
          <w:b/>
        </w:rPr>
        <w:t>ON</w:t>
      </w:r>
      <w:r w:rsidR="007F0163">
        <w:rPr>
          <w:b/>
        </w:rPr>
        <w:t>,</w:t>
      </w:r>
      <w:r w:rsidR="007F0163">
        <w:t xml:space="preserve"> v konzole připojené k databázi příkazem </w:t>
      </w:r>
      <w:r w:rsidR="007F0163" w:rsidRPr="007F0163">
        <w:rPr>
          <w:b/>
          <w:i/>
        </w:rPr>
        <w:t xml:space="preserve">SET GLOBAL </w:t>
      </w:r>
      <w:proofErr w:type="spellStart"/>
      <w:r w:rsidR="007F0163" w:rsidRPr="007F0163">
        <w:rPr>
          <w:b/>
          <w:i/>
        </w:rPr>
        <w:t>event</w:t>
      </w:r>
      <w:proofErr w:type="spellEnd"/>
      <w:r w:rsidR="007F0163" w:rsidRPr="007F0163">
        <w:rPr>
          <w:b/>
          <w:i/>
        </w:rPr>
        <w:t>_</w:t>
      </w:r>
      <w:proofErr w:type="spellStart"/>
      <w:r w:rsidR="007F0163" w:rsidRPr="007F0163">
        <w:rPr>
          <w:b/>
          <w:i/>
        </w:rPr>
        <w:t>scheduler</w:t>
      </w:r>
      <w:proofErr w:type="spellEnd"/>
      <w:r w:rsidR="007F0163" w:rsidRPr="007F0163">
        <w:rPr>
          <w:b/>
          <w:i/>
        </w:rPr>
        <w:t xml:space="preserve"> = </w:t>
      </w:r>
      <w:proofErr w:type="gramStart"/>
      <w:r w:rsidR="007F0163" w:rsidRPr="007F0163">
        <w:rPr>
          <w:b/>
          <w:i/>
        </w:rPr>
        <w:t>ON;</w:t>
      </w:r>
      <w:r w:rsidR="007F0163">
        <w:t>.</w:t>
      </w:r>
      <w:proofErr w:type="gramEnd"/>
      <w:r w:rsidR="007F0163">
        <w:t xml:space="preserve"> Po této operaci je třeba server restartovat.</w:t>
      </w:r>
    </w:p>
    <w:p w:rsidR="00210AD2" w:rsidRDefault="00210AD2" w:rsidP="00210AD2">
      <w:r>
        <w:t>Výhody tohoto řešení:</w:t>
      </w:r>
    </w:p>
    <w:p w:rsidR="00210AD2" w:rsidRDefault="002F1E9A" w:rsidP="008C4EC1">
      <w:pPr>
        <w:numPr>
          <w:ilvl w:val="0"/>
          <w:numId w:val="18"/>
        </w:numPr>
      </w:pPr>
      <w:r>
        <w:t xml:space="preserve">Není </w:t>
      </w:r>
      <w:r w:rsidR="00210AD2">
        <w:t xml:space="preserve">potřeba </w:t>
      </w:r>
      <w:r w:rsidR="00BD3E7A">
        <w:t xml:space="preserve">se </w:t>
      </w:r>
      <w:r w:rsidR="00210AD2">
        <w:t>starat o zabezpečení</w:t>
      </w:r>
      <w:r w:rsidR="0002256F">
        <w:t>.</w:t>
      </w:r>
    </w:p>
    <w:p w:rsidR="007F0163" w:rsidRDefault="007F0163" w:rsidP="000D0504">
      <w:r>
        <w:t>Nevýhodou tohoto řešení může být pouze to, že takto lze provádět pouze SQL dotazy, což je ale</w:t>
      </w:r>
      <w:r w:rsidR="00A2036F">
        <w:t xml:space="preserve"> v případě této aplikace</w:t>
      </w:r>
      <w:r>
        <w:t xml:space="preserve"> dostačující.</w:t>
      </w:r>
    </w:p>
    <w:p w:rsidR="007F0163" w:rsidRDefault="007F0163" w:rsidP="000D0504"/>
    <w:p w:rsidR="007F0163" w:rsidRDefault="007F0163" w:rsidP="000D0504"/>
    <w:p w:rsidR="007F0163" w:rsidRDefault="007F0163" w:rsidP="000D0504"/>
    <w:p w:rsidR="00415656" w:rsidRDefault="00415656" w:rsidP="000D0504"/>
    <w:p w:rsidR="0062219A" w:rsidRPr="0062219A" w:rsidRDefault="0062219A" w:rsidP="0062219A"/>
    <w:p w:rsidR="0062219A" w:rsidRPr="0062219A" w:rsidRDefault="0062219A" w:rsidP="0062219A"/>
    <w:p w:rsidR="00C94493" w:rsidRDefault="00C94493" w:rsidP="004C1DC7">
      <w:pPr>
        <w:pStyle w:val="Nadpis"/>
        <w:suppressAutoHyphens/>
      </w:pPr>
      <w:bookmarkStart w:id="166" w:name="_Toc37577734"/>
      <w:bookmarkStart w:id="167" w:name="_Toc88120445"/>
      <w:bookmarkStart w:id="168" w:name="_Toc88120682"/>
      <w:bookmarkStart w:id="169" w:name="_Toc88120894"/>
      <w:bookmarkStart w:id="170" w:name="_Toc88120998"/>
      <w:bookmarkStart w:id="171" w:name="_Toc88121041"/>
      <w:bookmarkStart w:id="172" w:name="_Toc88121178"/>
      <w:bookmarkStart w:id="173" w:name="_Toc88121552"/>
      <w:bookmarkStart w:id="174" w:name="_Toc88121609"/>
      <w:bookmarkStart w:id="175" w:name="_Toc88121747"/>
      <w:bookmarkStart w:id="176" w:name="_Toc88122013"/>
      <w:bookmarkStart w:id="177" w:name="_Toc88124618"/>
      <w:bookmarkStart w:id="178" w:name="_Toc88124655"/>
      <w:bookmarkStart w:id="179" w:name="_Toc88124805"/>
      <w:bookmarkStart w:id="180" w:name="_Toc88125788"/>
      <w:bookmarkStart w:id="181" w:name="_Toc88126308"/>
      <w:bookmarkStart w:id="182" w:name="_Toc88126459"/>
      <w:bookmarkStart w:id="183" w:name="_Toc88126526"/>
      <w:bookmarkStart w:id="184" w:name="_Toc88126555"/>
      <w:bookmarkStart w:id="185" w:name="_Toc88126771"/>
      <w:bookmarkStart w:id="186" w:name="_Toc88126861"/>
      <w:bookmarkStart w:id="187" w:name="_Toc88127102"/>
      <w:bookmarkStart w:id="188" w:name="_Toc88127145"/>
      <w:bookmarkStart w:id="189" w:name="_Toc88128510"/>
      <w:bookmarkStart w:id="190" w:name="_Toc107634152"/>
      <w:bookmarkStart w:id="191" w:name="_Toc107635187"/>
      <w:bookmarkStart w:id="192" w:name="_Toc107635227"/>
      <w:bookmarkStart w:id="193" w:name="_Toc107635244"/>
      <w:bookmarkStart w:id="194" w:name="_Toc295469047"/>
      <w:bookmarkEnd w:id="74"/>
      <w:bookmarkEnd w:id="75"/>
      <w:bookmarkEnd w:id="76"/>
      <w:bookmarkEnd w:id="77"/>
      <w:bookmarkEnd w:id="78"/>
      <w:bookmarkEnd w:id="79"/>
      <w:bookmarkEnd w:id="80"/>
      <w:bookmarkEnd w:id="81"/>
      <w:bookmarkEnd w:id="82"/>
      <w:r>
        <w:lastRenderedPageBreak/>
        <w:t>Závěr</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rsidR="00B408C0" w:rsidRPr="00B408C0" w:rsidRDefault="00B408C0" w:rsidP="00B408C0">
      <w:r>
        <w:t xml:space="preserve">Cílem </w:t>
      </w:r>
      <w:r w:rsidR="00FB69FA">
        <w:t xml:space="preserve">této </w:t>
      </w:r>
      <w:r>
        <w:t>práce bylo navrhnout a vytvořit strategickou tahovou hru v internetovém prohlížeči.</w:t>
      </w:r>
    </w:p>
    <w:p w:rsidR="00B408C0" w:rsidRDefault="00B408C0" w:rsidP="00FF5D47">
      <w:r>
        <w:t xml:space="preserve">Teoretická část diplomové práce popisuje úvod do teorie her, </w:t>
      </w:r>
      <w:r w:rsidR="00EF1A13">
        <w:t xml:space="preserve">kde </w:t>
      </w:r>
      <w:r>
        <w:t>byly definovány základní pojmy tohoto oboru</w:t>
      </w:r>
      <w:r w:rsidR="00EF1A13">
        <w:t>, rozdělení her z různých hledisek</w:t>
      </w:r>
      <w:r>
        <w:t xml:space="preserve"> a </w:t>
      </w:r>
      <w:r w:rsidR="00085A0B">
        <w:t>možné způsoby</w:t>
      </w:r>
      <w:r w:rsidR="00EF1A13">
        <w:t xml:space="preserve"> jejich</w:t>
      </w:r>
      <w:r>
        <w:t xml:space="preserve"> zápisu. Tyto teoretické poznatky byly využity při </w:t>
      </w:r>
      <w:r w:rsidR="007244A3">
        <w:t xml:space="preserve">pozdějším </w:t>
      </w:r>
      <w:r>
        <w:t>návrhu</w:t>
      </w:r>
      <w:r w:rsidR="007244A3">
        <w:t xml:space="preserve"> hry</w:t>
      </w:r>
      <w:r>
        <w:t xml:space="preserve">. Dále byly </w:t>
      </w:r>
      <w:r w:rsidR="007244A3">
        <w:t>představeny</w:t>
      </w:r>
      <w:r w:rsidR="006D20D7">
        <w:t xml:space="preserve"> použité technologie</w:t>
      </w:r>
      <w:r>
        <w:t xml:space="preserve"> a </w:t>
      </w:r>
      <w:r w:rsidR="006D20D7">
        <w:t>softwarová architektura MVC</w:t>
      </w:r>
      <w:r w:rsidR="00EF1A13">
        <w:t>, kterou podporuje i použitý framework Nette</w:t>
      </w:r>
      <w:r w:rsidR="006D20D7">
        <w:t>.</w:t>
      </w:r>
      <w:r w:rsidR="00600479">
        <w:t xml:space="preserve"> Vytvořená aplikace byla na této architektu</w:t>
      </w:r>
      <w:r w:rsidR="008847C8">
        <w:t>ře</w:t>
      </w:r>
      <w:r w:rsidR="00600479">
        <w:t xml:space="preserve"> také postavena, nebo</w:t>
      </w:r>
      <w:r w:rsidR="008847C8">
        <w:t>ť</w:t>
      </w:r>
      <w:r w:rsidR="002C7F31">
        <w:t xml:space="preserve"> MVC</w:t>
      </w:r>
      <w:r w:rsidR="00600479">
        <w:t xml:space="preserve"> s sebou přináší mnoho</w:t>
      </w:r>
      <w:r w:rsidR="002C7F31">
        <w:t xml:space="preserve"> nesporných výhod, které jsou v práci </w:t>
      </w:r>
      <w:r w:rsidR="00DE7FB7">
        <w:t>zmíněny</w:t>
      </w:r>
      <w:r w:rsidR="002C7F31">
        <w:t xml:space="preserve">. </w:t>
      </w:r>
    </w:p>
    <w:p w:rsidR="00B408C0" w:rsidRDefault="00B408C0" w:rsidP="00FF5D47">
      <w:r>
        <w:t>Praktická část p</w:t>
      </w:r>
      <w:r w:rsidR="00EF1A13">
        <w:t>o</w:t>
      </w:r>
      <w:r w:rsidR="004C4F14">
        <w:t>pisuje pravidla a herní mechanis</w:t>
      </w:r>
      <w:r w:rsidR="00EF1A13">
        <w:t>my</w:t>
      </w:r>
      <w:r w:rsidR="00EF1A13" w:rsidRPr="00EF1A13">
        <w:t xml:space="preserve"> </w:t>
      </w:r>
      <w:r w:rsidR="00EF1A13">
        <w:t>hry</w:t>
      </w:r>
      <w:r w:rsidR="00FB69FA">
        <w:t xml:space="preserve">. </w:t>
      </w:r>
      <w:r w:rsidR="007F5FBA">
        <w:t xml:space="preserve">Hra </w:t>
      </w:r>
      <w:r w:rsidR="00600479">
        <w:t>byla navržena pro</w:t>
      </w:r>
      <w:r w:rsidR="007F5FBA">
        <w:t xml:space="preserve"> více hráčů</w:t>
      </w:r>
      <w:r w:rsidR="008847C8">
        <w:t>, kteří hrají proti sobě</w:t>
      </w:r>
      <w:r w:rsidR="006E7249">
        <w:t>. P</w:t>
      </w:r>
      <w:r w:rsidR="007F5FBA">
        <w:t xml:space="preserve">ro zprovoznění </w:t>
      </w:r>
      <w:r w:rsidR="008847C8">
        <w:t>stačí</w:t>
      </w:r>
      <w:r w:rsidR="00600479">
        <w:t xml:space="preserve"> mít nainstalován</w:t>
      </w:r>
      <w:r w:rsidR="00BE2E4B">
        <w:t xml:space="preserve"> webový prohlížeč</w:t>
      </w:r>
      <w:r w:rsidR="00600479">
        <w:t xml:space="preserve"> s podporou JavaScriptu.</w:t>
      </w:r>
      <w:r w:rsidR="006E7249">
        <w:t xml:space="preserve"> </w:t>
      </w:r>
      <w:r w:rsidR="00600479">
        <w:t>Hlavní motivací do hry byla uvažována soutěživost</w:t>
      </w:r>
      <w:r w:rsidR="00BE2E4B">
        <w:t xml:space="preserve"> mezi hráči </w:t>
      </w:r>
      <w:r w:rsidR="00600479">
        <w:t>o to stát se nejbohatší postavou</w:t>
      </w:r>
      <w:r w:rsidR="007F5FBA">
        <w:t xml:space="preserve">. </w:t>
      </w:r>
      <w:r w:rsidR="00600479">
        <w:t xml:space="preserve">Hra </w:t>
      </w:r>
      <w:r w:rsidR="007F5FBA">
        <w:t>byla</w:t>
      </w:r>
      <w:r w:rsidR="00600479">
        <w:t xml:space="preserve"> také</w:t>
      </w:r>
      <w:r w:rsidR="007F5FBA">
        <w:t xml:space="preserve"> </w:t>
      </w:r>
      <w:r w:rsidR="007A0666">
        <w:t>rozšířena</w:t>
      </w:r>
      <w:r w:rsidR="007F5FBA">
        <w:t xml:space="preserve"> i o hru proti počítači</w:t>
      </w:r>
      <w:r w:rsidR="00600479">
        <w:t xml:space="preserve">, ta byla přidána jako zkušební hra GOLDtip, </w:t>
      </w:r>
      <w:r w:rsidR="00491F37">
        <w:t>jež</w:t>
      </w:r>
      <w:r w:rsidR="007F5FBA">
        <w:t xml:space="preserve"> </w:t>
      </w:r>
      <w:r w:rsidR="008847C8">
        <w:t>je podrobně rozebrána</w:t>
      </w:r>
      <w:r w:rsidR="007F5FBA">
        <w:t xml:space="preserve"> v Kapitole 5, kde </w:t>
      </w:r>
      <w:r w:rsidR="008847C8">
        <w:t>je</w:t>
      </w:r>
      <w:r w:rsidR="007F5FBA">
        <w:t xml:space="preserve"> uveden i příklad konkrétní partie s podrobně </w:t>
      </w:r>
      <w:r w:rsidR="008847C8">
        <w:t>rozepsanými</w:t>
      </w:r>
      <w:r w:rsidR="007F5FBA">
        <w:t xml:space="preserve"> strategiemi obou hráčů.</w:t>
      </w:r>
      <w:r w:rsidR="008847C8">
        <w:t xml:space="preserve"> </w:t>
      </w:r>
    </w:p>
    <w:p w:rsidR="00284244" w:rsidRDefault="00B408C0" w:rsidP="00B408C0">
      <w:r>
        <w:t xml:space="preserve">Výsledkem praktické části je funkční aplikace s názvem Město zlodějů. Ke zdrojovému kódu </w:t>
      </w:r>
      <w:r w:rsidR="00085A0B">
        <w:t>napsanému</w:t>
      </w:r>
      <w:r w:rsidR="00796DBD">
        <w:t xml:space="preserve"> </w:t>
      </w:r>
      <w:r>
        <w:t>v jazyce PHP byla vytvořena</w:t>
      </w:r>
      <w:r w:rsidR="007244A3">
        <w:t xml:space="preserve"> podrobná dokumentace</w:t>
      </w:r>
      <w:r w:rsidR="006A0862">
        <w:t>, kterou jistě ocení ten, kdo by chtěl aplikaci dále rozšířit nebo upravit. N</w:t>
      </w:r>
      <w:r>
        <w:t xml:space="preserve">ávod k instalaci </w:t>
      </w:r>
      <w:r w:rsidR="006A0862">
        <w:t>Města zlodějů</w:t>
      </w:r>
      <w:r w:rsidR="007244A3">
        <w:t xml:space="preserve"> </w:t>
      </w:r>
      <w:r w:rsidR="007F5FBA">
        <w:t xml:space="preserve">je uveden v Příloze II. Na přiloženém kompaktním disku jsou </w:t>
      </w:r>
      <w:r w:rsidR="000F14A9">
        <w:t>k dispozici</w:t>
      </w:r>
      <w:r w:rsidR="007F5FBA">
        <w:t xml:space="preserve"> veškeré zdrojové soubory a také kód SQL pro vytvoření základní</w:t>
      </w:r>
      <w:r w:rsidR="002E0369">
        <w:t>ch tabulek</w:t>
      </w:r>
      <w:r w:rsidR="007F5FBA">
        <w:t xml:space="preserve"> databáze.</w:t>
      </w:r>
      <w:r w:rsidR="00284244">
        <w:t xml:space="preserve"> </w:t>
      </w:r>
    </w:p>
    <w:p w:rsidR="00B408C0" w:rsidRDefault="001F0369" w:rsidP="00B408C0">
      <w:r>
        <w:t xml:space="preserve">Aplikace byla testována na lokálním serveru a chtěl jsem ji otestovat i na některém webovém </w:t>
      </w:r>
      <w:proofErr w:type="spellStart"/>
      <w:r>
        <w:t>hostingu</w:t>
      </w:r>
      <w:proofErr w:type="spellEnd"/>
      <w:r>
        <w:t xml:space="preserve"> zdarma.</w:t>
      </w:r>
      <w:r w:rsidR="00284244">
        <w:t xml:space="preserve"> Zvolené řešení pohybu postav</w:t>
      </w:r>
      <w:r>
        <w:t xml:space="preserve"> ale</w:t>
      </w:r>
      <w:r w:rsidR="00284244">
        <w:t xml:space="preserve"> vyžaduje podporu MySQL Events, což je služba, která nebývá u hostingů</w:t>
      </w:r>
      <w:r>
        <w:t xml:space="preserve"> zdarma</w:t>
      </w:r>
      <w:r w:rsidR="00284244">
        <w:t xml:space="preserve"> k dispozici. Nabízí se </w:t>
      </w:r>
      <w:r w:rsidR="00685FA5">
        <w:t>tedy</w:t>
      </w:r>
      <w:r w:rsidR="00284244">
        <w:t xml:space="preserve"> druhé řešení</w:t>
      </w:r>
      <w:r w:rsidR="00321333">
        <w:t xml:space="preserve"> </w:t>
      </w:r>
      <w:r>
        <w:t>–</w:t>
      </w:r>
      <w:r w:rsidR="00321333">
        <w:t xml:space="preserve"> </w:t>
      </w:r>
      <w:proofErr w:type="spellStart"/>
      <w:r w:rsidR="00485A7A">
        <w:t>c</w:t>
      </w:r>
      <w:r w:rsidR="00284244">
        <w:t>ron</w:t>
      </w:r>
      <w:proofErr w:type="spellEnd"/>
      <w:r>
        <w:t>,</w:t>
      </w:r>
      <w:r w:rsidR="00685FA5">
        <w:t xml:space="preserve"> ale</w:t>
      </w:r>
      <w:r>
        <w:t xml:space="preserve"> mé další zjištění bylo, že ani služba </w:t>
      </w:r>
      <w:proofErr w:type="spellStart"/>
      <w:r>
        <w:t>cron</w:t>
      </w:r>
      <w:proofErr w:type="spellEnd"/>
      <w:r>
        <w:t xml:space="preserve"> se u hostingů zdarma nevyskytuje často a už stěží dovoluje spouštět skripty v třicetisekundových intervalech. Pro zprovoznění hry veřejně bude tedy potřeba využít placeného </w:t>
      </w:r>
      <w:proofErr w:type="spellStart"/>
      <w:r>
        <w:t>hostingu</w:t>
      </w:r>
      <w:proofErr w:type="spellEnd"/>
      <w:r>
        <w:t>.</w:t>
      </w:r>
    </w:p>
    <w:p w:rsidR="00F21ACF" w:rsidRDefault="007244A3" w:rsidP="001F0369">
      <w:r>
        <w:t>V</w:t>
      </w:r>
      <w:r w:rsidR="00EF1A13">
        <w:t xml:space="preserve">ytvořit originální a </w:t>
      </w:r>
      <w:r w:rsidR="006E7249">
        <w:t>zábavnou hru</w:t>
      </w:r>
      <w:r w:rsidR="002E0369">
        <w:t xml:space="preserve"> tak, aby u ní hráči vydrželi dlouhou </w:t>
      </w:r>
      <w:r w:rsidR="00906ED5">
        <w:t>dobu, není jednoduché</w:t>
      </w:r>
      <w:r w:rsidR="002E0369">
        <w:t>. Úspěch závisí na spoustě věcí – na přitažlivé grafice, tématu hry</w:t>
      </w:r>
      <w:r w:rsidR="002D4EDA">
        <w:t xml:space="preserve">, </w:t>
      </w:r>
      <w:r w:rsidR="002E0369">
        <w:t>na originálním nápadu</w:t>
      </w:r>
      <w:r w:rsidR="006E7249">
        <w:t xml:space="preserve"> a zvolené technologii</w:t>
      </w:r>
      <w:r w:rsidR="00796DBD">
        <w:t>.</w:t>
      </w:r>
      <w:r w:rsidR="006A0862">
        <w:t xml:space="preserve"> </w:t>
      </w:r>
      <w:r w:rsidR="006E7249">
        <w:t>Psát hry ve webovém prohlížeči je dle mého názoru výhodné zejména proto, že lze velmi rychle dosáhnout velkého rozšíření, a rozvoj internetu a webových technologií tomu jen přispívá.</w:t>
      </w:r>
    </w:p>
    <w:p w:rsidR="00F21ACF" w:rsidRDefault="00F21ACF" w:rsidP="004C1DC7">
      <w:pPr>
        <w:pStyle w:val="Nadpis"/>
        <w:suppressAutoHyphens/>
      </w:pPr>
      <w:bookmarkStart w:id="195" w:name="_Toc295469048"/>
      <w:r>
        <w:lastRenderedPageBreak/>
        <w:t>Závěr V ANGLIČTINĚ</w:t>
      </w:r>
      <w:bookmarkEnd w:id="195"/>
    </w:p>
    <w:p w:rsidR="00A661C2" w:rsidRDefault="00A661C2" w:rsidP="004B4061">
      <w:proofErr w:type="spellStart"/>
      <w:r>
        <w:t>The</w:t>
      </w:r>
      <w:proofErr w:type="spellEnd"/>
      <w:r>
        <w:t xml:space="preserve"> </w:t>
      </w:r>
      <w:proofErr w:type="spellStart"/>
      <w:r>
        <w:t>aim</w:t>
      </w:r>
      <w:proofErr w:type="spellEnd"/>
      <w:r>
        <w:t xml:space="preserve"> </w:t>
      </w:r>
      <w:proofErr w:type="spellStart"/>
      <w:r>
        <w:t>of</w:t>
      </w:r>
      <w:proofErr w:type="spellEnd"/>
      <w:r>
        <w:t xml:space="preserve"> </w:t>
      </w:r>
      <w:proofErr w:type="spellStart"/>
      <w:r>
        <w:t>this</w:t>
      </w:r>
      <w:proofErr w:type="spellEnd"/>
      <w:r>
        <w:t xml:space="preserve"> thesis </w:t>
      </w:r>
      <w:proofErr w:type="spellStart"/>
      <w:r>
        <w:t>was</w:t>
      </w:r>
      <w:proofErr w:type="spellEnd"/>
      <w:r>
        <w:t xml:space="preserve"> to design </w:t>
      </w:r>
      <w:proofErr w:type="spellStart"/>
      <w:r>
        <w:t>and</w:t>
      </w:r>
      <w:proofErr w:type="spellEnd"/>
      <w:r>
        <w:t xml:space="preserve"> </w:t>
      </w:r>
      <w:proofErr w:type="spellStart"/>
      <w:r>
        <w:t>develop</w:t>
      </w:r>
      <w:proofErr w:type="spellEnd"/>
      <w:r>
        <w:t xml:space="preserve"> a </w:t>
      </w:r>
      <w:proofErr w:type="spellStart"/>
      <w:r>
        <w:t>strategic</w:t>
      </w:r>
      <w:proofErr w:type="spellEnd"/>
      <w:r>
        <w:t xml:space="preserve"> </w:t>
      </w:r>
      <w:proofErr w:type="spellStart"/>
      <w:r>
        <w:t>turn</w:t>
      </w:r>
      <w:proofErr w:type="spellEnd"/>
      <w:r>
        <w:t>-</w:t>
      </w:r>
      <w:proofErr w:type="spellStart"/>
      <w:r>
        <w:t>based</w:t>
      </w:r>
      <w:proofErr w:type="spellEnd"/>
      <w:r>
        <w:t xml:space="preserve"> game in a web </w:t>
      </w:r>
      <w:proofErr w:type="spellStart"/>
      <w:r>
        <w:t>browser</w:t>
      </w:r>
      <w:proofErr w:type="spellEnd"/>
      <w:r>
        <w:t>.</w:t>
      </w:r>
    </w:p>
    <w:p w:rsidR="00A661C2" w:rsidRDefault="00A661C2" w:rsidP="004B4061">
      <w:proofErr w:type="spellStart"/>
      <w:r>
        <w:t>The</w:t>
      </w:r>
      <w:proofErr w:type="spellEnd"/>
      <w:r>
        <w:t xml:space="preserve"> </w:t>
      </w:r>
      <w:proofErr w:type="spellStart"/>
      <w:r>
        <w:t>theoretical</w:t>
      </w:r>
      <w:proofErr w:type="spellEnd"/>
      <w:r>
        <w:t xml:space="preserve"> part </w:t>
      </w:r>
      <w:proofErr w:type="spellStart"/>
      <w:r>
        <w:t>of</w:t>
      </w:r>
      <w:proofErr w:type="spellEnd"/>
      <w:r>
        <w:t xml:space="preserve"> </w:t>
      </w:r>
      <w:proofErr w:type="spellStart"/>
      <w:r>
        <w:t>the</w:t>
      </w:r>
      <w:proofErr w:type="spellEnd"/>
      <w:r>
        <w:t xml:space="preserve"> thesis </w:t>
      </w:r>
      <w:proofErr w:type="spellStart"/>
      <w:r>
        <w:t>describes</w:t>
      </w:r>
      <w:proofErr w:type="spellEnd"/>
      <w:r>
        <w:t xml:space="preserve"> </w:t>
      </w:r>
      <w:proofErr w:type="spellStart"/>
      <w:r>
        <w:t>an</w:t>
      </w:r>
      <w:proofErr w:type="spellEnd"/>
      <w:r>
        <w:t xml:space="preserve"> </w:t>
      </w:r>
      <w:proofErr w:type="spellStart"/>
      <w:r>
        <w:t>introduction</w:t>
      </w:r>
      <w:proofErr w:type="spellEnd"/>
      <w:r>
        <w:t xml:space="preserve"> to game </w:t>
      </w:r>
      <w:proofErr w:type="spellStart"/>
      <w:r>
        <w:t>theory</w:t>
      </w:r>
      <w:proofErr w:type="spellEnd"/>
      <w:r>
        <w:t xml:space="preserve">, </w:t>
      </w:r>
      <w:proofErr w:type="spellStart"/>
      <w:r>
        <w:t>which</w:t>
      </w:r>
      <w:proofErr w:type="spellEnd"/>
      <w:r>
        <w:t xml:space="preserve"> </w:t>
      </w:r>
      <w:proofErr w:type="spellStart"/>
      <w:r>
        <w:t>defined</w:t>
      </w:r>
      <w:proofErr w:type="spellEnd"/>
      <w:r>
        <w:t xml:space="preserve"> </w:t>
      </w:r>
      <w:proofErr w:type="spellStart"/>
      <w:r>
        <w:t>the</w:t>
      </w:r>
      <w:proofErr w:type="spellEnd"/>
      <w:r>
        <w:t xml:space="preserve"> basic </w:t>
      </w:r>
      <w:proofErr w:type="spellStart"/>
      <w:r>
        <w:t>concepts</w:t>
      </w:r>
      <w:proofErr w:type="spellEnd"/>
      <w:r>
        <w:t xml:space="preserve"> </w:t>
      </w:r>
      <w:proofErr w:type="spellStart"/>
      <w:r>
        <w:t>of</w:t>
      </w:r>
      <w:proofErr w:type="spellEnd"/>
      <w:r>
        <w:t xml:space="preserve"> </w:t>
      </w:r>
      <w:proofErr w:type="spellStart"/>
      <w:r>
        <w:t>this</w:t>
      </w:r>
      <w:proofErr w:type="spellEnd"/>
      <w:r>
        <w:t xml:space="preserve"> </w:t>
      </w:r>
      <w:proofErr w:type="spellStart"/>
      <w:r>
        <w:t>field</w:t>
      </w:r>
      <w:proofErr w:type="spellEnd"/>
      <w:r>
        <w:t xml:space="preserve">, </w:t>
      </w:r>
      <w:proofErr w:type="spellStart"/>
      <w:r>
        <w:t>the</w:t>
      </w:r>
      <w:proofErr w:type="spellEnd"/>
      <w:r>
        <w:t xml:space="preserve"> </w:t>
      </w:r>
      <w:proofErr w:type="spellStart"/>
      <w:r>
        <w:t>distribution</w:t>
      </w:r>
      <w:proofErr w:type="spellEnd"/>
      <w:r>
        <w:t xml:space="preserve"> </w:t>
      </w:r>
      <w:proofErr w:type="spellStart"/>
      <w:r>
        <w:t>of</w:t>
      </w:r>
      <w:proofErr w:type="spellEnd"/>
      <w:r>
        <w:t xml:space="preserve"> </w:t>
      </w:r>
      <w:proofErr w:type="spellStart"/>
      <w:r>
        <w:t>games</w:t>
      </w:r>
      <w:proofErr w:type="spellEnd"/>
      <w:r>
        <w:t xml:space="preserve"> </w:t>
      </w:r>
      <w:proofErr w:type="spellStart"/>
      <w:r>
        <w:t>from</w:t>
      </w:r>
      <w:proofErr w:type="spellEnd"/>
      <w:r>
        <w:t xml:space="preserve"> </w:t>
      </w:r>
      <w:proofErr w:type="spellStart"/>
      <w:r>
        <w:t>different</w:t>
      </w:r>
      <w:proofErr w:type="spellEnd"/>
      <w:r>
        <w:t xml:space="preserve"> </w:t>
      </w:r>
      <w:proofErr w:type="spellStart"/>
      <w:r>
        <w:t>perspectives</w:t>
      </w:r>
      <w:proofErr w:type="spellEnd"/>
      <w:r>
        <w:t xml:space="preserve"> </w:t>
      </w:r>
      <w:proofErr w:type="spellStart"/>
      <w:r>
        <w:t>and</w:t>
      </w:r>
      <w:proofErr w:type="spellEnd"/>
      <w:r>
        <w:t xml:space="preserve"> </w:t>
      </w:r>
      <w:proofErr w:type="spellStart"/>
      <w:r>
        <w:t>possible</w:t>
      </w:r>
      <w:proofErr w:type="spellEnd"/>
      <w:r>
        <w:t xml:space="preserve"> </w:t>
      </w:r>
      <w:proofErr w:type="spellStart"/>
      <w:r>
        <w:t>ways</w:t>
      </w:r>
      <w:proofErr w:type="spellEnd"/>
      <w:r>
        <w:t xml:space="preserve"> </w:t>
      </w:r>
      <w:proofErr w:type="spellStart"/>
      <w:r>
        <w:t>of</w:t>
      </w:r>
      <w:proofErr w:type="spellEnd"/>
      <w:r>
        <w:t xml:space="preserve"> </w:t>
      </w:r>
      <w:proofErr w:type="spellStart"/>
      <w:r>
        <w:t>their</w:t>
      </w:r>
      <w:proofErr w:type="spellEnd"/>
      <w:r>
        <w:t xml:space="preserve"> notes. These </w:t>
      </w:r>
      <w:proofErr w:type="spellStart"/>
      <w:r>
        <w:t>theoretical</w:t>
      </w:r>
      <w:proofErr w:type="spellEnd"/>
      <w:r>
        <w:t xml:space="preserve"> </w:t>
      </w:r>
      <w:proofErr w:type="spellStart"/>
      <w:r>
        <w:t>findings</w:t>
      </w:r>
      <w:proofErr w:type="spellEnd"/>
      <w:r>
        <w:t xml:space="preserve"> </w:t>
      </w:r>
      <w:proofErr w:type="spellStart"/>
      <w:r>
        <w:t>were</w:t>
      </w:r>
      <w:proofErr w:type="spellEnd"/>
      <w:r>
        <w:t xml:space="preserve"> </w:t>
      </w:r>
      <w:proofErr w:type="spellStart"/>
      <w:r>
        <w:t>la</w:t>
      </w:r>
      <w:r w:rsidR="00065D35">
        <w:t>ter</w:t>
      </w:r>
      <w:proofErr w:type="spellEnd"/>
      <w:r w:rsidR="00065D35">
        <w:t xml:space="preserve"> </w:t>
      </w:r>
      <w:proofErr w:type="spellStart"/>
      <w:r w:rsidR="00065D35">
        <w:t>used</w:t>
      </w:r>
      <w:proofErr w:type="spellEnd"/>
      <w:r w:rsidR="00065D35">
        <w:t xml:space="preserve"> to design </w:t>
      </w:r>
      <w:proofErr w:type="spellStart"/>
      <w:r w:rsidR="00065D35">
        <w:t>the</w:t>
      </w:r>
      <w:proofErr w:type="spellEnd"/>
      <w:r w:rsidR="00065D35">
        <w:t xml:space="preserve"> game. </w:t>
      </w:r>
      <w:proofErr w:type="spellStart"/>
      <w:r w:rsidR="00065D35">
        <w:t>Used</w:t>
      </w:r>
      <w:proofErr w:type="spellEnd"/>
      <w:r w:rsidR="00065D35">
        <w:t xml:space="preserve"> </w:t>
      </w:r>
      <w:proofErr w:type="spellStart"/>
      <w:r>
        <w:t>technolog</w:t>
      </w:r>
      <w:r w:rsidR="00065D35">
        <w:t>ies</w:t>
      </w:r>
      <w:proofErr w:type="spellEnd"/>
      <w:r>
        <w:t xml:space="preserve"> </w:t>
      </w:r>
      <w:proofErr w:type="spellStart"/>
      <w:r w:rsidR="00065D35">
        <w:t>and</w:t>
      </w:r>
      <w:proofErr w:type="spellEnd"/>
      <w:r w:rsidR="00065D35">
        <w:t xml:space="preserve"> software </w:t>
      </w:r>
      <w:proofErr w:type="spellStart"/>
      <w:r w:rsidR="00065D35">
        <w:t>architecture</w:t>
      </w:r>
      <w:proofErr w:type="spellEnd"/>
      <w:r w:rsidR="00065D35">
        <w:t xml:space="preserve"> </w:t>
      </w:r>
      <w:proofErr w:type="spellStart"/>
      <w:r w:rsidR="00065D35">
        <w:t>called</w:t>
      </w:r>
      <w:proofErr w:type="spellEnd"/>
      <w:r w:rsidR="00065D35">
        <w:t xml:space="preserve"> </w:t>
      </w:r>
      <w:r>
        <w:t>MVC</w:t>
      </w:r>
      <w:r w:rsidR="00065D35">
        <w:t xml:space="preserve">, </w:t>
      </w:r>
      <w:proofErr w:type="spellStart"/>
      <w:r w:rsidR="00065D35">
        <w:t>that</w:t>
      </w:r>
      <w:proofErr w:type="spellEnd"/>
      <w:r w:rsidR="00065D35">
        <w:t xml:space="preserve"> </w:t>
      </w:r>
      <w:proofErr w:type="spellStart"/>
      <w:r w:rsidR="00065D35">
        <w:t>the</w:t>
      </w:r>
      <w:proofErr w:type="spellEnd"/>
      <w:r w:rsidR="00065D35">
        <w:t xml:space="preserve"> framework Nette </w:t>
      </w:r>
      <w:proofErr w:type="spellStart"/>
      <w:r w:rsidR="00065D35">
        <w:t>supports</w:t>
      </w:r>
      <w:proofErr w:type="spellEnd"/>
      <w:r w:rsidR="00065D35">
        <w:t xml:space="preserve">, </w:t>
      </w:r>
      <w:proofErr w:type="spellStart"/>
      <w:r w:rsidR="00065D35">
        <w:t>were</w:t>
      </w:r>
      <w:proofErr w:type="spellEnd"/>
      <w:r w:rsidR="00065D35">
        <w:t xml:space="preserve"> </w:t>
      </w:r>
      <w:proofErr w:type="spellStart"/>
      <w:r w:rsidR="00065D35">
        <w:t>also</w:t>
      </w:r>
      <w:proofErr w:type="spellEnd"/>
      <w:r w:rsidR="00065D35">
        <w:t xml:space="preserve"> </w:t>
      </w:r>
      <w:proofErr w:type="spellStart"/>
      <w:r w:rsidR="00065D35">
        <w:t>introduced</w:t>
      </w:r>
      <w:proofErr w:type="spellEnd"/>
      <w:r>
        <w:t>.</w:t>
      </w:r>
      <w:r w:rsidR="002E3D39">
        <w:t xml:space="preserve"> </w:t>
      </w:r>
      <w:proofErr w:type="spellStart"/>
      <w:r w:rsidR="002E3D39" w:rsidRPr="002E3D39">
        <w:t>Created</w:t>
      </w:r>
      <w:proofErr w:type="spellEnd"/>
      <w:r w:rsidR="002E3D39" w:rsidRPr="002E3D39">
        <w:t xml:space="preserve"> </w:t>
      </w:r>
      <w:proofErr w:type="spellStart"/>
      <w:r w:rsidR="002E3D39" w:rsidRPr="002E3D39">
        <w:t>application</w:t>
      </w:r>
      <w:proofErr w:type="spellEnd"/>
      <w:r w:rsidR="002E3D39">
        <w:t xml:space="preserve"> </w:t>
      </w:r>
      <w:proofErr w:type="spellStart"/>
      <w:r w:rsidR="002E3D39">
        <w:t>was</w:t>
      </w:r>
      <w:proofErr w:type="spellEnd"/>
      <w:r w:rsidR="002E3D39">
        <w:t xml:space="preserve"> </w:t>
      </w:r>
      <w:proofErr w:type="spellStart"/>
      <w:r w:rsidR="002E3D39">
        <w:t>built</w:t>
      </w:r>
      <w:proofErr w:type="spellEnd"/>
      <w:r w:rsidR="002E3D39">
        <w:t xml:space="preserve"> </w:t>
      </w:r>
      <w:proofErr w:type="spellStart"/>
      <w:r w:rsidR="002E3D39">
        <w:t>also</w:t>
      </w:r>
      <w:proofErr w:type="spellEnd"/>
      <w:r w:rsidR="002E3D39" w:rsidRPr="002E3D39">
        <w:t xml:space="preserve"> on </w:t>
      </w:r>
      <w:proofErr w:type="spellStart"/>
      <w:r w:rsidR="002E3D39" w:rsidRPr="002E3D39">
        <w:t>this</w:t>
      </w:r>
      <w:proofErr w:type="spellEnd"/>
      <w:r w:rsidR="002E3D39" w:rsidRPr="002E3D39">
        <w:t xml:space="preserve"> </w:t>
      </w:r>
      <w:proofErr w:type="spellStart"/>
      <w:r w:rsidR="002E3D39" w:rsidRPr="002E3D39">
        <w:t>architecture</w:t>
      </w:r>
      <w:proofErr w:type="spellEnd"/>
      <w:r w:rsidR="002E3D39">
        <w:t xml:space="preserve"> </w:t>
      </w:r>
      <w:proofErr w:type="spellStart"/>
      <w:r w:rsidR="002E3D39" w:rsidRPr="002E3D39">
        <w:t>because</w:t>
      </w:r>
      <w:proofErr w:type="spellEnd"/>
      <w:r w:rsidR="002E3D39" w:rsidRPr="002E3D39">
        <w:t xml:space="preserve"> MVC has many </w:t>
      </w:r>
      <w:proofErr w:type="spellStart"/>
      <w:r w:rsidR="002E3D39" w:rsidRPr="002E3D39">
        <w:t>advantages</w:t>
      </w:r>
      <w:proofErr w:type="spellEnd"/>
      <w:r w:rsidR="002E3D39" w:rsidRPr="002E3D39">
        <w:t xml:space="preserve">, </w:t>
      </w:r>
      <w:proofErr w:type="spellStart"/>
      <w:r w:rsidR="002E3D39" w:rsidRPr="002E3D39">
        <w:t>which</w:t>
      </w:r>
      <w:proofErr w:type="spellEnd"/>
      <w:r w:rsidR="002E3D39" w:rsidRPr="002E3D39">
        <w:t xml:space="preserve"> are </w:t>
      </w:r>
      <w:proofErr w:type="spellStart"/>
      <w:r w:rsidR="002E3D39" w:rsidRPr="002E3D39">
        <w:t>mentioned</w:t>
      </w:r>
      <w:proofErr w:type="spellEnd"/>
      <w:r w:rsidR="002E3D39" w:rsidRPr="002E3D39">
        <w:t xml:space="preserve"> in </w:t>
      </w:r>
      <w:proofErr w:type="spellStart"/>
      <w:r w:rsidR="002E3D39" w:rsidRPr="002E3D39">
        <w:t>the</w:t>
      </w:r>
      <w:proofErr w:type="spellEnd"/>
      <w:r w:rsidR="002E3D39" w:rsidRPr="002E3D39">
        <w:t xml:space="preserve"> thesis.</w:t>
      </w:r>
    </w:p>
    <w:p w:rsidR="003823E8" w:rsidRDefault="00A661C2" w:rsidP="004B4061">
      <w:proofErr w:type="spellStart"/>
      <w:r>
        <w:t>The</w:t>
      </w:r>
      <w:proofErr w:type="spellEnd"/>
      <w:r>
        <w:t xml:space="preserve"> </w:t>
      </w:r>
      <w:proofErr w:type="spellStart"/>
      <w:r>
        <w:t>practical</w:t>
      </w:r>
      <w:proofErr w:type="spellEnd"/>
      <w:r>
        <w:t xml:space="preserve"> part </w:t>
      </w:r>
      <w:proofErr w:type="spellStart"/>
      <w:r>
        <w:t>describes</w:t>
      </w:r>
      <w:proofErr w:type="spellEnd"/>
      <w:r>
        <w:t xml:space="preserve"> </w:t>
      </w:r>
      <w:proofErr w:type="spellStart"/>
      <w:r>
        <w:t>the</w:t>
      </w:r>
      <w:proofErr w:type="spellEnd"/>
      <w:r>
        <w:t xml:space="preserve"> </w:t>
      </w:r>
      <w:proofErr w:type="spellStart"/>
      <w:r>
        <w:t>rules</w:t>
      </w:r>
      <w:proofErr w:type="spellEnd"/>
      <w:r>
        <w:t xml:space="preserve"> </w:t>
      </w:r>
      <w:proofErr w:type="spellStart"/>
      <w:r>
        <w:t>and</w:t>
      </w:r>
      <w:proofErr w:type="spellEnd"/>
      <w:r>
        <w:t xml:space="preserve"> </w:t>
      </w:r>
      <w:proofErr w:type="spellStart"/>
      <w:r w:rsidR="00065D35">
        <w:t>designed</w:t>
      </w:r>
      <w:proofErr w:type="spellEnd"/>
      <w:r w:rsidR="00065D35">
        <w:t xml:space="preserve"> </w:t>
      </w:r>
      <w:proofErr w:type="spellStart"/>
      <w:r>
        <w:t>mechanisms</w:t>
      </w:r>
      <w:proofErr w:type="spellEnd"/>
      <w:r>
        <w:t xml:space="preserve"> </w:t>
      </w:r>
      <w:proofErr w:type="spellStart"/>
      <w:r w:rsidR="00065D35">
        <w:t>of</w:t>
      </w:r>
      <w:proofErr w:type="spellEnd"/>
      <w:r w:rsidR="00065D35">
        <w:t xml:space="preserve"> </w:t>
      </w:r>
      <w:r>
        <w:t xml:space="preserve">game play. </w:t>
      </w:r>
      <w:proofErr w:type="spellStart"/>
      <w:r w:rsidR="003823E8" w:rsidRPr="003823E8">
        <w:t>The</w:t>
      </w:r>
      <w:proofErr w:type="spellEnd"/>
      <w:r w:rsidR="003823E8" w:rsidRPr="003823E8">
        <w:t xml:space="preserve"> game </w:t>
      </w:r>
      <w:proofErr w:type="spellStart"/>
      <w:r w:rsidR="003823E8" w:rsidRPr="003823E8">
        <w:t>was</w:t>
      </w:r>
      <w:proofErr w:type="spellEnd"/>
      <w:r w:rsidR="003823E8" w:rsidRPr="003823E8">
        <w:t xml:space="preserve"> </w:t>
      </w:r>
      <w:proofErr w:type="spellStart"/>
      <w:r w:rsidR="003823E8" w:rsidRPr="003823E8">
        <w:t>designed</w:t>
      </w:r>
      <w:proofErr w:type="spellEnd"/>
      <w:r w:rsidR="003823E8" w:rsidRPr="003823E8">
        <w:t xml:space="preserve"> </w:t>
      </w:r>
      <w:proofErr w:type="spellStart"/>
      <w:r w:rsidR="003823E8" w:rsidRPr="003823E8">
        <w:t>for</w:t>
      </w:r>
      <w:proofErr w:type="spellEnd"/>
      <w:r w:rsidR="003823E8" w:rsidRPr="003823E8">
        <w:t xml:space="preserve"> more </w:t>
      </w:r>
      <w:proofErr w:type="spellStart"/>
      <w:r w:rsidR="003823E8" w:rsidRPr="003823E8">
        <w:t>players</w:t>
      </w:r>
      <w:proofErr w:type="spellEnd"/>
      <w:r w:rsidR="003823E8" w:rsidRPr="003823E8">
        <w:t xml:space="preserve"> </w:t>
      </w:r>
      <w:proofErr w:type="spellStart"/>
      <w:r w:rsidR="003823E8" w:rsidRPr="003823E8">
        <w:t>who</w:t>
      </w:r>
      <w:proofErr w:type="spellEnd"/>
      <w:r w:rsidR="003823E8" w:rsidRPr="003823E8">
        <w:t xml:space="preserve"> play </w:t>
      </w:r>
      <w:proofErr w:type="spellStart"/>
      <w:r w:rsidR="003823E8" w:rsidRPr="003823E8">
        <w:t>against</w:t>
      </w:r>
      <w:proofErr w:type="spellEnd"/>
      <w:r w:rsidR="003823E8" w:rsidRPr="003823E8">
        <w:t xml:space="preserve"> </w:t>
      </w:r>
      <w:proofErr w:type="spellStart"/>
      <w:r w:rsidR="003823E8" w:rsidRPr="003823E8">
        <w:t>themselves</w:t>
      </w:r>
      <w:proofErr w:type="spellEnd"/>
      <w:r w:rsidR="003823E8" w:rsidRPr="003823E8">
        <w:t xml:space="preserve">. To </w:t>
      </w:r>
      <w:proofErr w:type="spellStart"/>
      <w:r w:rsidR="003823E8" w:rsidRPr="003823E8">
        <w:t>launch</w:t>
      </w:r>
      <w:proofErr w:type="spellEnd"/>
      <w:r w:rsidR="003823E8" w:rsidRPr="003823E8">
        <w:t xml:space="preserve"> </w:t>
      </w:r>
      <w:proofErr w:type="spellStart"/>
      <w:r w:rsidR="003823E8" w:rsidRPr="003823E8">
        <w:t>the</w:t>
      </w:r>
      <w:proofErr w:type="spellEnd"/>
      <w:r w:rsidR="003823E8" w:rsidRPr="003823E8">
        <w:t xml:space="preserve"> game </w:t>
      </w:r>
      <w:proofErr w:type="spellStart"/>
      <w:r w:rsidR="003823E8" w:rsidRPr="003823E8">
        <w:t>it</w:t>
      </w:r>
      <w:proofErr w:type="spellEnd"/>
      <w:r w:rsidR="003823E8" w:rsidRPr="003823E8">
        <w:t xml:space="preserve"> </w:t>
      </w:r>
      <w:proofErr w:type="spellStart"/>
      <w:r w:rsidR="003823E8" w:rsidRPr="003823E8">
        <w:t>is</w:t>
      </w:r>
      <w:proofErr w:type="spellEnd"/>
      <w:r w:rsidR="003823E8" w:rsidRPr="003823E8">
        <w:t xml:space="preserve"> </w:t>
      </w:r>
      <w:proofErr w:type="spellStart"/>
      <w:r w:rsidR="003823E8" w:rsidRPr="003823E8">
        <w:t>sufficient</w:t>
      </w:r>
      <w:proofErr w:type="spellEnd"/>
      <w:r w:rsidR="003823E8" w:rsidRPr="003823E8">
        <w:t xml:space="preserve"> to </w:t>
      </w:r>
      <w:proofErr w:type="spellStart"/>
      <w:r w:rsidR="003823E8" w:rsidRPr="003823E8">
        <w:t>have</w:t>
      </w:r>
      <w:proofErr w:type="spellEnd"/>
      <w:r w:rsidR="003823E8" w:rsidRPr="003823E8">
        <w:t xml:space="preserve"> </w:t>
      </w:r>
      <w:proofErr w:type="spellStart"/>
      <w:r w:rsidR="003823E8" w:rsidRPr="003823E8">
        <w:t>installed</w:t>
      </w:r>
      <w:proofErr w:type="spellEnd"/>
      <w:r w:rsidR="003823E8" w:rsidRPr="003823E8">
        <w:t xml:space="preserve"> a web </w:t>
      </w:r>
      <w:proofErr w:type="spellStart"/>
      <w:r w:rsidR="003823E8" w:rsidRPr="003823E8">
        <w:t>browser</w:t>
      </w:r>
      <w:proofErr w:type="spellEnd"/>
      <w:r w:rsidR="003823E8" w:rsidRPr="003823E8">
        <w:t xml:space="preserve"> </w:t>
      </w:r>
      <w:proofErr w:type="spellStart"/>
      <w:r w:rsidR="003823E8" w:rsidRPr="003823E8">
        <w:t>with</w:t>
      </w:r>
      <w:proofErr w:type="spellEnd"/>
      <w:r w:rsidR="003823E8" w:rsidRPr="003823E8">
        <w:t xml:space="preserve"> JavaScript support. </w:t>
      </w:r>
      <w:proofErr w:type="spellStart"/>
      <w:r w:rsidR="003823E8" w:rsidRPr="003823E8">
        <w:t>The</w:t>
      </w:r>
      <w:proofErr w:type="spellEnd"/>
      <w:r w:rsidR="003823E8" w:rsidRPr="003823E8">
        <w:t xml:space="preserve"> </w:t>
      </w:r>
      <w:proofErr w:type="spellStart"/>
      <w:r w:rsidR="003823E8" w:rsidRPr="003823E8">
        <w:t>main</w:t>
      </w:r>
      <w:proofErr w:type="spellEnd"/>
      <w:r w:rsidR="003823E8" w:rsidRPr="003823E8">
        <w:t xml:space="preserve"> </w:t>
      </w:r>
      <w:proofErr w:type="spellStart"/>
      <w:r w:rsidR="003823E8" w:rsidRPr="003823E8">
        <w:t>motivation</w:t>
      </w:r>
      <w:proofErr w:type="spellEnd"/>
      <w:r w:rsidR="003823E8" w:rsidRPr="003823E8">
        <w:t xml:space="preserve"> </w:t>
      </w:r>
      <w:proofErr w:type="spellStart"/>
      <w:r w:rsidR="003823E8" w:rsidRPr="003823E8">
        <w:t>for</w:t>
      </w:r>
      <w:proofErr w:type="spellEnd"/>
      <w:r w:rsidR="003823E8" w:rsidRPr="003823E8">
        <w:t xml:space="preserve"> </w:t>
      </w:r>
      <w:proofErr w:type="spellStart"/>
      <w:r w:rsidR="003823E8" w:rsidRPr="003823E8">
        <w:t>the</w:t>
      </w:r>
      <w:proofErr w:type="spellEnd"/>
      <w:r w:rsidR="003823E8" w:rsidRPr="003823E8">
        <w:t xml:space="preserve"> </w:t>
      </w:r>
      <w:proofErr w:type="spellStart"/>
      <w:r w:rsidR="003823E8" w:rsidRPr="003823E8">
        <w:t>players</w:t>
      </w:r>
      <w:proofErr w:type="spellEnd"/>
      <w:r w:rsidR="003823E8" w:rsidRPr="003823E8">
        <w:t xml:space="preserve"> </w:t>
      </w:r>
      <w:proofErr w:type="spellStart"/>
      <w:r w:rsidR="003823E8" w:rsidRPr="003823E8">
        <w:t>was</w:t>
      </w:r>
      <w:proofErr w:type="spellEnd"/>
      <w:r w:rsidR="003823E8" w:rsidRPr="003823E8">
        <w:t xml:space="preserve"> </w:t>
      </w:r>
      <w:proofErr w:type="spellStart"/>
      <w:r w:rsidR="003823E8" w:rsidRPr="003823E8">
        <w:t>considered</w:t>
      </w:r>
      <w:proofErr w:type="spellEnd"/>
      <w:r w:rsidR="003823E8" w:rsidRPr="003823E8">
        <w:t xml:space="preserve"> </w:t>
      </w:r>
      <w:proofErr w:type="spellStart"/>
      <w:r w:rsidR="003823E8" w:rsidRPr="003823E8">
        <w:t>competition</w:t>
      </w:r>
      <w:proofErr w:type="spellEnd"/>
      <w:r w:rsidR="003823E8" w:rsidRPr="003823E8">
        <w:t xml:space="preserve"> </w:t>
      </w:r>
      <w:proofErr w:type="spellStart"/>
      <w:r w:rsidR="003823E8" w:rsidRPr="003823E8">
        <w:t>between</w:t>
      </w:r>
      <w:proofErr w:type="spellEnd"/>
      <w:r w:rsidR="003823E8" w:rsidRPr="003823E8">
        <w:t xml:space="preserve"> </w:t>
      </w:r>
      <w:proofErr w:type="spellStart"/>
      <w:r w:rsidR="003823E8" w:rsidRPr="003823E8">
        <w:t>players</w:t>
      </w:r>
      <w:proofErr w:type="spellEnd"/>
      <w:r w:rsidR="003823E8" w:rsidRPr="003823E8">
        <w:t xml:space="preserve"> to </w:t>
      </w:r>
      <w:proofErr w:type="spellStart"/>
      <w:r w:rsidR="003823E8" w:rsidRPr="003823E8">
        <w:t>become</w:t>
      </w:r>
      <w:proofErr w:type="spellEnd"/>
      <w:r w:rsidR="003823E8" w:rsidRPr="003823E8">
        <w:t xml:space="preserve"> </w:t>
      </w:r>
      <w:proofErr w:type="spellStart"/>
      <w:r w:rsidR="003823E8" w:rsidRPr="003823E8">
        <w:t>the</w:t>
      </w:r>
      <w:proofErr w:type="spellEnd"/>
      <w:r w:rsidR="003823E8" w:rsidRPr="003823E8">
        <w:t xml:space="preserve"> </w:t>
      </w:r>
      <w:proofErr w:type="spellStart"/>
      <w:r w:rsidR="003823E8" w:rsidRPr="003823E8">
        <w:t>richest</w:t>
      </w:r>
      <w:proofErr w:type="spellEnd"/>
      <w:r w:rsidR="003823E8" w:rsidRPr="003823E8">
        <w:t xml:space="preserve"> character. </w:t>
      </w:r>
      <w:proofErr w:type="spellStart"/>
      <w:r w:rsidR="003823E8" w:rsidRPr="003823E8">
        <w:t>The</w:t>
      </w:r>
      <w:proofErr w:type="spellEnd"/>
      <w:r w:rsidR="003823E8" w:rsidRPr="003823E8">
        <w:t xml:space="preserve"> game has </w:t>
      </w:r>
      <w:proofErr w:type="spellStart"/>
      <w:r w:rsidR="003823E8" w:rsidRPr="003823E8">
        <w:t>also</w:t>
      </w:r>
      <w:proofErr w:type="spellEnd"/>
      <w:r w:rsidR="003823E8" w:rsidRPr="003823E8">
        <w:t xml:space="preserve"> </w:t>
      </w:r>
      <w:proofErr w:type="spellStart"/>
      <w:r w:rsidR="003823E8" w:rsidRPr="003823E8">
        <w:t>been</w:t>
      </w:r>
      <w:proofErr w:type="spellEnd"/>
      <w:r w:rsidR="003823E8" w:rsidRPr="003823E8">
        <w:t xml:space="preserve"> </w:t>
      </w:r>
      <w:proofErr w:type="spellStart"/>
      <w:r w:rsidR="003823E8" w:rsidRPr="003823E8">
        <w:t>extended</w:t>
      </w:r>
      <w:proofErr w:type="spellEnd"/>
      <w:r w:rsidR="003823E8" w:rsidRPr="003823E8">
        <w:t xml:space="preserve"> to </w:t>
      </w:r>
      <w:proofErr w:type="spellStart"/>
      <w:r w:rsidR="003823E8" w:rsidRPr="003823E8">
        <w:t>allow</w:t>
      </w:r>
      <w:proofErr w:type="spellEnd"/>
      <w:r w:rsidR="003823E8" w:rsidRPr="003823E8">
        <w:t xml:space="preserve"> </w:t>
      </w:r>
      <w:proofErr w:type="spellStart"/>
      <w:r w:rsidR="003823E8">
        <w:t>playing</w:t>
      </w:r>
      <w:proofErr w:type="spellEnd"/>
      <w:r w:rsidR="003823E8" w:rsidRPr="003823E8">
        <w:t xml:space="preserve"> </w:t>
      </w:r>
      <w:proofErr w:type="spellStart"/>
      <w:r w:rsidR="003823E8" w:rsidRPr="003823E8">
        <w:t>against</w:t>
      </w:r>
      <w:proofErr w:type="spellEnd"/>
      <w:r w:rsidR="003823E8" w:rsidRPr="003823E8">
        <w:t xml:space="preserve"> </w:t>
      </w:r>
      <w:proofErr w:type="spellStart"/>
      <w:r w:rsidR="003823E8" w:rsidRPr="003823E8">
        <w:t>the</w:t>
      </w:r>
      <w:proofErr w:type="spellEnd"/>
      <w:r w:rsidR="003823E8" w:rsidRPr="003823E8">
        <w:t xml:space="preserve"> </w:t>
      </w:r>
      <w:proofErr w:type="spellStart"/>
      <w:r w:rsidR="003823E8" w:rsidRPr="003823E8">
        <w:t>computer</w:t>
      </w:r>
      <w:proofErr w:type="spellEnd"/>
      <w:r w:rsidR="003823E8" w:rsidRPr="003823E8">
        <w:t xml:space="preserve">, </w:t>
      </w:r>
      <w:proofErr w:type="spellStart"/>
      <w:r w:rsidR="003823E8" w:rsidRPr="003823E8">
        <w:t>it</w:t>
      </w:r>
      <w:proofErr w:type="spellEnd"/>
      <w:r w:rsidR="003823E8" w:rsidRPr="003823E8">
        <w:t xml:space="preserve"> </w:t>
      </w:r>
      <w:proofErr w:type="spellStart"/>
      <w:r w:rsidR="003823E8" w:rsidRPr="003823E8">
        <w:t>was</w:t>
      </w:r>
      <w:proofErr w:type="spellEnd"/>
      <w:r w:rsidR="003823E8" w:rsidRPr="003823E8">
        <w:t xml:space="preserve"> </w:t>
      </w:r>
      <w:proofErr w:type="spellStart"/>
      <w:r w:rsidR="003823E8" w:rsidRPr="003823E8">
        <w:t>added</w:t>
      </w:r>
      <w:proofErr w:type="spellEnd"/>
      <w:r w:rsidR="003823E8" w:rsidRPr="003823E8">
        <w:t xml:space="preserve"> as </w:t>
      </w:r>
      <w:proofErr w:type="spellStart"/>
      <w:r w:rsidR="003823E8" w:rsidRPr="003823E8">
        <w:t>the</w:t>
      </w:r>
      <w:proofErr w:type="spellEnd"/>
      <w:r w:rsidR="003823E8" w:rsidRPr="003823E8">
        <w:t xml:space="preserve"> </w:t>
      </w:r>
      <w:proofErr w:type="spellStart"/>
      <w:r w:rsidR="003823E8">
        <w:t>trainning</w:t>
      </w:r>
      <w:proofErr w:type="spellEnd"/>
      <w:r w:rsidR="003823E8">
        <w:t xml:space="preserve"> </w:t>
      </w:r>
      <w:r w:rsidR="003823E8" w:rsidRPr="003823E8">
        <w:t xml:space="preserve">game </w:t>
      </w:r>
      <w:proofErr w:type="spellStart"/>
      <w:r w:rsidR="003823E8">
        <w:t>of</w:t>
      </w:r>
      <w:proofErr w:type="spellEnd"/>
      <w:r w:rsidR="003823E8">
        <w:t xml:space="preserve"> </w:t>
      </w:r>
      <w:r w:rsidR="003823E8" w:rsidRPr="003823E8">
        <w:t xml:space="preserve">GOLDtip, </w:t>
      </w:r>
      <w:proofErr w:type="spellStart"/>
      <w:r w:rsidR="003823E8" w:rsidRPr="003823E8">
        <w:t>which</w:t>
      </w:r>
      <w:proofErr w:type="spellEnd"/>
      <w:r w:rsidR="003823E8" w:rsidRPr="003823E8">
        <w:t xml:space="preserve"> </w:t>
      </w:r>
      <w:proofErr w:type="spellStart"/>
      <w:r w:rsidR="003823E8" w:rsidRPr="003823E8">
        <w:t>is</w:t>
      </w:r>
      <w:proofErr w:type="spellEnd"/>
      <w:r w:rsidR="003823E8" w:rsidRPr="003823E8">
        <w:t xml:space="preserve"> </w:t>
      </w:r>
      <w:proofErr w:type="spellStart"/>
      <w:r w:rsidR="003823E8" w:rsidRPr="003823E8">
        <w:t>described</w:t>
      </w:r>
      <w:proofErr w:type="spellEnd"/>
      <w:r w:rsidR="003823E8" w:rsidRPr="003823E8">
        <w:t xml:space="preserve"> in detail in </w:t>
      </w:r>
      <w:proofErr w:type="spellStart"/>
      <w:r w:rsidR="003823E8" w:rsidRPr="003823E8">
        <w:t>Chapter</w:t>
      </w:r>
      <w:proofErr w:type="spellEnd"/>
      <w:r w:rsidR="003823E8" w:rsidRPr="003823E8">
        <w:t xml:space="preserve"> 5</w:t>
      </w:r>
      <w:r w:rsidR="003823E8">
        <w:t xml:space="preserve">. </w:t>
      </w:r>
      <w:proofErr w:type="spellStart"/>
      <w:r w:rsidR="003823E8">
        <w:t>The</w:t>
      </w:r>
      <w:proofErr w:type="spellEnd"/>
      <w:r w:rsidR="003823E8">
        <w:t xml:space="preserve"> </w:t>
      </w:r>
      <w:proofErr w:type="spellStart"/>
      <w:r w:rsidR="003823E8">
        <w:t>normal</w:t>
      </w:r>
      <w:proofErr w:type="spellEnd"/>
      <w:r w:rsidR="003823E8">
        <w:t xml:space="preserve"> </w:t>
      </w:r>
      <w:proofErr w:type="spellStart"/>
      <w:r w:rsidR="003823E8">
        <w:t>form</w:t>
      </w:r>
      <w:proofErr w:type="spellEnd"/>
      <w:r w:rsidR="003823E8">
        <w:t xml:space="preserve"> </w:t>
      </w:r>
      <w:proofErr w:type="spellStart"/>
      <w:r w:rsidR="003823E8">
        <w:t>of</w:t>
      </w:r>
      <w:proofErr w:type="spellEnd"/>
      <w:r w:rsidR="003823E8">
        <w:t xml:space="preserve"> </w:t>
      </w:r>
      <w:proofErr w:type="spellStart"/>
      <w:r w:rsidR="003823E8">
        <w:t>this</w:t>
      </w:r>
      <w:proofErr w:type="spellEnd"/>
      <w:r w:rsidR="003823E8">
        <w:t xml:space="preserve"> game </w:t>
      </w:r>
      <w:proofErr w:type="spellStart"/>
      <w:r w:rsidR="003823E8">
        <w:t>was</w:t>
      </w:r>
      <w:proofErr w:type="spellEnd"/>
      <w:r w:rsidR="003823E8">
        <w:t xml:space="preserve"> </w:t>
      </w:r>
      <w:proofErr w:type="spellStart"/>
      <w:r w:rsidR="003823E8">
        <w:t>used</w:t>
      </w:r>
      <w:proofErr w:type="spellEnd"/>
      <w:r w:rsidR="003823E8">
        <w:t xml:space="preserve"> to </w:t>
      </w:r>
      <w:proofErr w:type="spellStart"/>
      <w:r w:rsidR="003823E8">
        <w:t>describe</w:t>
      </w:r>
      <w:proofErr w:type="spellEnd"/>
      <w:r w:rsidR="003823E8">
        <w:t xml:space="preserve"> </w:t>
      </w:r>
      <w:proofErr w:type="spellStart"/>
      <w:r w:rsidR="003823E8">
        <w:t>the</w:t>
      </w:r>
      <w:proofErr w:type="spellEnd"/>
      <w:r w:rsidR="003823E8">
        <w:t xml:space="preserve"> </w:t>
      </w:r>
      <w:proofErr w:type="spellStart"/>
      <w:r w:rsidR="003823E8">
        <w:t>strategies</w:t>
      </w:r>
      <w:proofErr w:type="spellEnd"/>
      <w:r w:rsidR="003823E8">
        <w:t xml:space="preserve"> </w:t>
      </w:r>
      <w:proofErr w:type="spellStart"/>
      <w:r w:rsidR="003823E8">
        <w:t>of</w:t>
      </w:r>
      <w:proofErr w:type="spellEnd"/>
      <w:r w:rsidR="003823E8">
        <w:t xml:space="preserve"> </w:t>
      </w:r>
      <w:proofErr w:type="spellStart"/>
      <w:r w:rsidR="003823E8">
        <w:t>each</w:t>
      </w:r>
      <w:proofErr w:type="spellEnd"/>
      <w:r w:rsidR="003823E8">
        <w:t xml:space="preserve"> </w:t>
      </w:r>
      <w:proofErr w:type="spellStart"/>
      <w:r w:rsidR="003823E8">
        <w:t>player</w:t>
      </w:r>
      <w:proofErr w:type="spellEnd"/>
      <w:r w:rsidR="003823E8">
        <w:t xml:space="preserve"> </w:t>
      </w:r>
      <w:proofErr w:type="spellStart"/>
      <w:r w:rsidR="003823E8">
        <w:t>of</w:t>
      </w:r>
      <w:proofErr w:type="spellEnd"/>
      <w:r w:rsidR="003823E8">
        <w:t xml:space="preserve"> game GOLDtip.</w:t>
      </w:r>
    </w:p>
    <w:p w:rsidR="00A661C2" w:rsidRDefault="00A661C2" w:rsidP="004B4061">
      <w:proofErr w:type="spellStart"/>
      <w:r>
        <w:t>The</w:t>
      </w:r>
      <w:proofErr w:type="spellEnd"/>
      <w:r>
        <w:t xml:space="preserve"> </w:t>
      </w:r>
      <w:proofErr w:type="spellStart"/>
      <w:r>
        <w:t>result</w:t>
      </w:r>
      <w:proofErr w:type="spellEnd"/>
      <w:r>
        <w:t xml:space="preserve"> </w:t>
      </w:r>
      <w:proofErr w:type="spellStart"/>
      <w:r w:rsidR="00065D35">
        <w:t>of</w:t>
      </w:r>
      <w:proofErr w:type="spellEnd"/>
      <w:r w:rsidR="00065D35">
        <w:t xml:space="preserve"> </w:t>
      </w:r>
      <w:proofErr w:type="spellStart"/>
      <w:r w:rsidR="00065D35">
        <w:t>the</w:t>
      </w:r>
      <w:proofErr w:type="spellEnd"/>
      <w:r w:rsidR="00065D35">
        <w:t xml:space="preserve"> </w:t>
      </w:r>
      <w:proofErr w:type="spellStart"/>
      <w:r w:rsidR="00065D35">
        <w:t>practical</w:t>
      </w:r>
      <w:proofErr w:type="spellEnd"/>
      <w:r w:rsidR="00065D35">
        <w:t xml:space="preserve"> part </w:t>
      </w:r>
      <w:proofErr w:type="spellStart"/>
      <w:r>
        <w:t>is</w:t>
      </w:r>
      <w:proofErr w:type="spellEnd"/>
      <w:r>
        <w:t xml:space="preserve"> a </w:t>
      </w:r>
      <w:proofErr w:type="spellStart"/>
      <w:r>
        <w:t>functional</w:t>
      </w:r>
      <w:proofErr w:type="spellEnd"/>
      <w:r>
        <w:t xml:space="preserve"> </w:t>
      </w:r>
      <w:proofErr w:type="spellStart"/>
      <w:r>
        <w:t>application</w:t>
      </w:r>
      <w:proofErr w:type="spellEnd"/>
      <w:r>
        <w:t xml:space="preserve"> </w:t>
      </w:r>
      <w:proofErr w:type="spellStart"/>
      <w:r>
        <w:t>called</w:t>
      </w:r>
      <w:proofErr w:type="spellEnd"/>
      <w:r>
        <w:t xml:space="preserve"> City </w:t>
      </w:r>
      <w:proofErr w:type="spellStart"/>
      <w:r>
        <w:t>of</w:t>
      </w:r>
      <w:proofErr w:type="spellEnd"/>
      <w:r>
        <w:t xml:space="preserve"> </w:t>
      </w:r>
      <w:proofErr w:type="spellStart"/>
      <w:r>
        <w:t>Thieves</w:t>
      </w:r>
      <w:proofErr w:type="spellEnd"/>
      <w:r w:rsidR="00C175BA" w:rsidRPr="00C175BA">
        <w:t xml:space="preserve"> </w:t>
      </w:r>
      <w:proofErr w:type="spellStart"/>
      <w:r w:rsidR="00C175BA" w:rsidRPr="00C175BA">
        <w:t>For</w:t>
      </w:r>
      <w:proofErr w:type="spellEnd"/>
      <w:r w:rsidR="00C175BA" w:rsidRPr="00C175BA">
        <w:t xml:space="preserve"> </w:t>
      </w:r>
      <w:proofErr w:type="spellStart"/>
      <w:r w:rsidR="00C175BA" w:rsidRPr="00C175BA">
        <w:t>the</w:t>
      </w:r>
      <w:proofErr w:type="spellEnd"/>
      <w:r w:rsidR="00C175BA" w:rsidRPr="00C175BA">
        <w:t xml:space="preserve"> </w:t>
      </w:r>
      <w:proofErr w:type="spellStart"/>
      <w:r w:rsidR="00C175BA" w:rsidRPr="00C175BA">
        <w:t>source</w:t>
      </w:r>
      <w:proofErr w:type="spellEnd"/>
      <w:r w:rsidR="00C175BA" w:rsidRPr="00C175BA">
        <w:t xml:space="preserve"> </w:t>
      </w:r>
      <w:proofErr w:type="spellStart"/>
      <w:r w:rsidR="00C175BA" w:rsidRPr="00C175BA">
        <w:t>code</w:t>
      </w:r>
      <w:proofErr w:type="spellEnd"/>
      <w:r w:rsidR="00C175BA" w:rsidRPr="00C175BA">
        <w:t xml:space="preserve"> </w:t>
      </w:r>
      <w:proofErr w:type="spellStart"/>
      <w:r w:rsidR="00C175BA" w:rsidRPr="00C175BA">
        <w:t>written</w:t>
      </w:r>
      <w:proofErr w:type="spellEnd"/>
      <w:r w:rsidR="00C175BA" w:rsidRPr="00C175BA">
        <w:t xml:space="preserve"> in PHP </w:t>
      </w:r>
      <w:proofErr w:type="spellStart"/>
      <w:r w:rsidR="00C175BA" w:rsidRPr="00C175BA">
        <w:t>language</w:t>
      </w:r>
      <w:proofErr w:type="spellEnd"/>
      <w:r w:rsidR="00C175BA" w:rsidRPr="00C175BA">
        <w:t xml:space="preserve"> </w:t>
      </w:r>
      <w:proofErr w:type="spellStart"/>
      <w:r w:rsidR="00C175BA" w:rsidRPr="00C175BA">
        <w:t>was</w:t>
      </w:r>
      <w:proofErr w:type="spellEnd"/>
      <w:r w:rsidR="00C175BA" w:rsidRPr="00C175BA">
        <w:t xml:space="preserve"> </w:t>
      </w:r>
      <w:proofErr w:type="spellStart"/>
      <w:r w:rsidR="00C175BA" w:rsidRPr="00C175BA">
        <w:t>created</w:t>
      </w:r>
      <w:proofErr w:type="spellEnd"/>
      <w:r w:rsidR="00C175BA" w:rsidRPr="00C175BA">
        <w:t xml:space="preserve"> </w:t>
      </w:r>
      <w:proofErr w:type="spellStart"/>
      <w:r w:rsidR="00C175BA" w:rsidRPr="00C175BA">
        <w:t>detailed</w:t>
      </w:r>
      <w:proofErr w:type="spellEnd"/>
      <w:r w:rsidR="00C175BA" w:rsidRPr="00C175BA">
        <w:t xml:space="preserve"> </w:t>
      </w:r>
      <w:proofErr w:type="spellStart"/>
      <w:r w:rsidR="00C175BA" w:rsidRPr="00C175BA">
        <w:t>documentation</w:t>
      </w:r>
      <w:proofErr w:type="spellEnd"/>
      <w:r w:rsidR="00C175BA" w:rsidRPr="00C175BA">
        <w:t xml:space="preserve"> </w:t>
      </w:r>
      <w:proofErr w:type="spellStart"/>
      <w:r w:rsidR="00C175BA" w:rsidRPr="00C175BA">
        <w:t>that</w:t>
      </w:r>
      <w:proofErr w:type="spellEnd"/>
      <w:r w:rsidR="00C175BA" w:rsidRPr="00C175BA">
        <w:t xml:space="preserve"> </w:t>
      </w:r>
      <w:proofErr w:type="spellStart"/>
      <w:r w:rsidR="00C175BA" w:rsidRPr="00C175BA">
        <w:t>will</w:t>
      </w:r>
      <w:proofErr w:type="spellEnd"/>
      <w:r w:rsidR="00C175BA" w:rsidRPr="00C175BA">
        <w:t xml:space="preserve"> </w:t>
      </w:r>
      <w:proofErr w:type="spellStart"/>
      <w:r w:rsidR="00C175BA" w:rsidRPr="00C175BA">
        <w:t>be</w:t>
      </w:r>
      <w:proofErr w:type="spellEnd"/>
      <w:r w:rsidR="00C175BA" w:rsidRPr="00C175BA">
        <w:t xml:space="preserve"> </w:t>
      </w:r>
      <w:proofErr w:type="spellStart"/>
      <w:r w:rsidR="00C175BA" w:rsidRPr="00C175BA">
        <w:t>certainly</w:t>
      </w:r>
      <w:proofErr w:type="spellEnd"/>
      <w:r w:rsidR="00C175BA" w:rsidRPr="00C175BA">
        <w:t xml:space="preserve"> </w:t>
      </w:r>
      <w:proofErr w:type="spellStart"/>
      <w:r w:rsidR="00C175BA" w:rsidRPr="00C175BA">
        <w:t>appreciated</w:t>
      </w:r>
      <w:proofErr w:type="spellEnd"/>
      <w:r w:rsidR="00C175BA" w:rsidRPr="00C175BA">
        <w:t xml:space="preserve"> </w:t>
      </w:r>
      <w:proofErr w:type="spellStart"/>
      <w:r w:rsidR="00C175BA" w:rsidRPr="00C175BA">
        <w:t>those</w:t>
      </w:r>
      <w:proofErr w:type="spellEnd"/>
      <w:r w:rsidR="00C175BA" w:rsidRPr="00C175BA">
        <w:t xml:space="preserve"> </w:t>
      </w:r>
      <w:proofErr w:type="spellStart"/>
      <w:r w:rsidR="00C175BA" w:rsidRPr="00C175BA">
        <w:t>who</w:t>
      </w:r>
      <w:proofErr w:type="spellEnd"/>
      <w:r w:rsidR="00C175BA" w:rsidRPr="00C175BA">
        <w:t xml:space="preserve"> </w:t>
      </w:r>
      <w:proofErr w:type="spellStart"/>
      <w:r w:rsidR="00C175BA" w:rsidRPr="00C175BA">
        <w:t>would</w:t>
      </w:r>
      <w:proofErr w:type="spellEnd"/>
      <w:r w:rsidR="00C175BA" w:rsidRPr="00C175BA">
        <w:t xml:space="preserve"> </w:t>
      </w:r>
      <w:proofErr w:type="spellStart"/>
      <w:r w:rsidR="00C175BA" w:rsidRPr="00C175BA">
        <w:t>like</w:t>
      </w:r>
      <w:proofErr w:type="spellEnd"/>
      <w:r w:rsidR="00C175BA" w:rsidRPr="00C175BA">
        <w:t xml:space="preserve"> to </w:t>
      </w:r>
      <w:proofErr w:type="spellStart"/>
      <w:r w:rsidR="00C175BA" w:rsidRPr="00C175BA">
        <w:t>further</w:t>
      </w:r>
      <w:proofErr w:type="spellEnd"/>
      <w:r w:rsidR="00C175BA" w:rsidRPr="00C175BA">
        <w:t xml:space="preserve"> </w:t>
      </w:r>
      <w:proofErr w:type="spellStart"/>
      <w:r w:rsidR="00C175BA" w:rsidRPr="00C175BA">
        <w:t>extend</w:t>
      </w:r>
      <w:proofErr w:type="spellEnd"/>
      <w:r w:rsidR="00C175BA" w:rsidRPr="00C175BA">
        <w:t xml:space="preserve"> </w:t>
      </w:r>
      <w:proofErr w:type="spellStart"/>
      <w:r w:rsidR="00C175BA" w:rsidRPr="00C175BA">
        <w:t>or</w:t>
      </w:r>
      <w:proofErr w:type="spellEnd"/>
      <w:r w:rsidR="00C175BA" w:rsidRPr="00C175BA">
        <w:t xml:space="preserve"> </w:t>
      </w:r>
      <w:proofErr w:type="spellStart"/>
      <w:r w:rsidR="00C175BA" w:rsidRPr="00C175BA">
        <w:t>modify</w:t>
      </w:r>
      <w:proofErr w:type="spellEnd"/>
      <w:r w:rsidR="00C175BA" w:rsidRPr="00C175BA">
        <w:t xml:space="preserve"> </w:t>
      </w:r>
      <w:proofErr w:type="spellStart"/>
      <w:r w:rsidR="00C175BA" w:rsidRPr="00C175BA">
        <w:t>the</w:t>
      </w:r>
      <w:proofErr w:type="spellEnd"/>
      <w:r w:rsidR="00C175BA" w:rsidRPr="00C175BA">
        <w:t xml:space="preserve"> </w:t>
      </w:r>
      <w:proofErr w:type="spellStart"/>
      <w:r w:rsidR="00C175BA" w:rsidRPr="00C175BA">
        <w:t>application</w:t>
      </w:r>
      <w:proofErr w:type="spellEnd"/>
      <w:r w:rsidR="00C175BA" w:rsidRPr="00C175BA">
        <w:t>.</w:t>
      </w:r>
      <w:r w:rsidR="00065D35" w:rsidRPr="00065D35">
        <w:t xml:space="preserve"> </w:t>
      </w:r>
      <w:proofErr w:type="spellStart"/>
      <w:r>
        <w:t>Installation</w:t>
      </w:r>
      <w:proofErr w:type="spellEnd"/>
      <w:r>
        <w:t xml:space="preserve"> </w:t>
      </w:r>
      <w:proofErr w:type="spellStart"/>
      <w:r>
        <w:t>instructions</w:t>
      </w:r>
      <w:proofErr w:type="spellEnd"/>
      <w:r>
        <w:t xml:space="preserve"> </w:t>
      </w:r>
      <w:proofErr w:type="spellStart"/>
      <w:r>
        <w:t>Cities</w:t>
      </w:r>
      <w:proofErr w:type="spellEnd"/>
      <w:r w:rsidR="00065D35">
        <w:t xml:space="preserve"> </w:t>
      </w:r>
      <w:proofErr w:type="spellStart"/>
      <w:r w:rsidR="00065D35">
        <w:t>of</w:t>
      </w:r>
      <w:proofErr w:type="spellEnd"/>
      <w:r>
        <w:t xml:space="preserve"> </w:t>
      </w:r>
      <w:proofErr w:type="spellStart"/>
      <w:r w:rsidR="00065D35">
        <w:t>T</w:t>
      </w:r>
      <w:r w:rsidR="00C175BA">
        <w:t>hieves</w:t>
      </w:r>
      <w:proofErr w:type="spellEnd"/>
      <w:r w:rsidR="00C175BA">
        <w:t xml:space="preserve"> are</w:t>
      </w:r>
      <w:r>
        <w:t xml:space="preserve"> </w:t>
      </w:r>
      <w:proofErr w:type="spellStart"/>
      <w:r>
        <w:t>given</w:t>
      </w:r>
      <w:proofErr w:type="spellEnd"/>
      <w:r>
        <w:t xml:space="preserve"> in </w:t>
      </w:r>
      <w:proofErr w:type="spellStart"/>
      <w:r>
        <w:t>Appendix</w:t>
      </w:r>
      <w:proofErr w:type="spellEnd"/>
      <w:r>
        <w:t xml:space="preserve"> II.</w:t>
      </w:r>
    </w:p>
    <w:p w:rsidR="004B4061" w:rsidRPr="001F0369" w:rsidRDefault="004B4061" w:rsidP="004B4061">
      <w:pPr>
        <w:rPr>
          <w:rStyle w:val="hps"/>
        </w:rPr>
      </w:pPr>
      <w:proofErr w:type="spellStart"/>
      <w:r w:rsidRPr="001F0369">
        <w:rPr>
          <w:rStyle w:val="hps"/>
        </w:rPr>
        <w:t>The</w:t>
      </w:r>
      <w:proofErr w:type="spellEnd"/>
      <w:r w:rsidRPr="001F0369">
        <w:rPr>
          <w:rStyle w:val="hps"/>
        </w:rPr>
        <w:t xml:space="preserve"> </w:t>
      </w:r>
      <w:proofErr w:type="spellStart"/>
      <w:r w:rsidRPr="001F0369">
        <w:rPr>
          <w:rStyle w:val="hps"/>
        </w:rPr>
        <w:t>application</w:t>
      </w:r>
      <w:proofErr w:type="spellEnd"/>
      <w:r w:rsidRPr="001F0369">
        <w:rPr>
          <w:rStyle w:val="hps"/>
        </w:rPr>
        <w:t xml:space="preserve"> has </w:t>
      </w:r>
      <w:proofErr w:type="spellStart"/>
      <w:r w:rsidRPr="001F0369">
        <w:rPr>
          <w:rStyle w:val="hps"/>
        </w:rPr>
        <w:t>been</w:t>
      </w:r>
      <w:proofErr w:type="spellEnd"/>
      <w:r w:rsidRPr="001F0369">
        <w:rPr>
          <w:rStyle w:val="hps"/>
        </w:rPr>
        <w:t xml:space="preserve"> </w:t>
      </w:r>
      <w:proofErr w:type="spellStart"/>
      <w:r w:rsidRPr="001F0369">
        <w:rPr>
          <w:rStyle w:val="hps"/>
        </w:rPr>
        <w:t>tested</w:t>
      </w:r>
      <w:proofErr w:type="spellEnd"/>
      <w:r w:rsidRPr="001F0369">
        <w:rPr>
          <w:rStyle w:val="hps"/>
        </w:rPr>
        <w:t xml:space="preserve"> on a </w:t>
      </w:r>
      <w:proofErr w:type="spellStart"/>
      <w:r w:rsidRPr="001F0369">
        <w:rPr>
          <w:rStyle w:val="hps"/>
        </w:rPr>
        <w:t>local</w:t>
      </w:r>
      <w:proofErr w:type="spellEnd"/>
      <w:r w:rsidRPr="001F0369">
        <w:rPr>
          <w:rStyle w:val="hps"/>
        </w:rPr>
        <w:t xml:space="preserve"> server </w:t>
      </w:r>
      <w:proofErr w:type="spellStart"/>
      <w:r w:rsidRPr="001F0369">
        <w:rPr>
          <w:rStyle w:val="hps"/>
        </w:rPr>
        <w:t>and</w:t>
      </w:r>
      <w:proofErr w:type="spellEnd"/>
      <w:r w:rsidRPr="001F0369">
        <w:rPr>
          <w:rStyle w:val="hps"/>
        </w:rPr>
        <w:t xml:space="preserve"> I </w:t>
      </w:r>
      <w:proofErr w:type="spellStart"/>
      <w:r w:rsidRPr="001F0369">
        <w:rPr>
          <w:rStyle w:val="hps"/>
        </w:rPr>
        <w:t>wanted</w:t>
      </w:r>
      <w:proofErr w:type="spellEnd"/>
      <w:r w:rsidRPr="001F0369">
        <w:rPr>
          <w:rStyle w:val="hps"/>
        </w:rPr>
        <w:t xml:space="preserve"> to test </w:t>
      </w:r>
      <w:proofErr w:type="spellStart"/>
      <w:r w:rsidRPr="001F0369">
        <w:rPr>
          <w:rStyle w:val="hps"/>
        </w:rPr>
        <w:t>it</w:t>
      </w:r>
      <w:proofErr w:type="spellEnd"/>
      <w:r w:rsidRPr="001F0369">
        <w:rPr>
          <w:rStyle w:val="hps"/>
        </w:rPr>
        <w:t xml:space="preserve"> on a free web </w:t>
      </w:r>
      <w:proofErr w:type="spellStart"/>
      <w:r w:rsidRPr="001F0369">
        <w:rPr>
          <w:rStyle w:val="hps"/>
        </w:rPr>
        <w:t>hosting</w:t>
      </w:r>
      <w:proofErr w:type="spellEnd"/>
      <w:r w:rsidRPr="001F0369">
        <w:rPr>
          <w:rStyle w:val="hps"/>
        </w:rPr>
        <w:t>.</w:t>
      </w:r>
      <w:r>
        <w:rPr>
          <w:rStyle w:val="hps"/>
        </w:rPr>
        <w:t xml:space="preserve"> </w:t>
      </w:r>
      <w:proofErr w:type="spellStart"/>
      <w:r>
        <w:rPr>
          <w:rStyle w:val="hps"/>
        </w:rPr>
        <w:t>But</w:t>
      </w:r>
      <w:proofErr w:type="spellEnd"/>
      <w:r>
        <w:rPr>
          <w:rStyle w:val="hps"/>
        </w:rPr>
        <w:t xml:space="preserve"> </w:t>
      </w:r>
      <w:proofErr w:type="spellStart"/>
      <w:r>
        <w:rPr>
          <w:rStyle w:val="hps"/>
        </w:rPr>
        <w:t>the</w:t>
      </w:r>
      <w:proofErr w:type="spellEnd"/>
      <w:r>
        <w:rPr>
          <w:rStyle w:val="hps"/>
        </w:rPr>
        <w:t xml:space="preserve"> </w:t>
      </w:r>
      <w:proofErr w:type="spellStart"/>
      <w:r w:rsidRPr="001F0369">
        <w:rPr>
          <w:rStyle w:val="hps"/>
        </w:rPr>
        <w:t>chosen</w:t>
      </w:r>
      <w:proofErr w:type="spellEnd"/>
      <w:r w:rsidRPr="001F0369">
        <w:rPr>
          <w:rStyle w:val="hps"/>
        </w:rPr>
        <w:t xml:space="preserve"> </w:t>
      </w:r>
      <w:proofErr w:type="spellStart"/>
      <w:r w:rsidRPr="001F0369">
        <w:rPr>
          <w:rStyle w:val="hps"/>
        </w:rPr>
        <w:t>solution</w:t>
      </w:r>
      <w:proofErr w:type="spellEnd"/>
      <w:r w:rsidRPr="001F0369">
        <w:rPr>
          <w:rStyle w:val="hps"/>
        </w:rPr>
        <w:t xml:space="preserve"> </w:t>
      </w:r>
      <w:proofErr w:type="spellStart"/>
      <w:r>
        <w:rPr>
          <w:rStyle w:val="hps"/>
        </w:rPr>
        <w:t>of</w:t>
      </w:r>
      <w:proofErr w:type="spellEnd"/>
      <w:r w:rsidRPr="001F0369">
        <w:rPr>
          <w:rStyle w:val="hps"/>
        </w:rPr>
        <w:t xml:space="preserve"> </w:t>
      </w:r>
      <w:proofErr w:type="spellStart"/>
      <w:r w:rsidRPr="001F0369">
        <w:rPr>
          <w:rStyle w:val="hps"/>
        </w:rPr>
        <w:t>moving</w:t>
      </w:r>
      <w:proofErr w:type="spellEnd"/>
      <w:r w:rsidRPr="001F0369">
        <w:rPr>
          <w:rStyle w:val="hps"/>
        </w:rPr>
        <w:t xml:space="preserve"> </w:t>
      </w:r>
      <w:proofErr w:type="spellStart"/>
      <w:r w:rsidRPr="001F0369">
        <w:rPr>
          <w:rStyle w:val="hps"/>
        </w:rPr>
        <w:t>characters</w:t>
      </w:r>
      <w:proofErr w:type="spellEnd"/>
      <w:r w:rsidRPr="001F0369">
        <w:rPr>
          <w:rStyle w:val="hps"/>
        </w:rPr>
        <w:t xml:space="preserve"> </w:t>
      </w:r>
      <w:proofErr w:type="spellStart"/>
      <w:r w:rsidRPr="001F0369">
        <w:rPr>
          <w:rStyle w:val="hps"/>
        </w:rPr>
        <w:t>requires</w:t>
      </w:r>
      <w:proofErr w:type="spellEnd"/>
      <w:r w:rsidRPr="001F0369">
        <w:rPr>
          <w:rStyle w:val="hps"/>
        </w:rPr>
        <w:t xml:space="preserve"> </w:t>
      </w:r>
      <w:proofErr w:type="spellStart"/>
      <w:r w:rsidRPr="001F0369">
        <w:rPr>
          <w:rStyle w:val="hps"/>
        </w:rPr>
        <w:t>the</w:t>
      </w:r>
      <w:proofErr w:type="spellEnd"/>
      <w:r w:rsidRPr="001F0369">
        <w:rPr>
          <w:rStyle w:val="hps"/>
        </w:rPr>
        <w:t xml:space="preserve"> support </w:t>
      </w:r>
      <w:proofErr w:type="spellStart"/>
      <w:r w:rsidRPr="001F0369">
        <w:rPr>
          <w:rStyle w:val="hps"/>
        </w:rPr>
        <w:t>of</w:t>
      </w:r>
      <w:proofErr w:type="spellEnd"/>
      <w:r w:rsidRPr="001F0369">
        <w:rPr>
          <w:rStyle w:val="hps"/>
        </w:rPr>
        <w:t xml:space="preserve"> MySQL Events, a </w:t>
      </w:r>
      <w:proofErr w:type="spellStart"/>
      <w:r w:rsidRPr="001F0369">
        <w:rPr>
          <w:rStyle w:val="hps"/>
        </w:rPr>
        <w:t>service</w:t>
      </w:r>
      <w:proofErr w:type="spellEnd"/>
      <w:r w:rsidRPr="001F0369">
        <w:rPr>
          <w:rStyle w:val="hps"/>
        </w:rPr>
        <w:t xml:space="preserve"> </w:t>
      </w:r>
      <w:proofErr w:type="spellStart"/>
      <w:r w:rsidRPr="001F0369">
        <w:rPr>
          <w:rStyle w:val="hps"/>
        </w:rPr>
        <w:t>that</w:t>
      </w:r>
      <w:proofErr w:type="spellEnd"/>
      <w:r w:rsidRPr="001F0369">
        <w:rPr>
          <w:rStyle w:val="hps"/>
        </w:rPr>
        <w:t xml:space="preserve"> </w:t>
      </w:r>
      <w:proofErr w:type="spellStart"/>
      <w:r w:rsidRPr="001F0369">
        <w:rPr>
          <w:rStyle w:val="hps"/>
        </w:rPr>
        <w:t>is</w:t>
      </w:r>
      <w:proofErr w:type="spellEnd"/>
      <w:r w:rsidRPr="001F0369">
        <w:rPr>
          <w:rStyle w:val="hps"/>
        </w:rPr>
        <w:t xml:space="preserve"> not </w:t>
      </w:r>
      <w:proofErr w:type="spellStart"/>
      <w:r w:rsidRPr="001F0369">
        <w:rPr>
          <w:rStyle w:val="hps"/>
        </w:rPr>
        <w:t>usually</w:t>
      </w:r>
      <w:proofErr w:type="spellEnd"/>
      <w:r w:rsidRPr="001F0369">
        <w:rPr>
          <w:rStyle w:val="hps"/>
        </w:rPr>
        <w:t xml:space="preserve"> </w:t>
      </w:r>
      <w:proofErr w:type="spellStart"/>
      <w:r w:rsidRPr="001F0369">
        <w:rPr>
          <w:rStyle w:val="hps"/>
        </w:rPr>
        <w:t>supported</w:t>
      </w:r>
      <w:proofErr w:type="spellEnd"/>
      <w:r w:rsidRPr="001F0369">
        <w:rPr>
          <w:rStyle w:val="hps"/>
        </w:rPr>
        <w:t xml:space="preserve"> on free </w:t>
      </w:r>
      <w:proofErr w:type="spellStart"/>
      <w:r w:rsidRPr="001F0369">
        <w:rPr>
          <w:rStyle w:val="hps"/>
        </w:rPr>
        <w:t>hostings</w:t>
      </w:r>
      <w:proofErr w:type="spellEnd"/>
      <w:r w:rsidRPr="001F0369">
        <w:rPr>
          <w:rStyle w:val="hps"/>
        </w:rPr>
        <w:t xml:space="preserve">. </w:t>
      </w:r>
      <w:proofErr w:type="spellStart"/>
      <w:r>
        <w:rPr>
          <w:rStyle w:val="hps"/>
        </w:rPr>
        <w:t>However</w:t>
      </w:r>
      <w:proofErr w:type="spellEnd"/>
      <w:r>
        <w:rPr>
          <w:rStyle w:val="hps"/>
        </w:rPr>
        <w:t xml:space="preserve">, </w:t>
      </w:r>
      <w:proofErr w:type="spellStart"/>
      <w:r>
        <w:rPr>
          <w:rStyle w:val="hps"/>
        </w:rPr>
        <w:t>t</w:t>
      </w:r>
      <w:r w:rsidRPr="001F0369">
        <w:rPr>
          <w:rStyle w:val="hps"/>
        </w:rPr>
        <w:t>here</w:t>
      </w:r>
      <w:proofErr w:type="spellEnd"/>
      <w:r w:rsidRPr="001F0369">
        <w:rPr>
          <w:rStyle w:val="hps"/>
        </w:rPr>
        <w:t xml:space="preserve"> </w:t>
      </w:r>
      <w:proofErr w:type="spellStart"/>
      <w:r w:rsidRPr="001F0369">
        <w:rPr>
          <w:rStyle w:val="hps"/>
        </w:rPr>
        <w:t>is</w:t>
      </w:r>
      <w:proofErr w:type="spellEnd"/>
      <w:r w:rsidRPr="001F0369">
        <w:rPr>
          <w:rStyle w:val="hps"/>
        </w:rPr>
        <w:t xml:space="preserve"> </w:t>
      </w:r>
      <w:proofErr w:type="spellStart"/>
      <w:r w:rsidRPr="001F0369">
        <w:rPr>
          <w:rStyle w:val="hps"/>
        </w:rPr>
        <w:t>the</w:t>
      </w:r>
      <w:proofErr w:type="spellEnd"/>
      <w:r w:rsidRPr="001F0369">
        <w:rPr>
          <w:rStyle w:val="hps"/>
        </w:rPr>
        <w:t xml:space="preserve"> </w:t>
      </w:r>
      <w:proofErr w:type="spellStart"/>
      <w:r w:rsidRPr="001F0369">
        <w:rPr>
          <w:rStyle w:val="hps"/>
        </w:rPr>
        <w:t>second</w:t>
      </w:r>
      <w:proofErr w:type="spellEnd"/>
      <w:r w:rsidRPr="001F0369">
        <w:rPr>
          <w:rStyle w:val="hps"/>
        </w:rPr>
        <w:t xml:space="preserve"> </w:t>
      </w:r>
      <w:proofErr w:type="spellStart"/>
      <w:r w:rsidRPr="001F0369">
        <w:rPr>
          <w:rStyle w:val="hps"/>
        </w:rPr>
        <w:t>solution</w:t>
      </w:r>
      <w:proofErr w:type="spellEnd"/>
      <w:r w:rsidRPr="001F0369">
        <w:rPr>
          <w:rStyle w:val="hps"/>
        </w:rPr>
        <w:t xml:space="preserve"> - </w:t>
      </w:r>
      <w:proofErr w:type="spellStart"/>
      <w:r w:rsidRPr="001F0369">
        <w:rPr>
          <w:rStyle w:val="hps"/>
        </w:rPr>
        <w:t>cron</w:t>
      </w:r>
      <w:proofErr w:type="spellEnd"/>
      <w:r w:rsidRPr="001F0369">
        <w:rPr>
          <w:rStyle w:val="hps"/>
        </w:rPr>
        <w:t xml:space="preserve">. My </w:t>
      </w:r>
      <w:proofErr w:type="spellStart"/>
      <w:r w:rsidRPr="001F0369">
        <w:rPr>
          <w:rStyle w:val="hps"/>
        </w:rPr>
        <w:t>next</w:t>
      </w:r>
      <w:proofErr w:type="spellEnd"/>
      <w:r w:rsidRPr="001F0369">
        <w:rPr>
          <w:rStyle w:val="hps"/>
        </w:rPr>
        <w:t xml:space="preserve"> </w:t>
      </w:r>
      <w:proofErr w:type="spellStart"/>
      <w:r w:rsidRPr="001F0369">
        <w:rPr>
          <w:rStyle w:val="hps"/>
        </w:rPr>
        <w:t>finding</w:t>
      </w:r>
      <w:proofErr w:type="spellEnd"/>
      <w:r w:rsidRPr="001F0369">
        <w:rPr>
          <w:rStyle w:val="hps"/>
        </w:rPr>
        <w:t xml:space="preserve"> </w:t>
      </w:r>
      <w:proofErr w:type="spellStart"/>
      <w:r w:rsidRPr="001F0369">
        <w:rPr>
          <w:rStyle w:val="hps"/>
        </w:rPr>
        <w:t>was</w:t>
      </w:r>
      <w:proofErr w:type="spellEnd"/>
      <w:r w:rsidRPr="001F0369">
        <w:rPr>
          <w:rStyle w:val="hps"/>
        </w:rPr>
        <w:t xml:space="preserve"> </w:t>
      </w:r>
      <w:proofErr w:type="spellStart"/>
      <w:r w:rsidRPr="001F0369">
        <w:rPr>
          <w:rStyle w:val="hps"/>
        </w:rPr>
        <w:t>that</w:t>
      </w:r>
      <w:proofErr w:type="spellEnd"/>
      <w:r w:rsidRPr="001F0369">
        <w:rPr>
          <w:rStyle w:val="hps"/>
        </w:rPr>
        <w:t xml:space="preserve"> </w:t>
      </w:r>
      <w:proofErr w:type="spellStart"/>
      <w:r w:rsidRPr="001F0369">
        <w:rPr>
          <w:rStyle w:val="hps"/>
        </w:rPr>
        <w:t>even</w:t>
      </w:r>
      <w:proofErr w:type="spellEnd"/>
      <w:r w:rsidRPr="001F0369">
        <w:rPr>
          <w:rStyle w:val="hps"/>
        </w:rPr>
        <w:t xml:space="preserve"> free </w:t>
      </w:r>
      <w:proofErr w:type="spellStart"/>
      <w:r w:rsidRPr="001F0369">
        <w:rPr>
          <w:rStyle w:val="hps"/>
        </w:rPr>
        <w:t>hosting</w:t>
      </w:r>
      <w:r>
        <w:rPr>
          <w:rStyle w:val="hps"/>
        </w:rPr>
        <w:t>s</w:t>
      </w:r>
      <w:proofErr w:type="spellEnd"/>
      <w:r w:rsidRPr="001F0369">
        <w:rPr>
          <w:rStyle w:val="hps"/>
        </w:rPr>
        <w:t xml:space="preserve"> </w:t>
      </w:r>
      <w:r>
        <w:rPr>
          <w:rStyle w:val="hps"/>
        </w:rPr>
        <w:t xml:space="preserve">do not support </w:t>
      </w:r>
      <w:proofErr w:type="spellStart"/>
      <w:r>
        <w:rPr>
          <w:rStyle w:val="hps"/>
        </w:rPr>
        <w:t>thi</w:t>
      </w:r>
      <w:r w:rsidRPr="001F0369">
        <w:rPr>
          <w:rStyle w:val="hps"/>
        </w:rPr>
        <w:t>s</w:t>
      </w:r>
      <w:proofErr w:type="spellEnd"/>
      <w:r>
        <w:rPr>
          <w:rStyle w:val="hps"/>
        </w:rPr>
        <w:t xml:space="preserve"> </w:t>
      </w:r>
      <w:proofErr w:type="spellStart"/>
      <w:r>
        <w:rPr>
          <w:rStyle w:val="hps"/>
        </w:rPr>
        <w:t>service</w:t>
      </w:r>
      <w:proofErr w:type="spellEnd"/>
      <w:r>
        <w:rPr>
          <w:rStyle w:val="hps"/>
        </w:rPr>
        <w:t xml:space="preserve"> </w:t>
      </w:r>
      <w:proofErr w:type="spellStart"/>
      <w:r>
        <w:rPr>
          <w:rStyle w:val="hps"/>
        </w:rPr>
        <w:t>so</w:t>
      </w:r>
      <w:proofErr w:type="spellEnd"/>
      <w:r>
        <w:rPr>
          <w:rStyle w:val="hps"/>
        </w:rPr>
        <w:t xml:space="preserve"> </w:t>
      </w:r>
      <w:proofErr w:type="spellStart"/>
      <w:r>
        <w:rPr>
          <w:rStyle w:val="hps"/>
        </w:rPr>
        <w:t>often</w:t>
      </w:r>
      <w:proofErr w:type="spellEnd"/>
      <w:r>
        <w:rPr>
          <w:rStyle w:val="hps"/>
        </w:rPr>
        <w:t xml:space="preserve">. To </w:t>
      </w:r>
      <w:proofErr w:type="spellStart"/>
      <w:r>
        <w:rPr>
          <w:rStyle w:val="hps"/>
        </w:rPr>
        <w:t>launch</w:t>
      </w:r>
      <w:proofErr w:type="spellEnd"/>
      <w:r>
        <w:rPr>
          <w:rStyle w:val="hps"/>
        </w:rPr>
        <w:t xml:space="preserve"> </w:t>
      </w:r>
      <w:proofErr w:type="spellStart"/>
      <w:r w:rsidRPr="001F0369">
        <w:rPr>
          <w:rStyle w:val="hps"/>
        </w:rPr>
        <w:t>the</w:t>
      </w:r>
      <w:proofErr w:type="spellEnd"/>
      <w:r w:rsidRPr="001F0369">
        <w:rPr>
          <w:rStyle w:val="hps"/>
        </w:rPr>
        <w:t xml:space="preserve"> game </w:t>
      </w:r>
      <w:proofErr w:type="spellStart"/>
      <w:r w:rsidRPr="001F0369">
        <w:rPr>
          <w:rStyle w:val="hps"/>
        </w:rPr>
        <w:t>will</w:t>
      </w:r>
      <w:proofErr w:type="spellEnd"/>
      <w:r w:rsidRPr="001F0369">
        <w:rPr>
          <w:rStyle w:val="hps"/>
        </w:rPr>
        <w:t xml:space="preserve"> </w:t>
      </w:r>
      <w:proofErr w:type="spellStart"/>
      <w:r w:rsidRPr="001F0369">
        <w:rPr>
          <w:rStyle w:val="hps"/>
        </w:rPr>
        <w:t>need</w:t>
      </w:r>
      <w:proofErr w:type="spellEnd"/>
      <w:r w:rsidRPr="001F0369">
        <w:rPr>
          <w:rStyle w:val="hps"/>
        </w:rPr>
        <w:t xml:space="preserve"> to use a </w:t>
      </w:r>
      <w:proofErr w:type="spellStart"/>
      <w:r w:rsidRPr="001F0369">
        <w:rPr>
          <w:rStyle w:val="hps"/>
        </w:rPr>
        <w:t>paid</w:t>
      </w:r>
      <w:proofErr w:type="spellEnd"/>
      <w:r w:rsidRPr="001F0369">
        <w:rPr>
          <w:rStyle w:val="hps"/>
        </w:rPr>
        <w:t xml:space="preserve"> </w:t>
      </w:r>
      <w:proofErr w:type="spellStart"/>
      <w:r w:rsidRPr="001F0369">
        <w:rPr>
          <w:rStyle w:val="hps"/>
        </w:rPr>
        <w:t>hosting</w:t>
      </w:r>
      <w:proofErr w:type="spellEnd"/>
      <w:r w:rsidRPr="001F0369">
        <w:rPr>
          <w:rStyle w:val="hps"/>
        </w:rPr>
        <w:t>.</w:t>
      </w:r>
    </w:p>
    <w:p w:rsidR="00F21ACF" w:rsidRDefault="003823E8" w:rsidP="004B4061">
      <w:pPr>
        <w:rPr>
          <w:rStyle w:val="longtext"/>
        </w:rPr>
      </w:pPr>
      <w:proofErr w:type="spellStart"/>
      <w:r>
        <w:rPr>
          <w:rStyle w:val="hps"/>
        </w:rPr>
        <w:t>Create</w:t>
      </w:r>
      <w:proofErr w:type="spellEnd"/>
      <w:r>
        <w:rPr>
          <w:rStyle w:val="longtext"/>
        </w:rPr>
        <w:t xml:space="preserve"> </w:t>
      </w:r>
      <w:proofErr w:type="spellStart"/>
      <w:r>
        <w:rPr>
          <w:rStyle w:val="hps"/>
        </w:rPr>
        <w:t>an</w:t>
      </w:r>
      <w:proofErr w:type="spellEnd"/>
      <w:r>
        <w:rPr>
          <w:rStyle w:val="hps"/>
        </w:rPr>
        <w:t xml:space="preserve"> </w:t>
      </w:r>
      <w:proofErr w:type="spellStart"/>
      <w:r>
        <w:rPr>
          <w:rStyle w:val="hps"/>
        </w:rPr>
        <w:t>original</w:t>
      </w:r>
      <w:proofErr w:type="spellEnd"/>
      <w:r>
        <w:rPr>
          <w:rStyle w:val="longtext"/>
        </w:rPr>
        <w:t xml:space="preserve"> </w:t>
      </w:r>
      <w:proofErr w:type="spellStart"/>
      <w:r>
        <w:rPr>
          <w:rStyle w:val="hps"/>
        </w:rPr>
        <w:t>and</w:t>
      </w:r>
      <w:proofErr w:type="spellEnd"/>
      <w:r>
        <w:rPr>
          <w:rStyle w:val="longtext"/>
        </w:rPr>
        <w:t xml:space="preserve"> </w:t>
      </w:r>
      <w:proofErr w:type="spellStart"/>
      <w:r>
        <w:rPr>
          <w:rStyle w:val="hps"/>
        </w:rPr>
        <w:t>entertaining</w:t>
      </w:r>
      <w:proofErr w:type="spellEnd"/>
      <w:r>
        <w:rPr>
          <w:rStyle w:val="longtext"/>
        </w:rPr>
        <w:t xml:space="preserve"> </w:t>
      </w:r>
      <w:r>
        <w:rPr>
          <w:rStyle w:val="hps"/>
        </w:rPr>
        <w:t xml:space="preserve">game </w:t>
      </w:r>
      <w:proofErr w:type="spellStart"/>
      <w:r>
        <w:rPr>
          <w:rStyle w:val="hps"/>
        </w:rPr>
        <w:t>so</w:t>
      </w:r>
      <w:proofErr w:type="spellEnd"/>
      <w:r>
        <w:rPr>
          <w:rStyle w:val="hps"/>
        </w:rPr>
        <w:t xml:space="preserve"> </w:t>
      </w:r>
      <w:proofErr w:type="spellStart"/>
      <w:r>
        <w:rPr>
          <w:rStyle w:val="hps"/>
        </w:rPr>
        <w:t>make</w:t>
      </w:r>
      <w:proofErr w:type="spellEnd"/>
      <w:r>
        <w:rPr>
          <w:rStyle w:val="longtext"/>
        </w:rPr>
        <w:t xml:space="preserve"> </w:t>
      </w:r>
      <w:proofErr w:type="spellStart"/>
      <w:r>
        <w:rPr>
          <w:rStyle w:val="hps"/>
        </w:rPr>
        <w:t>players</w:t>
      </w:r>
      <w:proofErr w:type="spellEnd"/>
      <w:r>
        <w:rPr>
          <w:rStyle w:val="longtext"/>
        </w:rPr>
        <w:t xml:space="preserve"> </w:t>
      </w:r>
      <w:proofErr w:type="spellStart"/>
      <w:r>
        <w:rPr>
          <w:rStyle w:val="hps"/>
        </w:rPr>
        <w:t>stayed</w:t>
      </w:r>
      <w:proofErr w:type="spellEnd"/>
      <w:r>
        <w:rPr>
          <w:rStyle w:val="longtext"/>
        </w:rPr>
        <w:t xml:space="preserve"> </w:t>
      </w:r>
      <w:r>
        <w:rPr>
          <w:rStyle w:val="hps"/>
        </w:rPr>
        <w:t xml:space="preserve">on </w:t>
      </w:r>
      <w:proofErr w:type="spellStart"/>
      <w:r>
        <w:rPr>
          <w:rStyle w:val="hps"/>
        </w:rPr>
        <w:t>it</w:t>
      </w:r>
      <w:proofErr w:type="spellEnd"/>
      <w:r>
        <w:rPr>
          <w:rStyle w:val="longtext"/>
        </w:rPr>
        <w:t xml:space="preserve"> </w:t>
      </w:r>
      <w:proofErr w:type="spellStart"/>
      <w:r>
        <w:rPr>
          <w:rStyle w:val="hps"/>
        </w:rPr>
        <w:t>for</w:t>
      </w:r>
      <w:proofErr w:type="spellEnd"/>
      <w:r>
        <w:rPr>
          <w:rStyle w:val="hps"/>
        </w:rPr>
        <w:t xml:space="preserve"> a </w:t>
      </w:r>
      <w:proofErr w:type="spellStart"/>
      <w:r>
        <w:rPr>
          <w:rStyle w:val="hps"/>
        </w:rPr>
        <w:t>long</w:t>
      </w:r>
      <w:proofErr w:type="spellEnd"/>
      <w:r>
        <w:rPr>
          <w:rStyle w:val="hps"/>
        </w:rPr>
        <w:t xml:space="preserve"> </w:t>
      </w:r>
      <w:proofErr w:type="spellStart"/>
      <w:r>
        <w:rPr>
          <w:rStyle w:val="hps"/>
        </w:rPr>
        <w:t>time</w:t>
      </w:r>
      <w:proofErr w:type="spellEnd"/>
      <w:r>
        <w:rPr>
          <w:rStyle w:val="longtext"/>
        </w:rPr>
        <w:t xml:space="preserve">, </w:t>
      </w:r>
      <w:proofErr w:type="spellStart"/>
      <w:r>
        <w:rPr>
          <w:rStyle w:val="hps"/>
        </w:rPr>
        <w:t>is</w:t>
      </w:r>
      <w:proofErr w:type="spellEnd"/>
      <w:r>
        <w:rPr>
          <w:rStyle w:val="hps"/>
        </w:rPr>
        <w:t xml:space="preserve"> </w:t>
      </w:r>
      <w:proofErr w:type="spellStart"/>
      <w:r>
        <w:rPr>
          <w:rStyle w:val="hps"/>
        </w:rPr>
        <w:t>nothing</w:t>
      </w:r>
      <w:proofErr w:type="spellEnd"/>
      <w:r>
        <w:rPr>
          <w:rStyle w:val="longtext"/>
        </w:rPr>
        <w:t xml:space="preserve"> </w:t>
      </w:r>
      <w:proofErr w:type="spellStart"/>
      <w:r>
        <w:rPr>
          <w:rStyle w:val="hps"/>
        </w:rPr>
        <w:t>simple</w:t>
      </w:r>
      <w:proofErr w:type="spellEnd"/>
      <w:r>
        <w:rPr>
          <w:rStyle w:val="longtext"/>
        </w:rPr>
        <w:t xml:space="preserve">. </w:t>
      </w:r>
      <w:proofErr w:type="spellStart"/>
      <w:r>
        <w:rPr>
          <w:rStyle w:val="hps"/>
        </w:rPr>
        <w:t>Success</w:t>
      </w:r>
      <w:proofErr w:type="spellEnd"/>
      <w:r>
        <w:rPr>
          <w:rStyle w:val="longtext"/>
        </w:rPr>
        <w:t xml:space="preserve"> </w:t>
      </w:r>
      <w:proofErr w:type="spellStart"/>
      <w:r>
        <w:rPr>
          <w:rStyle w:val="hps"/>
        </w:rPr>
        <w:t>depends</w:t>
      </w:r>
      <w:proofErr w:type="spellEnd"/>
      <w:r>
        <w:rPr>
          <w:rStyle w:val="longtext"/>
        </w:rPr>
        <w:t xml:space="preserve"> </w:t>
      </w:r>
      <w:r>
        <w:rPr>
          <w:rStyle w:val="hps"/>
        </w:rPr>
        <w:t>on</w:t>
      </w:r>
      <w:r>
        <w:rPr>
          <w:rStyle w:val="longtext"/>
        </w:rPr>
        <w:t xml:space="preserve"> </w:t>
      </w:r>
      <w:r>
        <w:rPr>
          <w:rStyle w:val="hps"/>
        </w:rPr>
        <w:t>many</w:t>
      </w:r>
      <w:r>
        <w:rPr>
          <w:rStyle w:val="longtext"/>
        </w:rPr>
        <w:t xml:space="preserve"> </w:t>
      </w:r>
      <w:proofErr w:type="spellStart"/>
      <w:r>
        <w:rPr>
          <w:rStyle w:val="hps"/>
        </w:rPr>
        <w:t>things</w:t>
      </w:r>
      <w:proofErr w:type="spellEnd"/>
      <w:r>
        <w:rPr>
          <w:rStyle w:val="longtext"/>
        </w:rPr>
        <w:t xml:space="preserve"> </w:t>
      </w:r>
      <w:r>
        <w:rPr>
          <w:rStyle w:val="hps"/>
        </w:rPr>
        <w:t>-</w:t>
      </w:r>
      <w:r>
        <w:rPr>
          <w:rStyle w:val="longtext"/>
        </w:rPr>
        <w:t xml:space="preserve"> </w:t>
      </w:r>
      <w:proofErr w:type="spellStart"/>
      <w:r>
        <w:rPr>
          <w:rStyle w:val="hps"/>
        </w:rPr>
        <w:t>the</w:t>
      </w:r>
      <w:proofErr w:type="spellEnd"/>
      <w:r>
        <w:rPr>
          <w:rStyle w:val="longtext"/>
        </w:rPr>
        <w:t xml:space="preserve"> </w:t>
      </w:r>
      <w:proofErr w:type="spellStart"/>
      <w:r>
        <w:rPr>
          <w:rStyle w:val="hps"/>
        </w:rPr>
        <w:t>attractive</w:t>
      </w:r>
      <w:proofErr w:type="spellEnd"/>
      <w:r>
        <w:rPr>
          <w:rStyle w:val="longtext"/>
        </w:rPr>
        <w:t xml:space="preserve"> </w:t>
      </w:r>
      <w:proofErr w:type="spellStart"/>
      <w:r>
        <w:rPr>
          <w:rStyle w:val="hps"/>
        </w:rPr>
        <w:t>graphics</w:t>
      </w:r>
      <w:proofErr w:type="spellEnd"/>
      <w:r>
        <w:rPr>
          <w:rStyle w:val="longtext"/>
        </w:rPr>
        <w:t xml:space="preserve">, </w:t>
      </w:r>
      <w:proofErr w:type="spellStart"/>
      <w:r>
        <w:rPr>
          <w:rStyle w:val="hps"/>
        </w:rPr>
        <w:t>the</w:t>
      </w:r>
      <w:proofErr w:type="spellEnd"/>
      <w:r>
        <w:rPr>
          <w:rStyle w:val="hps"/>
        </w:rPr>
        <w:t xml:space="preserve"> game</w:t>
      </w:r>
      <w:r>
        <w:rPr>
          <w:rStyle w:val="longtext"/>
        </w:rPr>
        <w:t xml:space="preserve"> </w:t>
      </w:r>
      <w:proofErr w:type="spellStart"/>
      <w:r>
        <w:rPr>
          <w:rStyle w:val="hps"/>
        </w:rPr>
        <w:t>theme</w:t>
      </w:r>
      <w:proofErr w:type="spellEnd"/>
      <w:r>
        <w:rPr>
          <w:rStyle w:val="longtext"/>
        </w:rPr>
        <w:t xml:space="preserve">, </w:t>
      </w:r>
      <w:proofErr w:type="spellStart"/>
      <w:r>
        <w:rPr>
          <w:rStyle w:val="hps"/>
        </w:rPr>
        <w:t>the</w:t>
      </w:r>
      <w:proofErr w:type="spellEnd"/>
      <w:r>
        <w:rPr>
          <w:rStyle w:val="longtext"/>
        </w:rPr>
        <w:t xml:space="preserve"> </w:t>
      </w:r>
      <w:proofErr w:type="spellStart"/>
      <w:r>
        <w:rPr>
          <w:rStyle w:val="hps"/>
        </w:rPr>
        <w:t>original</w:t>
      </w:r>
      <w:proofErr w:type="spellEnd"/>
      <w:r>
        <w:rPr>
          <w:rStyle w:val="longtext"/>
        </w:rPr>
        <w:t xml:space="preserve"> </w:t>
      </w:r>
      <w:r>
        <w:rPr>
          <w:rStyle w:val="hps"/>
        </w:rPr>
        <w:t xml:space="preserve">idea </w:t>
      </w:r>
      <w:proofErr w:type="spellStart"/>
      <w:r>
        <w:rPr>
          <w:rStyle w:val="hps"/>
        </w:rPr>
        <w:t>and</w:t>
      </w:r>
      <w:proofErr w:type="spellEnd"/>
      <w:r>
        <w:rPr>
          <w:rStyle w:val="longtext"/>
        </w:rPr>
        <w:t xml:space="preserve"> </w:t>
      </w:r>
      <w:proofErr w:type="spellStart"/>
      <w:r>
        <w:rPr>
          <w:rStyle w:val="hps"/>
        </w:rPr>
        <w:t>selected</w:t>
      </w:r>
      <w:proofErr w:type="spellEnd"/>
      <w:r>
        <w:rPr>
          <w:rStyle w:val="longtext"/>
        </w:rPr>
        <w:t xml:space="preserve"> </w:t>
      </w:r>
      <w:r>
        <w:rPr>
          <w:rStyle w:val="hps"/>
        </w:rPr>
        <w:t>technology</w:t>
      </w:r>
      <w:r>
        <w:rPr>
          <w:rStyle w:val="longtext"/>
        </w:rPr>
        <w:t xml:space="preserve">. </w:t>
      </w:r>
      <w:proofErr w:type="spellStart"/>
      <w:r>
        <w:rPr>
          <w:rStyle w:val="hps"/>
        </w:rPr>
        <w:t>Making</w:t>
      </w:r>
      <w:proofErr w:type="spellEnd"/>
      <w:r>
        <w:rPr>
          <w:rStyle w:val="longtext"/>
        </w:rPr>
        <w:t xml:space="preserve"> </w:t>
      </w:r>
      <w:proofErr w:type="spellStart"/>
      <w:r>
        <w:rPr>
          <w:rStyle w:val="hps"/>
        </w:rPr>
        <w:t>games</w:t>
      </w:r>
      <w:proofErr w:type="spellEnd"/>
      <w:r>
        <w:rPr>
          <w:rStyle w:val="longtext"/>
        </w:rPr>
        <w:t xml:space="preserve"> </w:t>
      </w:r>
      <w:r>
        <w:rPr>
          <w:rStyle w:val="hps"/>
        </w:rPr>
        <w:t>in</w:t>
      </w:r>
      <w:r>
        <w:rPr>
          <w:rStyle w:val="longtext"/>
        </w:rPr>
        <w:t xml:space="preserve"> </w:t>
      </w:r>
      <w:r>
        <w:rPr>
          <w:rStyle w:val="hps"/>
        </w:rPr>
        <w:t>a web</w:t>
      </w:r>
      <w:r>
        <w:rPr>
          <w:rStyle w:val="longtext"/>
        </w:rPr>
        <w:t xml:space="preserve"> </w:t>
      </w:r>
      <w:proofErr w:type="spellStart"/>
      <w:r>
        <w:rPr>
          <w:rStyle w:val="hps"/>
        </w:rPr>
        <w:t>browser</w:t>
      </w:r>
      <w:proofErr w:type="spellEnd"/>
      <w:r>
        <w:rPr>
          <w:rStyle w:val="longtext"/>
        </w:rPr>
        <w:t xml:space="preserve">, in my </w:t>
      </w:r>
      <w:proofErr w:type="spellStart"/>
      <w:r>
        <w:rPr>
          <w:rStyle w:val="hps"/>
        </w:rPr>
        <w:t>opinion</w:t>
      </w:r>
      <w:proofErr w:type="spellEnd"/>
      <w:r>
        <w:rPr>
          <w:rStyle w:val="hps"/>
        </w:rPr>
        <w:t>,</w:t>
      </w:r>
      <w:r>
        <w:rPr>
          <w:rStyle w:val="longtext"/>
        </w:rPr>
        <w:t xml:space="preserve"> </w:t>
      </w:r>
      <w:r>
        <w:rPr>
          <w:rStyle w:val="hps"/>
        </w:rPr>
        <w:t xml:space="preserve">are </w:t>
      </w:r>
      <w:proofErr w:type="spellStart"/>
      <w:r>
        <w:rPr>
          <w:rStyle w:val="hps"/>
        </w:rPr>
        <w:t>especially</w:t>
      </w:r>
      <w:proofErr w:type="spellEnd"/>
      <w:r>
        <w:rPr>
          <w:rStyle w:val="hps"/>
        </w:rPr>
        <w:t xml:space="preserve"> </w:t>
      </w:r>
      <w:proofErr w:type="spellStart"/>
      <w:r>
        <w:rPr>
          <w:rStyle w:val="hps"/>
        </w:rPr>
        <w:t>useful</w:t>
      </w:r>
      <w:proofErr w:type="spellEnd"/>
      <w:r>
        <w:rPr>
          <w:rStyle w:val="longtext"/>
        </w:rPr>
        <w:t xml:space="preserve"> </w:t>
      </w:r>
      <w:proofErr w:type="spellStart"/>
      <w:r>
        <w:rPr>
          <w:rStyle w:val="hps"/>
        </w:rPr>
        <w:t>because</w:t>
      </w:r>
      <w:proofErr w:type="spellEnd"/>
      <w:r>
        <w:rPr>
          <w:rStyle w:val="longtext"/>
        </w:rPr>
        <w:t xml:space="preserve"> </w:t>
      </w:r>
      <w:proofErr w:type="spellStart"/>
      <w:r>
        <w:rPr>
          <w:rStyle w:val="hps"/>
        </w:rPr>
        <w:t>it</w:t>
      </w:r>
      <w:proofErr w:type="spellEnd"/>
      <w:r>
        <w:rPr>
          <w:rStyle w:val="longtext"/>
        </w:rPr>
        <w:t xml:space="preserve"> </w:t>
      </w:r>
      <w:proofErr w:type="spellStart"/>
      <w:r>
        <w:rPr>
          <w:rStyle w:val="hps"/>
        </w:rPr>
        <w:t>can</w:t>
      </w:r>
      <w:proofErr w:type="spellEnd"/>
      <w:r>
        <w:rPr>
          <w:rStyle w:val="longtext"/>
        </w:rPr>
        <w:t xml:space="preserve"> </w:t>
      </w:r>
      <w:proofErr w:type="spellStart"/>
      <w:r>
        <w:rPr>
          <w:rStyle w:val="hps"/>
        </w:rPr>
        <w:t>very</w:t>
      </w:r>
      <w:proofErr w:type="spellEnd"/>
      <w:r>
        <w:rPr>
          <w:rStyle w:val="longtext"/>
        </w:rPr>
        <w:t xml:space="preserve"> </w:t>
      </w:r>
      <w:proofErr w:type="spellStart"/>
      <w:r>
        <w:rPr>
          <w:rStyle w:val="hps"/>
        </w:rPr>
        <w:t>quickly</w:t>
      </w:r>
      <w:proofErr w:type="spellEnd"/>
      <w:r>
        <w:rPr>
          <w:rStyle w:val="longtext"/>
        </w:rPr>
        <w:t xml:space="preserve"> </w:t>
      </w:r>
      <w:proofErr w:type="spellStart"/>
      <w:r>
        <w:rPr>
          <w:rStyle w:val="hps"/>
        </w:rPr>
        <w:t>reach</w:t>
      </w:r>
      <w:proofErr w:type="spellEnd"/>
      <w:r>
        <w:rPr>
          <w:rStyle w:val="hps"/>
        </w:rPr>
        <w:t xml:space="preserve"> a </w:t>
      </w:r>
      <w:proofErr w:type="spellStart"/>
      <w:r>
        <w:rPr>
          <w:rStyle w:val="hps"/>
        </w:rPr>
        <w:t>large</w:t>
      </w:r>
      <w:proofErr w:type="spellEnd"/>
      <w:r>
        <w:rPr>
          <w:rStyle w:val="longtext"/>
        </w:rPr>
        <w:t xml:space="preserve"> </w:t>
      </w:r>
      <w:proofErr w:type="spellStart"/>
      <w:r>
        <w:rPr>
          <w:rStyle w:val="hps"/>
        </w:rPr>
        <w:t>expansion</w:t>
      </w:r>
      <w:proofErr w:type="spellEnd"/>
      <w:r>
        <w:rPr>
          <w:rStyle w:val="longtext"/>
        </w:rPr>
        <w:t xml:space="preserve"> </w:t>
      </w:r>
      <w:proofErr w:type="spellStart"/>
      <w:r>
        <w:rPr>
          <w:rStyle w:val="hps"/>
        </w:rPr>
        <w:t>and</w:t>
      </w:r>
      <w:proofErr w:type="spellEnd"/>
      <w:r>
        <w:rPr>
          <w:rStyle w:val="longtext"/>
        </w:rPr>
        <w:t xml:space="preserve"> </w:t>
      </w:r>
      <w:proofErr w:type="spellStart"/>
      <w:r>
        <w:rPr>
          <w:rStyle w:val="hps"/>
        </w:rPr>
        <w:t>development</w:t>
      </w:r>
      <w:proofErr w:type="spellEnd"/>
      <w:r>
        <w:rPr>
          <w:rStyle w:val="hps"/>
        </w:rPr>
        <w:t xml:space="preserve"> </w:t>
      </w:r>
      <w:proofErr w:type="spellStart"/>
      <w:r>
        <w:rPr>
          <w:rStyle w:val="hps"/>
        </w:rPr>
        <w:t>of</w:t>
      </w:r>
      <w:proofErr w:type="spellEnd"/>
      <w:r>
        <w:rPr>
          <w:rStyle w:val="hps"/>
        </w:rPr>
        <w:t xml:space="preserve"> Internet </w:t>
      </w:r>
      <w:proofErr w:type="spellStart"/>
      <w:r>
        <w:rPr>
          <w:rStyle w:val="hps"/>
        </w:rPr>
        <w:t>and</w:t>
      </w:r>
      <w:proofErr w:type="spellEnd"/>
      <w:r>
        <w:rPr>
          <w:rStyle w:val="longtext"/>
        </w:rPr>
        <w:t xml:space="preserve"> </w:t>
      </w:r>
      <w:r>
        <w:rPr>
          <w:rStyle w:val="hps"/>
        </w:rPr>
        <w:t>Web</w:t>
      </w:r>
      <w:r>
        <w:rPr>
          <w:rStyle w:val="longtext"/>
        </w:rPr>
        <w:t xml:space="preserve"> </w:t>
      </w:r>
      <w:proofErr w:type="spellStart"/>
      <w:r>
        <w:rPr>
          <w:rStyle w:val="hps"/>
        </w:rPr>
        <w:t>technologies</w:t>
      </w:r>
      <w:proofErr w:type="spellEnd"/>
      <w:r>
        <w:rPr>
          <w:rStyle w:val="longtext"/>
        </w:rPr>
        <w:t xml:space="preserve"> </w:t>
      </w:r>
      <w:proofErr w:type="spellStart"/>
      <w:r>
        <w:rPr>
          <w:rStyle w:val="hps"/>
        </w:rPr>
        <w:t>it</w:t>
      </w:r>
      <w:proofErr w:type="spellEnd"/>
      <w:r>
        <w:rPr>
          <w:rStyle w:val="hps"/>
        </w:rPr>
        <w:t xml:space="preserve"> just</w:t>
      </w:r>
      <w:r>
        <w:rPr>
          <w:rStyle w:val="longtext"/>
        </w:rPr>
        <w:t xml:space="preserve"> </w:t>
      </w:r>
      <w:proofErr w:type="spellStart"/>
      <w:r>
        <w:rPr>
          <w:rStyle w:val="hps"/>
        </w:rPr>
        <w:t>helps</w:t>
      </w:r>
      <w:proofErr w:type="spellEnd"/>
      <w:r>
        <w:rPr>
          <w:rStyle w:val="longtext"/>
        </w:rPr>
        <w:t>.</w:t>
      </w:r>
    </w:p>
    <w:p w:rsidR="00C94493" w:rsidRDefault="00C94493" w:rsidP="004C1DC7">
      <w:pPr>
        <w:pStyle w:val="Nadpis"/>
        <w:suppressAutoHyphens/>
        <w:rPr>
          <w:rStyle w:val="Pokec"/>
        </w:rPr>
      </w:pPr>
      <w:bookmarkStart w:id="196" w:name="_Toc37577735"/>
      <w:bookmarkStart w:id="197" w:name="_Toc88120446"/>
      <w:bookmarkStart w:id="198" w:name="_Toc88120683"/>
      <w:bookmarkStart w:id="199" w:name="_Toc88120895"/>
      <w:bookmarkStart w:id="200" w:name="_Toc88120999"/>
      <w:bookmarkStart w:id="201" w:name="_Toc88121042"/>
      <w:bookmarkStart w:id="202" w:name="_Toc88121179"/>
      <w:bookmarkStart w:id="203" w:name="_Toc88121553"/>
      <w:bookmarkStart w:id="204" w:name="_Toc88121610"/>
      <w:bookmarkStart w:id="205" w:name="_Toc88121748"/>
      <w:bookmarkStart w:id="206" w:name="_Toc88122014"/>
      <w:bookmarkStart w:id="207" w:name="_Toc88124619"/>
      <w:bookmarkStart w:id="208" w:name="_Toc88124656"/>
      <w:bookmarkStart w:id="209" w:name="_Toc88124806"/>
      <w:bookmarkStart w:id="210" w:name="_Toc88125789"/>
      <w:bookmarkStart w:id="211" w:name="_Toc88126309"/>
      <w:bookmarkStart w:id="212" w:name="_Toc88126460"/>
      <w:bookmarkStart w:id="213" w:name="_Toc88126527"/>
      <w:bookmarkStart w:id="214" w:name="_Toc88126556"/>
      <w:bookmarkStart w:id="215" w:name="_Toc88126772"/>
      <w:bookmarkStart w:id="216" w:name="_Toc88126862"/>
      <w:bookmarkStart w:id="217" w:name="_Toc88127103"/>
      <w:bookmarkStart w:id="218" w:name="_Toc88127146"/>
      <w:bookmarkStart w:id="219" w:name="_Toc88128511"/>
      <w:bookmarkStart w:id="220" w:name="_Toc107634153"/>
      <w:bookmarkStart w:id="221" w:name="_Toc107635188"/>
      <w:bookmarkStart w:id="222" w:name="_Toc107635228"/>
      <w:bookmarkStart w:id="223" w:name="_Toc107635245"/>
      <w:bookmarkStart w:id="224" w:name="_Toc295469049"/>
      <w:r>
        <w:lastRenderedPageBreak/>
        <w:t>Seznam použité literatury</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rsidR="00C94493" w:rsidRDefault="00C94493" w:rsidP="004C1DC7">
      <w:pPr>
        <w:pStyle w:val="Literatura"/>
        <w:suppressAutoHyphens/>
      </w:pPr>
      <w:r>
        <w:tab/>
      </w:r>
      <w:bookmarkStart w:id="225" w:name="_Ref94455389"/>
      <w:r>
        <w:t>[</w:t>
      </w:r>
      <w:fldSimple w:instr=" SEQ [ \* ARABIC ">
        <w:r w:rsidR="00237094">
          <w:rPr>
            <w:noProof/>
          </w:rPr>
          <w:t>1</w:t>
        </w:r>
      </w:fldSimple>
      <w:bookmarkEnd w:id="225"/>
      <w:r>
        <w:t>]</w:t>
      </w:r>
      <w:r w:rsidR="003E2A16">
        <w:tab/>
      </w:r>
      <w:r w:rsidR="003E2A16" w:rsidRPr="003E2A16">
        <w:t>Gamedesign.cz [online]. Vývoj počítačových her obecně. Dostupné z WWW:</w:t>
      </w:r>
      <w:r w:rsidR="00EA5050">
        <w:t xml:space="preserve"> </w:t>
      </w:r>
      <w:r w:rsidR="003E2A16" w:rsidRPr="003E2A16">
        <w:t>[http://gamedesign.cz].</w:t>
      </w:r>
    </w:p>
    <w:p w:rsidR="003E2A16" w:rsidRDefault="003E2A16" w:rsidP="003E2A16">
      <w:pPr>
        <w:pStyle w:val="Literatura"/>
        <w:suppressAutoHyphens/>
      </w:pPr>
      <w:bookmarkStart w:id="226" w:name="_Toc37577736"/>
      <w:bookmarkStart w:id="227" w:name="_Toc88120447"/>
      <w:bookmarkStart w:id="228" w:name="_Toc88120684"/>
      <w:bookmarkStart w:id="229" w:name="_Toc88120896"/>
      <w:bookmarkStart w:id="230" w:name="_Toc88121000"/>
      <w:bookmarkStart w:id="231" w:name="_Toc88121043"/>
      <w:bookmarkStart w:id="232" w:name="_Toc88121180"/>
      <w:bookmarkStart w:id="233" w:name="_Toc88121554"/>
      <w:bookmarkStart w:id="234" w:name="_Toc88121611"/>
      <w:bookmarkStart w:id="235" w:name="_Toc88121749"/>
      <w:bookmarkStart w:id="236" w:name="_Toc88122015"/>
      <w:bookmarkStart w:id="237" w:name="_Toc88124620"/>
      <w:bookmarkStart w:id="238" w:name="_Toc88124657"/>
      <w:bookmarkStart w:id="239" w:name="_Toc88124807"/>
      <w:bookmarkStart w:id="240" w:name="_Toc88125790"/>
      <w:bookmarkStart w:id="241" w:name="_Toc88126310"/>
      <w:bookmarkStart w:id="242" w:name="_Toc88126461"/>
      <w:bookmarkStart w:id="243" w:name="_Toc88126528"/>
      <w:bookmarkStart w:id="244" w:name="_Toc88126557"/>
      <w:bookmarkStart w:id="245" w:name="_Toc88126773"/>
      <w:bookmarkStart w:id="246" w:name="_Toc88126863"/>
      <w:bookmarkStart w:id="247" w:name="_Toc88127104"/>
      <w:bookmarkStart w:id="248" w:name="_Toc88127147"/>
      <w:bookmarkStart w:id="249" w:name="_Toc88128512"/>
      <w:bookmarkStart w:id="250" w:name="_Toc107634154"/>
      <w:bookmarkStart w:id="251" w:name="_Toc107635189"/>
      <w:bookmarkStart w:id="252" w:name="_Toc107635229"/>
      <w:bookmarkStart w:id="253" w:name="_Toc107635246"/>
      <w:r>
        <w:tab/>
        <w:t>[2]</w:t>
      </w:r>
      <w:r>
        <w:tab/>
      </w:r>
      <w:proofErr w:type="spellStart"/>
      <w:r w:rsidRPr="003E2A16">
        <w:t>Rutledge</w:t>
      </w:r>
      <w:proofErr w:type="spellEnd"/>
      <w:r w:rsidRPr="003E2A16">
        <w:t xml:space="preserve">, M. PHP game </w:t>
      </w:r>
      <w:proofErr w:type="spellStart"/>
      <w:r w:rsidRPr="003E2A16">
        <w:t>programming</w:t>
      </w:r>
      <w:proofErr w:type="spellEnd"/>
      <w:r w:rsidRPr="003E2A16">
        <w:t xml:space="preserve">. </w:t>
      </w:r>
      <w:proofErr w:type="spellStart"/>
      <w:r w:rsidRPr="003E2A16">
        <w:t>Thoson</w:t>
      </w:r>
      <w:proofErr w:type="spellEnd"/>
      <w:r w:rsidRPr="003E2A16">
        <w:t xml:space="preserve"> </w:t>
      </w:r>
      <w:proofErr w:type="spellStart"/>
      <w:r w:rsidRPr="003E2A16">
        <w:t>course</w:t>
      </w:r>
      <w:proofErr w:type="spellEnd"/>
      <w:r w:rsidRPr="003E2A16">
        <w:t xml:space="preserve"> technology. ISBN: 1-59200-153-X.</w:t>
      </w:r>
    </w:p>
    <w:p w:rsidR="003E2A16" w:rsidRDefault="003E2A16" w:rsidP="003E2A16">
      <w:pPr>
        <w:pStyle w:val="Literatura"/>
        <w:suppressAutoHyphens/>
      </w:pPr>
      <w:r>
        <w:tab/>
        <w:t>[3]</w:t>
      </w:r>
      <w:r>
        <w:tab/>
      </w:r>
      <w:proofErr w:type="spellStart"/>
      <w:r w:rsidRPr="003E2A16">
        <w:t>Morrison</w:t>
      </w:r>
      <w:proofErr w:type="spellEnd"/>
      <w:r w:rsidRPr="003E2A16">
        <w:t xml:space="preserve">, M. Naučte se programovat počítačové hry za 24 hodin. </w:t>
      </w:r>
      <w:proofErr w:type="spellStart"/>
      <w:r w:rsidRPr="003E2A16">
        <w:t>ComputerPress</w:t>
      </w:r>
      <w:proofErr w:type="spellEnd"/>
      <w:r w:rsidRPr="003E2A16">
        <w:t>, 2004, ISBN 80-251-0371-4.</w:t>
      </w:r>
    </w:p>
    <w:p w:rsidR="003E2A16" w:rsidRDefault="003E2A16" w:rsidP="003E2A16">
      <w:pPr>
        <w:pStyle w:val="Literatura"/>
        <w:suppressAutoHyphens/>
      </w:pPr>
      <w:r>
        <w:tab/>
        <w:t>[4]</w:t>
      </w:r>
      <w:r>
        <w:tab/>
      </w:r>
      <w:r w:rsidRPr="003E2A16">
        <w:t xml:space="preserve">Top 1 to 50 </w:t>
      </w:r>
      <w:proofErr w:type="spellStart"/>
      <w:r w:rsidRPr="003E2A16">
        <w:t>Games</w:t>
      </w:r>
      <w:proofErr w:type="spellEnd"/>
      <w:r w:rsidRPr="003E2A16">
        <w:t xml:space="preserve"> </w:t>
      </w:r>
      <w:proofErr w:type="spellStart"/>
      <w:r w:rsidRPr="003E2A16">
        <w:t>and</w:t>
      </w:r>
      <w:proofErr w:type="spellEnd"/>
      <w:r w:rsidRPr="003E2A16">
        <w:t xml:space="preserve"> </w:t>
      </w:r>
      <w:proofErr w:type="spellStart"/>
      <w:r w:rsidRPr="003E2A16">
        <w:t>Entertainment</w:t>
      </w:r>
      <w:proofErr w:type="spellEnd"/>
      <w:r w:rsidRPr="003E2A16">
        <w:t xml:space="preserve"> - PHP </w:t>
      </w:r>
      <w:proofErr w:type="spellStart"/>
      <w:r w:rsidRPr="003E2A16">
        <w:t>scripts</w:t>
      </w:r>
      <w:proofErr w:type="spellEnd"/>
      <w:r w:rsidRPr="003E2A16">
        <w:t xml:space="preserve"> </w:t>
      </w:r>
      <w:proofErr w:type="spellStart"/>
      <w:r w:rsidRPr="003E2A16">
        <w:t>at</w:t>
      </w:r>
      <w:proofErr w:type="spellEnd"/>
      <w:r w:rsidRPr="003E2A16">
        <w:t xml:space="preserve"> Programsdb.com [online]. Game </w:t>
      </w:r>
      <w:proofErr w:type="spellStart"/>
      <w:r w:rsidRPr="003E2A16">
        <w:t>scripts</w:t>
      </w:r>
      <w:proofErr w:type="spellEnd"/>
      <w:r w:rsidRPr="003E2A16">
        <w:t>. Dostupné z WWW: [http://www.programsdb.com/scriptscategory/10/44/1/0.html].</w:t>
      </w:r>
    </w:p>
    <w:p w:rsidR="003E2A16" w:rsidRDefault="003E2A16" w:rsidP="003E2A16">
      <w:pPr>
        <w:pStyle w:val="Literatura"/>
        <w:suppressAutoHyphens/>
      </w:pPr>
      <w:r>
        <w:tab/>
        <w:t>[5]</w:t>
      </w:r>
      <w:r>
        <w:tab/>
      </w:r>
      <w:proofErr w:type="spellStart"/>
      <w:r w:rsidRPr="003E2A16">
        <w:t>Straffin</w:t>
      </w:r>
      <w:proofErr w:type="spellEnd"/>
      <w:r w:rsidRPr="003E2A16">
        <w:t xml:space="preserve">, </w:t>
      </w:r>
      <w:proofErr w:type="gramStart"/>
      <w:r w:rsidRPr="003E2A16">
        <w:t>P.D.:</w:t>
      </w:r>
      <w:proofErr w:type="gramEnd"/>
      <w:r w:rsidRPr="003E2A16">
        <w:t xml:space="preserve"> Game </w:t>
      </w:r>
      <w:proofErr w:type="spellStart"/>
      <w:r w:rsidRPr="003E2A16">
        <w:t>Theory</w:t>
      </w:r>
      <w:proofErr w:type="spellEnd"/>
      <w:r w:rsidRPr="003E2A16">
        <w:t xml:space="preserve"> </w:t>
      </w:r>
      <w:proofErr w:type="spellStart"/>
      <w:r w:rsidRPr="003E2A16">
        <w:t>and</w:t>
      </w:r>
      <w:proofErr w:type="spellEnd"/>
      <w:r w:rsidRPr="003E2A16">
        <w:t xml:space="preserve"> </w:t>
      </w:r>
      <w:proofErr w:type="spellStart"/>
      <w:r w:rsidRPr="003E2A16">
        <w:t>Strategy</w:t>
      </w:r>
      <w:proofErr w:type="spellEnd"/>
      <w:r w:rsidRPr="003E2A16">
        <w:t xml:space="preserve">, </w:t>
      </w:r>
      <w:proofErr w:type="spellStart"/>
      <w:r w:rsidRPr="003E2A16">
        <w:t>The</w:t>
      </w:r>
      <w:proofErr w:type="spellEnd"/>
      <w:r w:rsidRPr="003E2A16">
        <w:t xml:space="preserve"> </w:t>
      </w:r>
      <w:proofErr w:type="spellStart"/>
      <w:r w:rsidRPr="003E2A16">
        <w:t>Mathematical</w:t>
      </w:r>
      <w:proofErr w:type="spellEnd"/>
      <w:r w:rsidRPr="003E2A16">
        <w:t xml:space="preserve"> </w:t>
      </w:r>
      <w:proofErr w:type="spellStart"/>
      <w:r w:rsidRPr="003E2A16">
        <w:t>Association</w:t>
      </w:r>
      <w:proofErr w:type="spellEnd"/>
      <w:r w:rsidRPr="003E2A16">
        <w:t xml:space="preserve"> </w:t>
      </w:r>
      <w:proofErr w:type="spellStart"/>
      <w:r w:rsidRPr="003E2A16">
        <w:t>of</w:t>
      </w:r>
      <w:proofErr w:type="spellEnd"/>
      <w:r w:rsidRPr="003E2A16">
        <w:t xml:space="preserve"> </w:t>
      </w:r>
      <w:proofErr w:type="spellStart"/>
      <w:r w:rsidRPr="003E2A16">
        <w:t>America</w:t>
      </w:r>
      <w:proofErr w:type="spellEnd"/>
      <w:r w:rsidRPr="003E2A16">
        <w:t>, 2003.</w:t>
      </w:r>
    </w:p>
    <w:p w:rsidR="003E2A16" w:rsidRDefault="003E2A16" w:rsidP="003E2A16">
      <w:pPr>
        <w:pStyle w:val="Literatura"/>
        <w:suppressAutoHyphens/>
      </w:pPr>
      <w:r>
        <w:tab/>
        <w:t>[6]</w:t>
      </w:r>
      <w:r>
        <w:tab/>
      </w:r>
      <w:proofErr w:type="spellStart"/>
      <w:r w:rsidRPr="003E2A16">
        <w:t>Dresher</w:t>
      </w:r>
      <w:proofErr w:type="spellEnd"/>
      <w:r w:rsidRPr="003E2A16">
        <w:t xml:space="preserve">, M.: </w:t>
      </w:r>
      <w:proofErr w:type="spellStart"/>
      <w:r w:rsidRPr="003E2A16">
        <w:t>The</w:t>
      </w:r>
      <w:proofErr w:type="spellEnd"/>
      <w:r w:rsidRPr="003E2A16">
        <w:t xml:space="preserve"> </w:t>
      </w:r>
      <w:proofErr w:type="spellStart"/>
      <w:r w:rsidRPr="003E2A16">
        <w:t>Mathematics</w:t>
      </w:r>
      <w:proofErr w:type="spellEnd"/>
      <w:r w:rsidRPr="003E2A16">
        <w:t xml:space="preserve"> </w:t>
      </w:r>
      <w:proofErr w:type="spellStart"/>
      <w:r w:rsidRPr="003E2A16">
        <w:t>of</w:t>
      </w:r>
      <w:proofErr w:type="spellEnd"/>
      <w:r w:rsidRPr="003E2A16">
        <w:t xml:space="preserve"> </w:t>
      </w:r>
      <w:proofErr w:type="spellStart"/>
      <w:r w:rsidRPr="003E2A16">
        <w:t>Games</w:t>
      </w:r>
      <w:proofErr w:type="spellEnd"/>
      <w:r w:rsidRPr="003E2A16">
        <w:t xml:space="preserve"> </w:t>
      </w:r>
      <w:proofErr w:type="spellStart"/>
      <w:r w:rsidRPr="003E2A16">
        <w:t>of</w:t>
      </w:r>
      <w:proofErr w:type="spellEnd"/>
      <w:r w:rsidRPr="003E2A16">
        <w:t xml:space="preserve"> </w:t>
      </w:r>
      <w:proofErr w:type="spellStart"/>
      <w:r w:rsidRPr="003E2A16">
        <w:t>Strategy</w:t>
      </w:r>
      <w:proofErr w:type="spellEnd"/>
      <w:r w:rsidRPr="003E2A16">
        <w:t xml:space="preserve">, </w:t>
      </w:r>
      <w:proofErr w:type="spellStart"/>
      <w:r w:rsidRPr="003E2A16">
        <w:t>Theory</w:t>
      </w:r>
      <w:proofErr w:type="spellEnd"/>
      <w:r w:rsidRPr="003E2A16">
        <w:t xml:space="preserve"> </w:t>
      </w:r>
      <w:proofErr w:type="spellStart"/>
      <w:r w:rsidRPr="003E2A16">
        <w:t>and</w:t>
      </w:r>
      <w:proofErr w:type="spellEnd"/>
      <w:r w:rsidRPr="003E2A16">
        <w:t xml:space="preserve"> </w:t>
      </w:r>
      <w:proofErr w:type="spellStart"/>
      <w:r w:rsidRPr="003E2A16">
        <w:t>Applications</w:t>
      </w:r>
      <w:proofErr w:type="spellEnd"/>
      <w:r w:rsidRPr="003E2A16">
        <w:t xml:space="preserve">, Dover </w:t>
      </w:r>
      <w:proofErr w:type="spellStart"/>
      <w:r w:rsidRPr="003E2A16">
        <w:t>Publications</w:t>
      </w:r>
      <w:proofErr w:type="spellEnd"/>
      <w:r w:rsidRPr="003E2A16">
        <w:t>, 1981.</w:t>
      </w:r>
    </w:p>
    <w:p w:rsidR="003E2A16" w:rsidRDefault="003E2A16" w:rsidP="003E2A16">
      <w:pPr>
        <w:pStyle w:val="Literatura"/>
        <w:suppressAutoHyphens/>
      </w:pPr>
      <w:r>
        <w:tab/>
        <w:t>[7]</w:t>
      </w:r>
      <w:r>
        <w:tab/>
      </w:r>
      <w:proofErr w:type="spellStart"/>
      <w:r w:rsidRPr="003E2A16">
        <w:t>Hykšová</w:t>
      </w:r>
      <w:proofErr w:type="spellEnd"/>
      <w:r w:rsidRPr="003E2A16">
        <w:t>, M. Teorie her a optimální rozhodování, výukové materiály [online], Dostupné z WWW:</w:t>
      </w:r>
      <w:r w:rsidR="00EA5050">
        <w:t xml:space="preserve"> </w:t>
      </w:r>
      <w:r w:rsidRPr="003E2A16">
        <w:t>[http://euler.fd.cvut.cz/predmety/teorie_her].</w:t>
      </w:r>
    </w:p>
    <w:p w:rsidR="00DA4E36" w:rsidRDefault="00114AC3" w:rsidP="00DA4E36">
      <w:pPr>
        <w:pStyle w:val="Literatura"/>
        <w:suppressAutoHyphens/>
      </w:pPr>
      <w:r>
        <w:tab/>
        <w:t>[8]</w:t>
      </w:r>
      <w:r>
        <w:tab/>
      </w:r>
      <w:r w:rsidR="00C126C1">
        <w:rPr>
          <w:rStyle w:val="Zvraznn"/>
        </w:rPr>
        <w:t xml:space="preserve">MySQL : Developer </w:t>
      </w:r>
      <w:proofErr w:type="spellStart"/>
      <w:r w:rsidR="00C126C1">
        <w:rPr>
          <w:rStyle w:val="Zvraznn"/>
        </w:rPr>
        <w:t>Zone</w:t>
      </w:r>
      <w:proofErr w:type="spellEnd"/>
      <w:r w:rsidR="00C126C1">
        <w:t xml:space="preserve"> [online]. 2010 [cit. 2011-05-21]. MySQL 5.6 Reference </w:t>
      </w:r>
      <w:proofErr w:type="spellStart"/>
      <w:r w:rsidR="00C126C1">
        <w:t>Manual</w:t>
      </w:r>
      <w:proofErr w:type="spellEnd"/>
      <w:r w:rsidR="00C126C1">
        <w:t>. Dostupné z WWW: &lt;http://dev.mysql.com/doc/refman/5.6/en/index.html&gt;.</w:t>
      </w:r>
    </w:p>
    <w:p w:rsidR="00122CD8" w:rsidRDefault="00122CD8" w:rsidP="00122CD8">
      <w:pPr>
        <w:pStyle w:val="Literatura"/>
        <w:suppressAutoHyphens/>
      </w:pPr>
      <w:r>
        <w:tab/>
        <w:t>[9]</w:t>
      </w:r>
      <w:r>
        <w:tab/>
      </w:r>
      <w:proofErr w:type="spellStart"/>
      <w:r w:rsidR="00F12DFD">
        <w:t>G</w:t>
      </w:r>
      <w:r w:rsidR="00BE6EAE">
        <w:t>rudl</w:t>
      </w:r>
      <w:proofErr w:type="spellEnd"/>
      <w:r w:rsidR="00F12DFD">
        <w:t xml:space="preserve">, David. </w:t>
      </w:r>
      <w:proofErr w:type="spellStart"/>
      <w:proofErr w:type="gramStart"/>
      <w:r w:rsidR="00F12DFD">
        <w:rPr>
          <w:rStyle w:val="Zvraznn"/>
        </w:rPr>
        <w:t>Zdroják</w:t>
      </w:r>
      <w:proofErr w:type="spellEnd"/>
      <w:r w:rsidR="00F12DFD">
        <w:rPr>
          <w:rStyle w:val="Zvraznn"/>
        </w:rPr>
        <w:t xml:space="preserve"> : tvorba</w:t>
      </w:r>
      <w:proofErr w:type="gramEnd"/>
      <w:r w:rsidR="00F12DFD">
        <w:rPr>
          <w:rStyle w:val="Zvraznn"/>
        </w:rPr>
        <w:t xml:space="preserve"> webových stránek a aplikací</w:t>
      </w:r>
      <w:r w:rsidR="00F12DFD">
        <w:t xml:space="preserve"> [online]. 2009 [cit. 2011-05-21]. Seriál Začínáme s Nette Framework. Dostupné z WWW: &lt;http://zdrojak.root.cz/serialy/zaciname-s-nette-framework/&gt;.</w:t>
      </w:r>
    </w:p>
    <w:p w:rsidR="00F12DFD" w:rsidRDefault="0015667B" w:rsidP="00F12DFD">
      <w:pPr>
        <w:pStyle w:val="Literatura"/>
        <w:suppressAutoHyphens/>
      </w:pPr>
      <w:r>
        <w:tab/>
        <w:t>[10]</w:t>
      </w:r>
      <w:r>
        <w:tab/>
      </w:r>
      <w:proofErr w:type="spellStart"/>
      <w:r w:rsidR="00F12DFD">
        <w:t>M</w:t>
      </w:r>
      <w:r w:rsidR="00BE6EAE">
        <w:t>yerson</w:t>
      </w:r>
      <w:proofErr w:type="spellEnd"/>
      <w:r w:rsidR="00F12DFD">
        <w:t xml:space="preserve">, </w:t>
      </w:r>
      <w:proofErr w:type="spellStart"/>
      <w:r w:rsidR="00F12DFD">
        <w:t>Roger</w:t>
      </w:r>
      <w:proofErr w:type="spellEnd"/>
      <w:r w:rsidR="00F12DFD">
        <w:t xml:space="preserve"> B. </w:t>
      </w:r>
      <w:r w:rsidR="00F12DFD">
        <w:rPr>
          <w:rStyle w:val="Zvraznn"/>
        </w:rPr>
        <w:t xml:space="preserve">Game </w:t>
      </w:r>
      <w:proofErr w:type="spellStart"/>
      <w:r w:rsidR="00F12DFD">
        <w:rPr>
          <w:rStyle w:val="Zvraznn"/>
        </w:rPr>
        <w:t>theory</w:t>
      </w:r>
      <w:proofErr w:type="spellEnd"/>
      <w:r w:rsidR="00F12DFD">
        <w:rPr>
          <w:rStyle w:val="Zvraznn"/>
        </w:rPr>
        <w:t xml:space="preserve">: </w:t>
      </w:r>
      <w:proofErr w:type="spellStart"/>
      <w:r w:rsidR="00F12DFD">
        <w:rPr>
          <w:rStyle w:val="Zvraznn"/>
        </w:rPr>
        <w:t>analysis</w:t>
      </w:r>
      <w:proofErr w:type="spellEnd"/>
      <w:r w:rsidR="00F12DFD">
        <w:rPr>
          <w:rStyle w:val="Zvraznn"/>
        </w:rPr>
        <w:t xml:space="preserve"> </w:t>
      </w:r>
      <w:proofErr w:type="spellStart"/>
      <w:r w:rsidR="00F12DFD">
        <w:rPr>
          <w:rStyle w:val="Zvraznn"/>
        </w:rPr>
        <w:t>of</w:t>
      </w:r>
      <w:proofErr w:type="spellEnd"/>
      <w:r w:rsidR="00F12DFD">
        <w:rPr>
          <w:rStyle w:val="Zvraznn"/>
        </w:rPr>
        <w:t xml:space="preserve"> </w:t>
      </w:r>
      <w:proofErr w:type="spellStart"/>
      <w:r w:rsidR="00F12DFD">
        <w:rPr>
          <w:rStyle w:val="Zvraznn"/>
        </w:rPr>
        <w:t>conflict</w:t>
      </w:r>
      <w:proofErr w:type="spellEnd"/>
      <w:r w:rsidR="00F12DFD">
        <w:t>. Cambridge (</w:t>
      </w:r>
      <w:proofErr w:type="spellStart"/>
      <w:r w:rsidR="00F12DFD">
        <w:t>Massachussets</w:t>
      </w:r>
      <w:proofErr w:type="spellEnd"/>
      <w:r w:rsidR="00F12DFD">
        <w:t xml:space="preserve">) : Harvard University </w:t>
      </w:r>
      <w:proofErr w:type="spellStart"/>
      <w:r w:rsidR="00F12DFD">
        <w:t>Press</w:t>
      </w:r>
      <w:proofErr w:type="spellEnd"/>
      <w:r w:rsidR="00F12DFD">
        <w:t>, 1997. 568 s. Dostupné z WWW: &lt;http://books.google.com/books?id=E8WQFRCsNr0C&gt;. ISBN 0-674-34116-3.</w:t>
      </w:r>
    </w:p>
    <w:p w:rsidR="00B260F0" w:rsidRDefault="00B260F0" w:rsidP="00B260F0">
      <w:pPr>
        <w:pStyle w:val="Literatura"/>
        <w:suppressAutoHyphens/>
      </w:pPr>
      <w:r>
        <w:tab/>
        <w:t>[11]</w:t>
      </w:r>
      <w:r>
        <w:tab/>
        <w:t xml:space="preserve">Tichý, Jan. </w:t>
      </w:r>
      <w:r>
        <w:rPr>
          <w:rStyle w:val="Zvraznn"/>
        </w:rPr>
        <w:t>Programová podpora tvorby webových aplikací</w:t>
      </w:r>
      <w:r>
        <w:t>. Praha, 2004. 66 s. Diplomová práce. Vysoká škola ekonomická v Praze, Fakulta informatiky a statistiky.</w:t>
      </w:r>
    </w:p>
    <w:p w:rsidR="005131E6" w:rsidRDefault="005131E6" w:rsidP="005131E6">
      <w:pPr>
        <w:pStyle w:val="Literatura"/>
        <w:suppressAutoHyphens/>
      </w:pPr>
      <w:r>
        <w:lastRenderedPageBreak/>
        <w:tab/>
        <w:t>[12]</w:t>
      </w:r>
      <w:r>
        <w:tab/>
        <w:t xml:space="preserve">Vrána, Jakub. </w:t>
      </w:r>
      <w:r>
        <w:rPr>
          <w:rStyle w:val="Zvraznn"/>
        </w:rPr>
        <w:t xml:space="preserve">NotORM : PHP </w:t>
      </w:r>
      <w:proofErr w:type="spellStart"/>
      <w:r>
        <w:rPr>
          <w:rStyle w:val="Zvraznn"/>
        </w:rPr>
        <w:t>library</w:t>
      </w:r>
      <w:proofErr w:type="spellEnd"/>
      <w:r>
        <w:rPr>
          <w:rStyle w:val="Zvraznn"/>
        </w:rPr>
        <w:t xml:space="preserve"> </w:t>
      </w:r>
      <w:proofErr w:type="spellStart"/>
      <w:r>
        <w:rPr>
          <w:rStyle w:val="Zvraznn"/>
        </w:rPr>
        <w:t>for</w:t>
      </w:r>
      <w:proofErr w:type="spellEnd"/>
      <w:r>
        <w:rPr>
          <w:rStyle w:val="Zvraznn"/>
        </w:rPr>
        <w:t xml:space="preserve"> </w:t>
      </w:r>
      <w:proofErr w:type="spellStart"/>
      <w:r>
        <w:rPr>
          <w:rStyle w:val="Zvraznn"/>
        </w:rPr>
        <w:t>simple</w:t>
      </w:r>
      <w:proofErr w:type="spellEnd"/>
      <w:r>
        <w:rPr>
          <w:rStyle w:val="Zvraznn"/>
        </w:rPr>
        <w:t xml:space="preserve"> </w:t>
      </w:r>
      <w:proofErr w:type="spellStart"/>
      <w:r>
        <w:rPr>
          <w:rStyle w:val="Zvraznn"/>
        </w:rPr>
        <w:t>working</w:t>
      </w:r>
      <w:proofErr w:type="spellEnd"/>
      <w:r>
        <w:rPr>
          <w:rStyle w:val="Zvraznn"/>
        </w:rPr>
        <w:t xml:space="preserve"> </w:t>
      </w:r>
      <w:proofErr w:type="spellStart"/>
      <w:r>
        <w:rPr>
          <w:rStyle w:val="Zvraznn"/>
        </w:rPr>
        <w:t>with</w:t>
      </w:r>
      <w:proofErr w:type="spellEnd"/>
      <w:r>
        <w:rPr>
          <w:rStyle w:val="Zvraznn"/>
        </w:rPr>
        <w:t xml:space="preserve"> data in </w:t>
      </w:r>
      <w:proofErr w:type="spellStart"/>
      <w:r>
        <w:rPr>
          <w:rStyle w:val="Zvraznn"/>
        </w:rPr>
        <w:t>the</w:t>
      </w:r>
      <w:proofErr w:type="spellEnd"/>
      <w:r>
        <w:rPr>
          <w:rStyle w:val="Zvraznn"/>
        </w:rPr>
        <w:t xml:space="preserve"> </w:t>
      </w:r>
      <w:proofErr w:type="spellStart"/>
      <w:r>
        <w:rPr>
          <w:rStyle w:val="Zvraznn"/>
        </w:rPr>
        <w:t>database</w:t>
      </w:r>
      <w:proofErr w:type="spellEnd"/>
      <w:r>
        <w:t xml:space="preserve"> [online]. 2010 [cit. 2011-05-23]. Dostupné z WWW: &lt;http://www.notorm.com&gt;.</w:t>
      </w:r>
    </w:p>
    <w:p w:rsidR="00954F4F" w:rsidRDefault="00954F4F" w:rsidP="00954F4F">
      <w:pPr>
        <w:pStyle w:val="Literatura"/>
        <w:suppressAutoHyphens/>
      </w:pPr>
      <w:r>
        <w:tab/>
        <w:t>[13]</w:t>
      </w:r>
      <w:r>
        <w:tab/>
        <w:t xml:space="preserve">Pytlíčková, Lenka. </w:t>
      </w:r>
      <w:r>
        <w:rPr>
          <w:rStyle w:val="Zvraznn"/>
        </w:rPr>
        <w:t>Elementy teorie her</w:t>
      </w:r>
      <w:r>
        <w:t>. Olomouc, 2008. 52 s. Bakalářská práce. Univerzita Palackého v Olomouci, Přírodovědecká fakulta, Katedra matematické analýzy a aplikací matematiky. Dostupné z WWW: &lt;http://mant.upol.cz/soubory/OdevzdanePrace/B08/b08-05-lp.pdf&gt;.</w:t>
      </w:r>
    </w:p>
    <w:p w:rsidR="00C94493" w:rsidRDefault="00C94493" w:rsidP="004C1DC7">
      <w:pPr>
        <w:pStyle w:val="Nadpis"/>
        <w:suppressAutoHyphens/>
      </w:pPr>
      <w:bookmarkStart w:id="254" w:name="_Toc295469050"/>
      <w:r>
        <w:lastRenderedPageBreak/>
        <w:t>Seznam použitých symbolů a zkratek</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tbl>
      <w:tblPr>
        <w:tblW w:w="8859" w:type="dxa"/>
        <w:tblCellMar>
          <w:left w:w="0" w:type="dxa"/>
          <w:right w:w="70" w:type="dxa"/>
        </w:tblCellMar>
        <w:tblLook w:val="0000"/>
      </w:tblPr>
      <w:tblGrid>
        <w:gridCol w:w="1037"/>
        <w:gridCol w:w="164"/>
        <w:gridCol w:w="7658"/>
      </w:tblGrid>
      <w:tr w:rsidR="00C94493" w:rsidTr="009B4571">
        <w:tc>
          <w:tcPr>
            <w:tcW w:w="0" w:type="auto"/>
            <w:noWrap/>
          </w:tcPr>
          <w:p w:rsidR="00C94493" w:rsidRDefault="00F1282B" w:rsidP="004C1DC7">
            <w:pPr>
              <w:pStyle w:val="Bezodstavce"/>
              <w:suppressAutoHyphens/>
            </w:pPr>
            <w:r>
              <w:t>PHP</w:t>
            </w:r>
          </w:p>
        </w:tc>
        <w:tc>
          <w:tcPr>
            <w:tcW w:w="164" w:type="dxa"/>
          </w:tcPr>
          <w:p w:rsidR="00C94493" w:rsidRDefault="00C94493" w:rsidP="004C1DC7">
            <w:pPr>
              <w:pStyle w:val="Bezodstavce"/>
              <w:suppressAutoHyphens/>
            </w:pPr>
          </w:p>
        </w:tc>
        <w:tc>
          <w:tcPr>
            <w:tcW w:w="7658" w:type="dxa"/>
          </w:tcPr>
          <w:p w:rsidR="00C94493" w:rsidRDefault="00F1282B" w:rsidP="004C1DC7">
            <w:pPr>
              <w:pStyle w:val="Bezodstavce"/>
              <w:suppressAutoHyphens/>
            </w:pPr>
            <w:r>
              <w:t>PHP Hypertext Preprocesor</w:t>
            </w:r>
          </w:p>
        </w:tc>
      </w:tr>
      <w:tr w:rsidR="00C94493" w:rsidTr="009B4571">
        <w:tc>
          <w:tcPr>
            <w:tcW w:w="0" w:type="auto"/>
            <w:noWrap/>
          </w:tcPr>
          <w:p w:rsidR="00C94493" w:rsidRDefault="00F1282B" w:rsidP="004C1DC7">
            <w:pPr>
              <w:pStyle w:val="Bezodstavce"/>
              <w:suppressAutoHyphens/>
            </w:pPr>
            <w:proofErr w:type="gramStart"/>
            <w:r>
              <w:t>ASP</w:t>
            </w:r>
            <w:r w:rsidR="000F1B72">
              <w:t>.NET</w:t>
            </w:r>
            <w:proofErr w:type="gramEnd"/>
          </w:p>
        </w:tc>
        <w:tc>
          <w:tcPr>
            <w:tcW w:w="164" w:type="dxa"/>
          </w:tcPr>
          <w:p w:rsidR="00C94493" w:rsidRDefault="00C94493" w:rsidP="004C1DC7">
            <w:pPr>
              <w:pStyle w:val="Bezodstavce"/>
              <w:suppressAutoHyphens/>
            </w:pPr>
          </w:p>
        </w:tc>
        <w:tc>
          <w:tcPr>
            <w:tcW w:w="7658" w:type="dxa"/>
          </w:tcPr>
          <w:p w:rsidR="00C94493" w:rsidRDefault="000F1B72" w:rsidP="000F1B72">
            <w:pPr>
              <w:pStyle w:val="Bezodstavce"/>
              <w:suppressAutoHyphens/>
            </w:pPr>
            <w:proofErr w:type="spellStart"/>
            <w:r>
              <w:t>Active</w:t>
            </w:r>
            <w:proofErr w:type="spellEnd"/>
            <w:r>
              <w:t xml:space="preserve"> Server </w:t>
            </w:r>
            <w:proofErr w:type="spellStart"/>
            <w:proofErr w:type="gramStart"/>
            <w:r>
              <w:t>Pages</w:t>
            </w:r>
            <w:proofErr w:type="spellEnd"/>
            <w:r>
              <w:t xml:space="preserve"> .NET</w:t>
            </w:r>
            <w:proofErr w:type="gramEnd"/>
          </w:p>
        </w:tc>
      </w:tr>
      <w:tr w:rsidR="00C94493" w:rsidTr="009B4571">
        <w:tc>
          <w:tcPr>
            <w:tcW w:w="0" w:type="auto"/>
            <w:noWrap/>
          </w:tcPr>
          <w:p w:rsidR="00C94493" w:rsidRDefault="00F1282B" w:rsidP="00F1282B">
            <w:pPr>
              <w:pStyle w:val="Bezodstavce"/>
              <w:suppressAutoHyphens/>
            </w:pPr>
            <w:r>
              <w:t>HTML</w:t>
            </w:r>
          </w:p>
        </w:tc>
        <w:tc>
          <w:tcPr>
            <w:tcW w:w="164" w:type="dxa"/>
          </w:tcPr>
          <w:p w:rsidR="00C94493" w:rsidRDefault="00C94493" w:rsidP="004C1DC7">
            <w:pPr>
              <w:pStyle w:val="Bezodstavce"/>
              <w:suppressAutoHyphens/>
            </w:pPr>
          </w:p>
        </w:tc>
        <w:tc>
          <w:tcPr>
            <w:tcW w:w="7658" w:type="dxa"/>
          </w:tcPr>
          <w:p w:rsidR="00C94493" w:rsidRDefault="000F1B72" w:rsidP="004C1DC7">
            <w:pPr>
              <w:pStyle w:val="Bezodstavce"/>
              <w:suppressAutoHyphens/>
            </w:pPr>
            <w:proofErr w:type="spellStart"/>
            <w:r>
              <w:t>HyperT</w:t>
            </w:r>
            <w:r w:rsidR="00CF145F">
              <w:t>ext</w:t>
            </w:r>
            <w:proofErr w:type="spellEnd"/>
            <w:r w:rsidR="00CF145F">
              <w:t xml:space="preserve"> </w:t>
            </w:r>
            <w:proofErr w:type="spellStart"/>
            <w:r w:rsidR="00CF145F">
              <w:t>Markup</w:t>
            </w:r>
            <w:proofErr w:type="spellEnd"/>
            <w:r w:rsidR="00CF145F">
              <w:t xml:space="preserve"> </w:t>
            </w:r>
            <w:proofErr w:type="spellStart"/>
            <w:r w:rsidR="00CF145F">
              <w:t>Language</w:t>
            </w:r>
            <w:proofErr w:type="spellEnd"/>
          </w:p>
        </w:tc>
      </w:tr>
      <w:tr w:rsidR="00F1282B" w:rsidTr="009B4571">
        <w:tc>
          <w:tcPr>
            <w:tcW w:w="0" w:type="auto"/>
            <w:noWrap/>
          </w:tcPr>
          <w:p w:rsidR="00F1282B" w:rsidRDefault="00F1282B" w:rsidP="00F1282B">
            <w:pPr>
              <w:pStyle w:val="Bezodstavce"/>
              <w:suppressAutoHyphens/>
            </w:pPr>
            <w:r>
              <w:t>SQL</w:t>
            </w:r>
          </w:p>
        </w:tc>
        <w:tc>
          <w:tcPr>
            <w:tcW w:w="164" w:type="dxa"/>
          </w:tcPr>
          <w:p w:rsidR="00F1282B" w:rsidRDefault="00F1282B" w:rsidP="00F1282B">
            <w:pPr>
              <w:pStyle w:val="Bezodstavce"/>
              <w:suppressAutoHyphens/>
            </w:pPr>
          </w:p>
        </w:tc>
        <w:tc>
          <w:tcPr>
            <w:tcW w:w="7658" w:type="dxa"/>
          </w:tcPr>
          <w:p w:rsidR="00F1282B" w:rsidRDefault="000F1B72" w:rsidP="00F1282B">
            <w:pPr>
              <w:pStyle w:val="Bezodstavce"/>
              <w:suppressAutoHyphens/>
            </w:pPr>
            <w:proofErr w:type="spellStart"/>
            <w:r w:rsidRPr="000F1B72">
              <w:t>Structured</w:t>
            </w:r>
            <w:proofErr w:type="spellEnd"/>
            <w:r w:rsidRPr="000F1B72">
              <w:t xml:space="preserve"> </w:t>
            </w:r>
            <w:proofErr w:type="spellStart"/>
            <w:r w:rsidRPr="000F1B72">
              <w:t>Query</w:t>
            </w:r>
            <w:proofErr w:type="spellEnd"/>
            <w:r w:rsidRPr="000F1B72">
              <w:t xml:space="preserve"> </w:t>
            </w:r>
            <w:proofErr w:type="spellStart"/>
            <w:r w:rsidRPr="000F1B72">
              <w:t>Language</w:t>
            </w:r>
            <w:proofErr w:type="spellEnd"/>
          </w:p>
        </w:tc>
      </w:tr>
      <w:tr w:rsidR="00F1282B" w:rsidTr="009B4571">
        <w:tc>
          <w:tcPr>
            <w:tcW w:w="0" w:type="auto"/>
            <w:noWrap/>
          </w:tcPr>
          <w:p w:rsidR="00F1282B" w:rsidRDefault="00CF145F" w:rsidP="00CF145F">
            <w:pPr>
              <w:pStyle w:val="Bezodstavce"/>
              <w:suppressAutoHyphens/>
            </w:pPr>
            <w:r>
              <w:t>GNU</w:t>
            </w:r>
          </w:p>
        </w:tc>
        <w:tc>
          <w:tcPr>
            <w:tcW w:w="164" w:type="dxa"/>
          </w:tcPr>
          <w:p w:rsidR="00F1282B" w:rsidRDefault="00F1282B" w:rsidP="00F1282B">
            <w:pPr>
              <w:pStyle w:val="Bezodstavce"/>
              <w:suppressAutoHyphens/>
            </w:pPr>
          </w:p>
        </w:tc>
        <w:tc>
          <w:tcPr>
            <w:tcW w:w="7658" w:type="dxa"/>
          </w:tcPr>
          <w:p w:rsidR="00F1282B" w:rsidRDefault="000F1B72" w:rsidP="00F1282B">
            <w:pPr>
              <w:pStyle w:val="Bezodstavce"/>
              <w:suppressAutoHyphens/>
            </w:pPr>
            <w:r w:rsidRPr="000F1B72">
              <w:t>GNU's Not Unix</w:t>
            </w:r>
          </w:p>
        </w:tc>
      </w:tr>
      <w:tr w:rsidR="00F1282B" w:rsidTr="009B4571">
        <w:tc>
          <w:tcPr>
            <w:tcW w:w="0" w:type="auto"/>
            <w:noWrap/>
          </w:tcPr>
          <w:p w:rsidR="00F1282B" w:rsidRDefault="00CF145F" w:rsidP="00F1282B">
            <w:pPr>
              <w:pStyle w:val="Bezodstavce"/>
              <w:suppressAutoHyphens/>
            </w:pPr>
            <w:r>
              <w:t>GPL</w:t>
            </w:r>
          </w:p>
        </w:tc>
        <w:tc>
          <w:tcPr>
            <w:tcW w:w="164" w:type="dxa"/>
          </w:tcPr>
          <w:p w:rsidR="00F1282B" w:rsidRDefault="00F1282B" w:rsidP="00F1282B">
            <w:pPr>
              <w:pStyle w:val="Bezodstavce"/>
              <w:suppressAutoHyphens/>
            </w:pPr>
          </w:p>
        </w:tc>
        <w:tc>
          <w:tcPr>
            <w:tcW w:w="7658" w:type="dxa"/>
          </w:tcPr>
          <w:p w:rsidR="00F1282B" w:rsidRDefault="000F1B72" w:rsidP="00F1282B">
            <w:pPr>
              <w:pStyle w:val="Bezodstavce"/>
              <w:suppressAutoHyphens/>
            </w:pPr>
            <w:proofErr w:type="spellStart"/>
            <w:r>
              <w:t>General</w:t>
            </w:r>
            <w:proofErr w:type="spellEnd"/>
            <w:r>
              <w:t xml:space="preserve"> Public Licence</w:t>
            </w:r>
          </w:p>
        </w:tc>
      </w:tr>
      <w:tr w:rsidR="00F1282B" w:rsidTr="009B4571">
        <w:tc>
          <w:tcPr>
            <w:tcW w:w="0" w:type="auto"/>
            <w:noWrap/>
          </w:tcPr>
          <w:p w:rsidR="00F1282B" w:rsidRDefault="00CF145F" w:rsidP="00F1282B">
            <w:pPr>
              <w:pStyle w:val="Bezodstavce"/>
              <w:suppressAutoHyphens/>
            </w:pPr>
            <w:r>
              <w:t>NotORM</w:t>
            </w:r>
          </w:p>
        </w:tc>
        <w:tc>
          <w:tcPr>
            <w:tcW w:w="164" w:type="dxa"/>
          </w:tcPr>
          <w:p w:rsidR="00F1282B" w:rsidRDefault="00F1282B" w:rsidP="00F1282B">
            <w:pPr>
              <w:pStyle w:val="Bezodstavce"/>
              <w:suppressAutoHyphens/>
            </w:pPr>
          </w:p>
        </w:tc>
        <w:tc>
          <w:tcPr>
            <w:tcW w:w="7658" w:type="dxa"/>
          </w:tcPr>
          <w:p w:rsidR="00F1282B" w:rsidRDefault="00CF145F" w:rsidP="00CF145F">
            <w:pPr>
              <w:pStyle w:val="Bezodstavce"/>
              <w:suppressAutoHyphens/>
            </w:pPr>
            <w:r>
              <w:t xml:space="preserve">Not </w:t>
            </w:r>
            <w:proofErr w:type="spellStart"/>
            <w:r>
              <w:t>Object</w:t>
            </w:r>
            <w:proofErr w:type="spellEnd"/>
            <w:r>
              <w:t>-</w:t>
            </w:r>
            <w:proofErr w:type="spellStart"/>
            <w:r>
              <w:t>R</w:t>
            </w:r>
            <w:r w:rsidRPr="00CF145F">
              <w:t>elational</w:t>
            </w:r>
            <w:proofErr w:type="spellEnd"/>
            <w:r w:rsidRPr="00CF145F">
              <w:t xml:space="preserve"> </w:t>
            </w:r>
            <w:proofErr w:type="spellStart"/>
            <w:r>
              <w:t>M</w:t>
            </w:r>
            <w:r w:rsidRPr="00CF145F">
              <w:t>apping</w:t>
            </w:r>
            <w:proofErr w:type="spellEnd"/>
          </w:p>
        </w:tc>
      </w:tr>
      <w:tr w:rsidR="00F1282B" w:rsidTr="009B4571">
        <w:tc>
          <w:tcPr>
            <w:tcW w:w="0" w:type="auto"/>
            <w:noWrap/>
          </w:tcPr>
          <w:p w:rsidR="00F1282B" w:rsidRDefault="00CF145F" w:rsidP="00F1282B">
            <w:pPr>
              <w:pStyle w:val="Bezodstavce"/>
              <w:suppressAutoHyphens/>
            </w:pPr>
            <w:r>
              <w:t>ISAM</w:t>
            </w:r>
          </w:p>
        </w:tc>
        <w:tc>
          <w:tcPr>
            <w:tcW w:w="164" w:type="dxa"/>
          </w:tcPr>
          <w:p w:rsidR="00F1282B" w:rsidRDefault="00F1282B" w:rsidP="00F1282B">
            <w:pPr>
              <w:pStyle w:val="Bezodstavce"/>
              <w:suppressAutoHyphens/>
            </w:pPr>
          </w:p>
        </w:tc>
        <w:tc>
          <w:tcPr>
            <w:tcW w:w="7658" w:type="dxa"/>
          </w:tcPr>
          <w:p w:rsidR="00F1282B" w:rsidRDefault="00CF145F" w:rsidP="00F1282B">
            <w:pPr>
              <w:pStyle w:val="Bezodstavce"/>
              <w:suppressAutoHyphens/>
            </w:pPr>
            <w:proofErr w:type="spellStart"/>
            <w:r w:rsidRPr="00CF145F">
              <w:t>Indexed</w:t>
            </w:r>
            <w:proofErr w:type="spellEnd"/>
            <w:r w:rsidRPr="00CF145F">
              <w:t xml:space="preserve"> </w:t>
            </w:r>
            <w:proofErr w:type="spellStart"/>
            <w:r w:rsidRPr="00CF145F">
              <w:t>Sequential</w:t>
            </w:r>
            <w:proofErr w:type="spellEnd"/>
            <w:r w:rsidRPr="00CF145F">
              <w:t xml:space="preserve"> Access </w:t>
            </w:r>
            <w:proofErr w:type="spellStart"/>
            <w:r w:rsidRPr="00CF145F">
              <w:t>Method</w:t>
            </w:r>
            <w:proofErr w:type="spellEnd"/>
          </w:p>
        </w:tc>
      </w:tr>
      <w:tr w:rsidR="00F1282B" w:rsidTr="009B4571">
        <w:tc>
          <w:tcPr>
            <w:tcW w:w="0" w:type="auto"/>
            <w:noWrap/>
          </w:tcPr>
          <w:p w:rsidR="00F1282B" w:rsidRDefault="00CF145F" w:rsidP="00F1282B">
            <w:pPr>
              <w:pStyle w:val="Bezodstavce"/>
              <w:suppressAutoHyphens/>
            </w:pPr>
            <w:r>
              <w:t>AJAX</w:t>
            </w:r>
          </w:p>
        </w:tc>
        <w:tc>
          <w:tcPr>
            <w:tcW w:w="164" w:type="dxa"/>
          </w:tcPr>
          <w:p w:rsidR="00F1282B" w:rsidRDefault="00F1282B" w:rsidP="00F1282B">
            <w:pPr>
              <w:pStyle w:val="Bezodstavce"/>
              <w:suppressAutoHyphens/>
            </w:pPr>
          </w:p>
        </w:tc>
        <w:tc>
          <w:tcPr>
            <w:tcW w:w="7658" w:type="dxa"/>
          </w:tcPr>
          <w:p w:rsidR="000F1B72" w:rsidRDefault="00CF145F" w:rsidP="00F1282B">
            <w:pPr>
              <w:pStyle w:val="Bezodstavce"/>
              <w:suppressAutoHyphens/>
            </w:pPr>
            <w:proofErr w:type="spellStart"/>
            <w:r>
              <w:t>Asynchronous</w:t>
            </w:r>
            <w:proofErr w:type="spellEnd"/>
            <w:r>
              <w:t xml:space="preserve"> </w:t>
            </w:r>
            <w:proofErr w:type="spellStart"/>
            <w:r>
              <w:t>Javascript</w:t>
            </w:r>
            <w:proofErr w:type="spellEnd"/>
            <w:r>
              <w:t xml:space="preserve"> And XML</w:t>
            </w:r>
          </w:p>
        </w:tc>
      </w:tr>
      <w:tr w:rsidR="000F1B72" w:rsidTr="009B4571">
        <w:tc>
          <w:tcPr>
            <w:tcW w:w="0" w:type="auto"/>
            <w:noWrap/>
          </w:tcPr>
          <w:p w:rsidR="000F1B72" w:rsidRDefault="000F1B72" w:rsidP="00F1282B">
            <w:pPr>
              <w:pStyle w:val="Bezodstavce"/>
              <w:suppressAutoHyphens/>
            </w:pPr>
            <w:r>
              <w:t>AJAJ</w:t>
            </w:r>
          </w:p>
        </w:tc>
        <w:tc>
          <w:tcPr>
            <w:tcW w:w="164" w:type="dxa"/>
          </w:tcPr>
          <w:p w:rsidR="000F1B72" w:rsidRDefault="000F1B72" w:rsidP="00F1282B">
            <w:pPr>
              <w:pStyle w:val="Bezodstavce"/>
              <w:suppressAutoHyphens/>
            </w:pPr>
          </w:p>
        </w:tc>
        <w:tc>
          <w:tcPr>
            <w:tcW w:w="7658" w:type="dxa"/>
          </w:tcPr>
          <w:p w:rsidR="000F1B72" w:rsidRDefault="000F1B72" w:rsidP="000F1B72">
            <w:pPr>
              <w:pStyle w:val="Bezodstavce"/>
              <w:suppressAutoHyphens/>
            </w:pPr>
            <w:proofErr w:type="spellStart"/>
            <w:r>
              <w:t>Asynchronous</w:t>
            </w:r>
            <w:proofErr w:type="spellEnd"/>
            <w:r>
              <w:t xml:space="preserve"> </w:t>
            </w:r>
            <w:proofErr w:type="spellStart"/>
            <w:r>
              <w:t>Javascript</w:t>
            </w:r>
            <w:proofErr w:type="spellEnd"/>
            <w:r>
              <w:t xml:space="preserve"> And </w:t>
            </w:r>
            <w:proofErr w:type="spellStart"/>
            <w:r>
              <w:t>Jason</w:t>
            </w:r>
            <w:proofErr w:type="spellEnd"/>
          </w:p>
        </w:tc>
      </w:tr>
      <w:tr w:rsidR="00F1282B" w:rsidTr="009B4571">
        <w:tc>
          <w:tcPr>
            <w:tcW w:w="0" w:type="auto"/>
            <w:noWrap/>
          </w:tcPr>
          <w:p w:rsidR="00F1282B" w:rsidRDefault="001800D6" w:rsidP="00F1282B">
            <w:pPr>
              <w:pStyle w:val="Bezodstavce"/>
              <w:suppressAutoHyphens/>
            </w:pPr>
            <w:r>
              <w:t>MVC</w:t>
            </w:r>
          </w:p>
        </w:tc>
        <w:tc>
          <w:tcPr>
            <w:tcW w:w="164" w:type="dxa"/>
          </w:tcPr>
          <w:p w:rsidR="00F1282B" w:rsidRDefault="00F1282B" w:rsidP="00F1282B">
            <w:pPr>
              <w:pStyle w:val="Bezodstavce"/>
              <w:suppressAutoHyphens/>
            </w:pPr>
          </w:p>
        </w:tc>
        <w:tc>
          <w:tcPr>
            <w:tcW w:w="7658" w:type="dxa"/>
          </w:tcPr>
          <w:p w:rsidR="00F1282B" w:rsidRDefault="001800D6" w:rsidP="00F1282B">
            <w:pPr>
              <w:pStyle w:val="Bezodstavce"/>
              <w:suppressAutoHyphens/>
            </w:pPr>
            <w:r>
              <w:t>Model View Controller</w:t>
            </w:r>
          </w:p>
        </w:tc>
      </w:tr>
      <w:tr w:rsidR="00C94493" w:rsidTr="009B4571">
        <w:tc>
          <w:tcPr>
            <w:tcW w:w="0" w:type="auto"/>
            <w:noWrap/>
          </w:tcPr>
          <w:p w:rsidR="00C94493" w:rsidRDefault="001D4104" w:rsidP="004C1DC7">
            <w:pPr>
              <w:pStyle w:val="Bezodstavce"/>
              <w:suppressAutoHyphens/>
            </w:pPr>
            <w:r>
              <w:t>BSD</w:t>
            </w:r>
          </w:p>
        </w:tc>
        <w:tc>
          <w:tcPr>
            <w:tcW w:w="164" w:type="dxa"/>
          </w:tcPr>
          <w:p w:rsidR="00C94493" w:rsidRDefault="00C94493" w:rsidP="004C1DC7">
            <w:pPr>
              <w:pStyle w:val="Bezodstavce"/>
              <w:suppressAutoHyphens/>
            </w:pPr>
          </w:p>
        </w:tc>
        <w:tc>
          <w:tcPr>
            <w:tcW w:w="7658" w:type="dxa"/>
          </w:tcPr>
          <w:p w:rsidR="00C94493" w:rsidRDefault="001D4104" w:rsidP="004C1DC7">
            <w:pPr>
              <w:pStyle w:val="Bezodstavce"/>
              <w:suppressAutoHyphens/>
            </w:pPr>
            <w:proofErr w:type="spellStart"/>
            <w:r w:rsidRPr="001D4104">
              <w:t>Berkeley</w:t>
            </w:r>
            <w:proofErr w:type="spellEnd"/>
            <w:r w:rsidRPr="001D4104">
              <w:t xml:space="preserve"> Software </w:t>
            </w:r>
            <w:proofErr w:type="spellStart"/>
            <w:r w:rsidRPr="001D4104">
              <w:t>Distribution</w:t>
            </w:r>
            <w:proofErr w:type="spellEnd"/>
          </w:p>
        </w:tc>
      </w:tr>
      <w:tr w:rsidR="00A171D7" w:rsidTr="009B4571">
        <w:tc>
          <w:tcPr>
            <w:tcW w:w="0" w:type="auto"/>
            <w:noWrap/>
          </w:tcPr>
          <w:p w:rsidR="00A171D7" w:rsidRDefault="00A171D7" w:rsidP="004C1DC7">
            <w:pPr>
              <w:pStyle w:val="Bezodstavce"/>
              <w:suppressAutoHyphens/>
            </w:pPr>
            <w:r>
              <w:t>PDO</w:t>
            </w:r>
          </w:p>
        </w:tc>
        <w:tc>
          <w:tcPr>
            <w:tcW w:w="164" w:type="dxa"/>
          </w:tcPr>
          <w:p w:rsidR="00A171D7" w:rsidRDefault="00A171D7" w:rsidP="004C1DC7">
            <w:pPr>
              <w:pStyle w:val="Bezodstavce"/>
              <w:suppressAutoHyphens/>
            </w:pPr>
          </w:p>
        </w:tc>
        <w:tc>
          <w:tcPr>
            <w:tcW w:w="7658" w:type="dxa"/>
          </w:tcPr>
          <w:p w:rsidR="00A171D7" w:rsidRPr="001D4104" w:rsidRDefault="00A171D7" w:rsidP="004C1DC7">
            <w:pPr>
              <w:pStyle w:val="Bezodstavce"/>
              <w:suppressAutoHyphens/>
            </w:pPr>
            <w:r w:rsidRPr="00A171D7">
              <w:t xml:space="preserve">PHP Data </w:t>
            </w:r>
            <w:proofErr w:type="spellStart"/>
            <w:r w:rsidRPr="00A171D7">
              <w:t>Objects</w:t>
            </w:r>
            <w:proofErr w:type="spellEnd"/>
          </w:p>
        </w:tc>
      </w:tr>
      <w:tr w:rsidR="005D3D1F" w:rsidTr="009B4571">
        <w:tc>
          <w:tcPr>
            <w:tcW w:w="0" w:type="auto"/>
            <w:noWrap/>
          </w:tcPr>
          <w:p w:rsidR="005D3D1F" w:rsidRDefault="005D3D1F" w:rsidP="004C1DC7">
            <w:pPr>
              <w:pStyle w:val="Bezodstavce"/>
              <w:suppressAutoHyphens/>
            </w:pPr>
            <w:r>
              <w:t>DOM</w:t>
            </w:r>
          </w:p>
        </w:tc>
        <w:tc>
          <w:tcPr>
            <w:tcW w:w="164" w:type="dxa"/>
          </w:tcPr>
          <w:p w:rsidR="005D3D1F" w:rsidRDefault="005D3D1F" w:rsidP="004C1DC7">
            <w:pPr>
              <w:pStyle w:val="Bezodstavce"/>
              <w:suppressAutoHyphens/>
            </w:pPr>
          </w:p>
        </w:tc>
        <w:tc>
          <w:tcPr>
            <w:tcW w:w="7658" w:type="dxa"/>
          </w:tcPr>
          <w:p w:rsidR="005D3D1F" w:rsidRPr="00A171D7" w:rsidRDefault="005D3D1F" w:rsidP="004C1DC7">
            <w:pPr>
              <w:pStyle w:val="Bezodstavce"/>
              <w:suppressAutoHyphens/>
            </w:pPr>
            <w:proofErr w:type="spellStart"/>
            <w:r>
              <w:t>Document</w:t>
            </w:r>
            <w:proofErr w:type="spellEnd"/>
            <w:r>
              <w:t xml:space="preserve"> </w:t>
            </w:r>
            <w:proofErr w:type="spellStart"/>
            <w:r>
              <w:t>Object</w:t>
            </w:r>
            <w:proofErr w:type="spellEnd"/>
            <w:r>
              <w:t xml:space="preserve"> Model</w:t>
            </w:r>
          </w:p>
        </w:tc>
      </w:tr>
      <w:tr w:rsidR="009B4571" w:rsidTr="009B4571">
        <w:tc>
          <w:tcPr>
            <w:tcW w:w="0" w:type="auto"/>
            <w:noWrap/>
          </w:tcPr>
          <w:p w:rsidR="009B4571" w:rsidRDefault="009B4571" w:rsidP="00A232A6">
            <w:pPr>
              <w:pStyle w:val="Bezodstavce"/>
              <w:suppressAutoHyphens/>
            </w:pPr>
            <w:r>
              <w:t>ER model</w:t>
            </w:r>
          </w:p>
        </w:tc>
        <w:tc>
          <w:tcPr>
            <w:tcW w:w="164" w:type="dxa"/>
          </w:tcPr>
          <w:p w:rsidR="009B4571" w:rsidRDefault="009B4571" w:rsidP="00A232A6">
            <w:pPr>
              <w:pStyle w:val="Bezodstavce"/>
              <w:suppressAutoHyphens/>
            </w:pPr>
          </w:p>
        </w:tc>
        <w:tc>
          <w:tcPr>
            <w:tcW w:w="7658" w:type="dxa"/>
          </w:tcPr>
          <w:p w:rsidR="009B4571" w:rsidRPr="00A171D7" w:rsidRDefault="009B4571" w:rsidP="00A232A6">
            <w:pPr>
              <w:pStyle w:val="Bezodstavce"/>
              <w:suppressAutoHyphens/>
            </w:pPr>
            <w:r>
              <w:t xml:space="preserve">Entity </w:t>
            </w:r>
            <w:proofErr w:type="spellStart"/>
            <w:r>
              <w:t>Relationship</w:t>
            </w:r>
            <w:proofErr w:type="spellEnd"/>
            <w:r>
              <w:t xml:space="preserve"> Model</w:t>
            </w:r>
          </w:p>
        </w:tc>
      </w:tr>
      <w:tr w:rsidR="00456B2F" w:rsidTr="00456B2F">
        <w:tc>
          <w:tcPr>
            <w:tcW w:w="0" w:type="auto"/>
            <w:noWrap/>
          </w:tcPr>
          <w:p w:rsidR="00456B2F" w:rsidRDefault="00456B2F" w:rsidP="00A232A6">
            <w:pPr>
              <w:pStyle w:val="Bezodstavce"/>
              <w:suppressAutoHyphens/>
            </w:pPr>
            <w:r>
              <w:t>IP</w:t>
            </w:r>
          </w:p>
        </w:tc>
        <w:tc>
          <w:tcPr>
            <w:tcW w:w="164" w:type="dxa"/>
          </w:tcPr>
          <w:p w:rsidR="00456B2F" w:rsidRDefault="00456B2F" w:rsidP="00A232A6">
            <w:pPr>
              <w:pStyle w:val="Bezodstavce"/>
              <w:suppressAutoHyphens/>
            </w:pPr>
          </w:p>
        </w:tc>
        <w:tc>
          <w:tcPr>
            <w:tcW w:w="7658" w:type="dxa"/>
          </w:tcPr>
          <w:p w:rsidR="00456B2F" w:rsidRPr="00A171D7" w:rsidRDefault="00E9514F" w:rsidP="00A232A6">
            <w:pPr>
              <w:pStyle w:val="Bezodstavce"/>
              <w:suppressAutoHyphens/>
            </w:pPr>
            <w:r>
              <w:t xml:space="preserve">Internet </w:t>
            </w:r>
            <w:proofErr w:type="spellStart"/>
            <w:r>
              <w:t>Protoc</w:t>
            </w:r>
            <w:r w:rsidR="00456B2F">
              <w:t>ol</w:t>
            </w:r>
            <w:proofErr w:type="spellEnd"/>
          </w:p>
        </w:tc>
      </w:tr>
      <w:tr w:rsidR="00044515" w:rsidTr="00044515">
        <w:tc>
          <w:tcPr>
            <w:tcW w:w="0" w:type="auto"/>
            <w:noWrap/>
          </w:tcPr>
          <w:p w:rsidR="00044515" w:rsidRDefault="00044515" w:rsidP="007E2D14">
            <w:pPr>
              <w:pStyle w:val="Bezodstavce"/>
              <w:suppressAutoHyphens/>
            </w:pPr>
            <w:r>
              <w:t>URL</w:t>
            </w:r>
          </w:p>
        </w:tc>
        <w:tc>
          <w:tcPr>
            <w:tcW w:w="164" w:type="dxa"/>
          </w:tcPr>
          <w:p w:rsidR="00044515" w:rsidRDefault="00044515" w:rsidP="007E2D14">
            <w:pPr>
              <w:pStyle w:val="Bezodstavce"/>
              <w:suppressAutoHyphens/>
            </w:pPr>
          </w:p>
        </w:tc>
        <w:tc>
          <w:tcPr>
            <w:tcW w:w="7658" w:type="dxa"/>
          </w:tcPr>
          <w:p w:rsidR="00044515" w:rsidRPr="00A171D7" w:rsidRDefault="00044515" w:rsidP="007E2D14">
            <w:pPr>
              <w:pStyle w:val="Bezodstavce"/>
              <w:suppressAutoHyphens/>
            </w:pPr>
            <w:proofErr w:type="spellStart"/>
            <w:r>
              <w:t>Uniform</w:t>
            </w:r>
            <w:proofErr w:type="spellEnd"/>
            <w:r>
              <w:t xml:space="preserve"> </w:t>
            </w:r>
            <w:proofErr w:type="spellStart"/>
            <w:r>
              <w:t>Resource</w:t>
            </w:r>
            <w:proofErr w:type="spellEnd"/>
            <w:r>
              <w:t xml:space="preserve"> </w:t>
            </w:r>
            <w:proofErr w:type="spellStart"/>
            <w:r>
              <w:t>Locator</w:t>
            </w:r>
            <w:proofErr w:type="spellEnd"/>
          </w:p>
        </w:tc>
      </w:tr>
      <w:tr w:rsidR="00044515" w:rsidTr="00044515">
        <w:tc>
          <w:tcPr>
            <w:tcW w:w="0" w:type="auto"/>
            <w:noWrap/>
          </w:tcPr>
          <w:p w:rsidR="00044515" w:rsidRDefault="00044515" w:rsidP="007E2D14">
            <w:pPr>
              <w:pStyle w:val="Bezodstavce"/>
              <w:suppressAutoHyphens/>
            </w:pPr>
            <w:r>
              <w:t>JSON</w:t>
            </w:r>
          </w:p>
        </w:tc>
        <w:tc>
          <w:tcPr>
            <w:tcW w:w="164" w:type="dxa"/>
          </w:tcPr>
          <w:p w:rsidR="00044515" w:rsidRDefault="00044515" w:rsidP="007E2D14">
            <w:pPr>
              <w:pStyle w:val="Bezodstavce"/>
              <w:suppressAutoHyphens/>
            </w:pPr>
          </w:p>
        </w:tc>
        <w:tc>
          <w:tcPr>
            <w:tcW w:w="7658" w:type="dxa"/>
          </w:tcPr>
          <w:p w:rsidR="00044515" w:rsidRPr="00A171D7" w:rsidRDefault="00044515" w:rsidP="007E2D14">
            <w:pPr>
              <w:pStyle w:val="Bezodstavce"/>
              <w:suppressAutoHyphens/>
            </w:pPr>
            <w:r>
              <w:t xml:space="preserve">JavaScript </w:t>
            </w:r>
            <w:proofErr w:type="spellStart"/>
            <w:r>
              <w:t>Object</w:t>
            </w:r>
            <w:proofErr w:type="spellEnd"/>
            <w:r>
              <w:t xml:space="preserve"> </w:t>
            </w:r>
            <w:proofErr w:type="spellStart"/>
            <w:r>
              <w:t>Notation</w:t>
            </w:r>
            <w:proofErr w:type="spellEnd"/>
          </w:p>
        </w:tc>
      </w:tr>
      <w:tr w:rsidR="00730C1B" w:rsidTr="00495379">
        <w:tc>
          <w:tcPr>
            <w:tcW w:w="0" w:type="auto"/>
            <w:noWrap/>
          </w:tcPr>
          <w:p w:rsidR="00730C1B" w:rsidRDefault="00730C1B" w:rsidP="00730C1B">
            <w:pPr>
              <w:pStyle w:val="Bezodstavce"/>
              <w:suppressAutoHyphens/>
            </w:pPr>
            <w:r>
              <w:t>UML</w:t>
            </w:r>
          </w:p>
        </w:tc>
        <w:tc>
          <w:tcPr>
            <w:tcW w:w="164" w:type="dxa"/>
          </w:tcPr>
          <w:p w:rsidR="00730C1B" w:rsidRDefault="00730C1B" w:rsidP="00495379">
            <w:pPr>
              <w:pStyle w:val="Bezodstavce"/>
              <w:suppressAutoHyphens/>
            </w:pPr>
          </w:p>
        </w:tc>
        <w:tc>
          <w:tcPr>
            <w:tcW w:w="7658" w:type="dxa"/>
          </w:tcPr>
          <w:p w:rsidR="00730C1B" w:rsidRPr="00A171D7" w:rsidRDefault="00730C1B" w:rsidP="00495379">
            <w:pPr>
              <w:pStyle w:val="Bezodstavce"/>
              <w:suppressAutoHyphens/>
            </w:pPr>
            <w:proofErr w:type="spellStart"/>
            <w:r>
              <w:t>Unified</w:t>
            </w:r>
            <w:proofErr w:type="spellEnd"/>
            <w:r>
              <w:t xml:space="preserve"> Modeling </w:t>
            </w:r>
            <w:proofErr w:type="spellStart"/>
            <w:r>
              <w:t>Language</w:t>
            </w:r>
            <w:proofErr w:type="spellEnd"/>
          </w:p>
        </w:tc>
      </w:tr>
      <w:tr w:rsidR="00C17193" w:rsidTr="00C17193">
        <w:tc>
          <w:tcPr>
            <w:tcW w:w="0" w:type="auto"/>
            <w:noWrap/>
          </w:tcPr>
          <w:p w:rsidR="00C17193" w:rsidRDefault="00C17193" w:rsidP="0055633C">
            <w:pPr>
              <w:pStyle w:val="Bezodstavce"/>
              <w:suppressAutoHyphens/>
            </w:pPr>
          </w:p>
        </w:tc>
        <w:tc>
          <w:tcPr>
            <w:tcW w:w="164" w:type="dxa"/>
          </w:tcPr>
          <w:p w:rsidR="00C17193" w:rsidRDefault="00C17193" w:rsidP="0055633C">
            <w:pPr>
              <w:pStyle w:val="Bezodstavce"/>
              <w:suppressAutoHyphens/>
            </w:pPr>
          </w:p>
        </w:tc>
        <w:tc>
          <w:tcPr>
            <w:tcW w:w="7658" w:type="dxa"/>
          </w:tcPr>
          <w:p w:rsidR="00C17193" w:rsidRPr="00A171D7" w:rsidRDefault="00C17193" w:rsidP="0055633C">
            <w:pPr>
              <w:pStyle w:val="Bezodstavce"/>
              <w:suppressAutoHyphens/>
            </w:pPr>
          </w:p>
        </w:tc>
      </w:tr>
    </w:tbl>
    <w:p w:rsidR="00C94493" w:rsidRDefault="00C94493" w:rsidP="004C1DC7">
      <w:pPr>
        <w:suppressAutoHyphens/>
      </w:pPr>
    </w:p>
    <w:p w:rsidR="00C94493" w:rsidRDefault="00C94493" w:rsidP="004C1DC7">
      <w:pPr>
        <w:pStyle w:val="Nadpis"/>
        <w:suppressAutoHyphens/>
      </w:pPr>
      <w:bookmarkStart w:id="255" w:name="_Toc37577737"/>
      <w:bookmarkStart w:id="256" w:name="_Toc88120448"/>
      <w:bookmarkStart w:id="257" w:name="_Toc88120685"/>
      <w:bookmarkStart w:id="258" w:name="_Toc88120897"/>
      <w:bookmarkStart w:id="259" w:name="_Toc88121001"/>
      <w:bookmarkStart w:id="260" w:name="_Toc88121044"/>
      <w:bookmarkStart w:id="261" w:name="_Toc88121181"/>
      <w:bookmarkStart w:id="262" w:name="_Toc88121555"/>
      <w:bookmarkStart w:id="263" w:name="_Toc88121612"/>
      <w:bookmarkStart w:id="264" w:name="_Toc88121750"/>
      <w:bookmarkStart w:id="265" w:name="_Toc88122016"/>
      <w:bookmarkStart w:id="266" w:name="_Toc88124621"/>
      <w:bookmarkStart w:id="267" w:name="_Toc88124658"/>
      <w:bookmarkStart w:id="268" w:name="_Toc88124808"/>
      <w:bookmarkStart w:id="269" w:name="_Toc88125791"/>
      <w:bookmarkStart w:id="270" w:name="_Toc88126311"/>
      <w:bookmarkStart w:id="271" w:name="_Toc88126462"/>
      <w:bookmarkStart w:id="272" w:name="_Toc88126529"/>
      <w:bookmarkStart w:id="273" w:name="_Toc88126558"/>
      <w:bookmarkStart w:id="274" w:name="_Toc88126774"/>
      <w:bookmarkStart w:id="275" w:name="_Toc88126864"/>
      <w:bookmarkStart w:id="276" w:name="_Toc88127105"/>
      <w:bookmarkStart w:id="277" w:name="_Toc88127148"/>
      <w:bookmarkStart w:id="278" w:name="_Toc88128513"/>
      <w:bookmarkStart w:id="279" w:name="_Toc107634155"/>
      <w:bookmarkStart w:id="280" w:name="_Toc107635190"/>
      <w:bookmarkStart w:id="281" w:name="_Toc107635230"/>
      <w:bookmarkStart w:id="282" w:name="_Toc107635247"/>
      <w:bookmarkStart w:id="283" w:name="_Toc295469051"/>
      <w:r>
        <w:lastRenderedPageBreak/>
        <w:t>Seznam obrázků</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rsidR="00E81D9C" w:rsidRDefault="00A40607">
      <w:pPr>
        <w:pStyle w:val="Seznamobrzk"/>
        <w:rPr>
          <w:rFonts w:asciiTheme="minorHAnsi" w:eastAsiaTheme="minorEastAsia" w:hAnsiTheme="minorHAnsi" w:cstheme="minorBidi"/>
          <w:sz w:val="22"/>
          <w:szCs w:val="22"/>
        </w:rPr>
      </w:pPr>
      <w:r>
        <w:fldChar w:fldCharType="begin"/>
      </w:r>
      <w:r w:rsidR="00634602">
        <w:instrText xml:space="preserve"> TOC \h \z \c "Obrázek" </w:instrText>
      </w:r>
      <w:r>
        <w:fldChar w:fldCharType="separate"/>
      </w:r>
      <w:hyperlink w:anchor="_Toc295483139" w:history="1">
        <w:r w:rsidR="00E81D9C" w:rsidRPr="00266BFD">
          <w:rPr>
            <w:rStyle w:val="Hypertextovodkaz"/>
          </w:rPr>
          <w:t>Obrázek 1: Příklad hry Kámen-nůžky-papír v explicitním tvaru</w:t>
        </w:r>
        <w:r w:rsidR="00E81D9C">
          <w:rPr>
            <w:webHidden/>
          </w:rPr>
          <w:tab/>
        </w:r>
        <w:r>
          <w:rPr>
            <w:webHidden/>
          </w:rPr>
          <w:fldChar w:fldCharType="begin"/>
        </w:r>
        <w:r w:rsidR="00E81D9C">
          <w:rPr>
            <w:webHidden/>
          </w:rPr>
          <w:instrText xml:space="preserve"> PAGEREF _Toc295483139 \h </w:instrText>
        </w:r>
        <w:r>
          <w:rPr>
            <w:webHidden/>
          </w:rPr>
        </w:r>
        <w:r>
          <w:rPr>
            <w:webHidden/>
          </w:rPr>
          <w:fldChar w:fldCharType="separate"/>
        </w:r>
        <w:r w:rsidR="00E81D9C">
          <w:rPr>
            <w:webHidden/>
          </w:rPr>
          <w:t>13</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0" w:history="1">
        <w:r w:rsidR="00E81D9C" w:rsidRPr="00266BFD">
          <w:rPr>
            <w:rStyle w:val="Hypertextovodkaz"/>
          </w:rPr>
          <w:t>Obrázek 2: Příklad hry Kámen-nůžky-papír v normálním tvaru</w:t>
        </w:r>
        <w:r w:rsidR="00E81D9C">
          <w:rPr>
            <w:webHidden/>
          </w:rPr>
          <w:tab/>
        </w:r>
        <w:r>
          <w:rPr>
            <w:webHidden/>
          </w:rPr>
          <w:fldChar w:fldCharType="begin"/>
        </w:r>
        <w:r w:rsidR="00E81D9C">
          <w:rPr>
            <w:webHidden/>
          </w:rPr>
          <w:instrText xml:space="preserve"> PAGEREF _Toc295483140 \h </w:instrText>
        </w:r>
        <w:r>
          <w:rPr>
            <w:webHidden/>
          </w:rPr>
        </w:r>
        <w:r>
          <w:rPr>
            <w:webHidden/>
          </w:rPr>
          <w:fldChar w:fldCharType="separate"/>
        </w:r>
        <w:r w:rsidR="00E81D9C">
          <w:rPr>
            <w:webHidden/>
          </w:rPr>
          <w:t>14</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1" w:history="1">
        <w:r w:rsidR="00E81D9C" w:rsidRPr="00266BFD">
          <w:rPr>
            <w:rStyle w:val="Hypertextovodkaz"/>
          </w:rPr>
          <w:t>Obrázek 3: Příklad optimální strategie v maticové hře [7]</w:t>
        </w:r>
        <w:r w:rsidR="00E81D9C">
          <w:rPr>
            <w:webHidden/>
          </w:rPr>
          <w:tab/>
        </w:r>
        <w:r>
          <w:rPr>
            <w:webHidden/>
          </w:rPr>
          <w:fldChar w:fldCharType="begin"/>
        </w:r>
        <w:r w:rsidR="00E81D9C">
          <w:rPr>
            <w:webHidden/>
          </w:rPr>
          <w:instrText xml:space="preserve"> PAGEREF _Toc295483141 \h </w:instrText>
        </w:r>
        <w:r>
          <w:rPr>
            <w:webHidden/>
          </w:rPr>
        </w:r>
        <w:r>
          <w:rPr>
            <w:webHidden/>
          </w:rPr>
          <w:fldChar w:fldCharType="separate"/>
        </w:r>
        <w:r w:rsidR="00E81D9C">
          <w:rPr>
            <w:webHidden/>
          </w:rPr>
          <w:t>17</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2" w:history="1">
        <w:r w:rsidR="00E81D9C" w:rsidRPr="00266BFD">
          <w:rPr>
            <w:rStyle w:val="Hypertextovodkaz"/>
          </w:rPr>
          <w:t>Obrázek 4: Architektura Model-View- Presenter [9]</w:t>
        </w:r>
        <w:r w:rsidR="00E81D9C">
          <w:rPr>
            <w:webHidden/>
          </w:rPr>
          <w:tab/>
        </w:r>
        <w:r>
          <w:rPr>
            <w:webHidden/>
          </w:rPr>
          <w:fldChar w:fldCharType="begin"/>
        </w:r>
        <w:r w:rsidR="00E81D9C">
          <w:rPr>
            <w:webHidden/>
          </w:rPr>
          <w:instrText xml:space="preserve"> PAGEREF _Toc295483142 \h </w:instrText>
        </w:r>
        <w:r>
          <w:rPr>
            <w:webHidden/>
          </w:rPr>
        </w:r>
        <w:r>
          <w:rPr>
            <w:webHidden/>
          </w:rPr>
          <w:fldChar w:fldCharType="separate"/>
        </w:r>
        <w:r w:rsidR="00E81D9C">
          <w:rPr>
            <w:webHidden/>
          </w:rPr>
          <w:t>20</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3" w:history="1">
        <w:r w:rsidR="00E81D9C" w:rsidRPr="00266BFD">
          <w:rPr>
            <w:rStyle w:val="Hypertextovodkaz"/>
          </w:rPr>
          <w:t>Obrázek 5: Architektura MySQL [8]</w:t>
        </w:r>
        <w:r w:rsidR="00E81D9C">
          <w:rPr>
            <w:webHidden/>
          </w:rPr>
          <w:tab/>
        </w:r>
        <w:r>
          <w:rPr>
            <w:webHidden/>
          </w:rPr>
          <w:fldChar w:fldCharType="begin"/>
        </w:r>
        <w:r w:rsidR="00E81D9C">
          <w:rPr>
            <w:webHidden/>
          </w:rPr>
          <w:instrText xml:space="preserve"> PAGEREF _Toc295483143 \h </w:instrText>
        </w:r>
        <w:r>
          <w:rPr>
            <w:webHidden/>
          </w:rPr>
        </w:r>
        <w:r>
          <w:rPr>
            <w:webHidden/>
          </w:rPr>
          <w:fldChar w:fldCharType="separate"/>
        </w:r>
        <w:r w:rsidR="00E81D9C">
          <w:rPr>
            <w:webHidden/>
          </w:rPr>
          <w:t>21</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4" w:history="1">
        <w:r w:rsidR="00E81D9C" w:rsidRPr="00266BFD">
          <w:rPr>
            <w:rStyle w:val="Hypertextovodkaz"/>
          </w:rPr>
          <w:t>Obrázek 6: Schéma fungování NotORM [9]</w:t>
        </w:r>
        <w:r w:rsidR="00E81D9C">
          <w:rPr>
            <w:webHidden/>
          </w:rPr>
          <w:tab/>
        </w:r>
        <w:r>
          <w:rPr>
            <w:webHidden/>
          </w:rPr>
          <w:fldChar w:fldCharType="begin"/>
        </w:r>
        <w:r w:rsidR="00E81D9C">
          <w:rPr>
            <w:webHidden/>
          </w:rPr>
          <w:instrText xml:space="preserve"> PAGEREF _Toc295483144 \h </w:instrText>
        </w:r>
        <w:r>
          <w:rPr>
            <w:webHidden/>
          </w:rPr>
        </w:r>
        <w:r>
          <w:rPr>
            <w:webHidden/>
          </w:rPr>
          <w:fldChar w:fldCharType="separate"/>
        </w:r>
        <w:r w:rsidR="00E81D9C">
          <w:rPr>
            <w:webHidden/>
          </w:rPr>
          <w:t>22</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5" w:history="1">
        <w:r w:rsidR="00E81D9C" w:rsidRPr="00266BFD">
          <w:rPr>
            <w:rStyle w:val="Hypertextovodkaz"/>
          </w:rPr>
          <w:t>Obrázek 7: jQuery – Datepicker</w:t>
        </w:r>
        <w:r w:rsidR="00E81D9C">
          <w:rPr>
            <w:webHidden/>
          </w:rPr>
          <w:tab/>
        </w:r>
        <w:r>
          <w:rPr>
            <w:webHidden/>
          </w:rPr>
          <w:fldChar w:fldCharType="begin"/>
        </w:r>
        <w:r w:rsidR="00E81D9C">
          <w:rPr>
            <w:webHidden/>
          </w:rPr>
          <w:instrText xml:space="preserve"> PAGEREF _Toc295483145 \h </w:instrText>
        </w:r>
        <w:r>
          <w:rPr>
            <w:webHidden/>
          </w:rPr>
        </w:r>
        <w:r>
          <w:rPr>
            <w:webHidden/>
          </w:rPr>
          <w:fldChar w:fldCharType="separate"/>
        </w:r>
        <w:r w:rsidR="00E81D9C">
          <w:rPr>
            <w:webHidden/>
          </w:rPr>
          <w:t>23</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6" w:history="1">
        <w:r w:rsidR="00E81D9C" w:rsidRPr="00266BFD">
          <w:rPr>
            <w:rStyle w:val="Hypertextovodkaz"/>
          </w:rPr>
          <w:t>Obrázek 8: jQuery – Dialog</w:t>
        </w:r>
        <w:r w:rsidR="00E81D9C">
          <w:rPr>
            <w:webHidden/>
          </w:rPr>
          <w:tab/>
        </w:r>
        <w:r>
          <w:rPr>
            <w:webHidden/>
          </w:rPr>
          <w:fldChar w:fldCharType="begin"/>
        </w:r>
        <w:r w:rsidR="00E81D9C">
          <w:rPr>
            <w:webHidden/>
          </w:rPr>
          <w:instrText xml:space="preserve"> PAGEREF _Toc295483146 \h </w:instrText>
        </w:r>
        <w:r>
          <w:rPr>
            <w:webHidden/>
          </w:rPr>
        </w:r>
        <w:r>
          <w:rPr>
            <w:webHidden/>
          </w:rPr>
          <w:fldChar w:fldCharType="separate"/>
        </w:r>
        <w:r w:rsidR="00E81D9C">
          <w:rPr>
            <w:webHidden/>
          </w:rPr>
          <w:t>24</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7" w:history="1">
        <w:r w:rsidR="00E81D9C" w:rsidRPr="00266BFD">
          <w:rPr>
            <w:rStyle w:val="Hypertextovodkaz"/>
          </w:rPr>
          <w:t>Obrázek 9: Plán města</w:t>
        </w:r>
        <w:r w:rsidR="00E81D9C">
          <w:rPr>
            <w:webHidden/>
          </w:rPr>
          <w:tab/>
        </w:r>
        <w:r>
          <w:rPr>
            <w:webHidden/>
          </w:rPr>
          <w:fldChar w:fldCharType="begin"/>
        </w:r>
        <w:r w:rsidR="00E81D9C">
          <w:rPr>
            <w:webHidden/>
          </w:rPr>
          <w:instrText xml:space="preserve"> PAGEREF _Toc295483147 \h </w:instrText>
        </w:r>
        <w:r>
          <w:rPr>
            <w:webHidden/>
          </w:rPr>
        </w:r>
        <w:r>
          <w:rPr>
            <w:webHidden/>
          </w:rPr>
          <w:fldChar w:fldCharType="separate"/>
        </w:r>
        <w:r w:rsidR="00E81D9C">
          <w:rPr>
            <w:webHidden/>
          </w:rPr>
          <w:t>29</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8" w:history="1">
        <w:r w:rsidR="00E81D9C" w:rsidRPr="00266BFD">
          <w:rPr>
            <w:rStyle w:val="Hypertextovodkaz"/>
          </w:rPr>
          <w:t>Obrázek 10: Partie hry GOLDtip v normálním tvaru</w:t>
        </w:r>
        <w:r w:rsidR="00E81D9C">
          <w:rPr>
            <w:webHidden/>
          </w:rPr>
          <w:tab/>
        </w:r>
        <w:r>
          <w:rPr>
            <w:webHidden/>
          </w:rPr>
          <w:fldChar w:fldCharType="begin"/>
        </w:r>
        <w:r w:rsidR="00E81D9C">
          <w:rPr>
            <w:webHidden/>
          </w:rPr>
          <w:instrText xml:space="preserve"> PAGEREF _Toc295483148 \h </w:instrText>
        </w:r>
        <w:r>
          <w:rPr>
            <w:webHidden/>
          </w:rPr>
        </w:r>
        <w:r>
          <w:rPr>
            <w:webHidden/>
          </w:rPr>
          <w:fldChar w:fldCharType="separate"/>
        </w:r>
        <w:r w:rsidR="00E81D9C">
          <w:rPr>
            <w:webHidden/>
          </w:rPr>
          <w:t>38</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49" w:history="1">
        <w:r w:rsidR="00E81D9C" w:rsidRPr="00266BFD">
          <w:rPr>
            <w:rStyle w:val="Hypertextovodkaz"/>
          </w:rPr>
          <w:t>Obrázek 11: GOLDtip – ukázka partie</w:t>
        </w:r>
        <w:r w:rsidR="00E81D9C">
          <w:rPr>
            <w:webHidden/>
          </w:rPr>
          <w:tab/>
        </w:r>
        <w:r>
          <w:rPr>
            <w:webHidden/>
          </w:rPr>
          <w:fldChar w:fldCharType="begin"/>
        </w:r>
        <w:r w:rsidR="00E81D9C">
          <w:rPr>
            <w:webHidden/>
          </w:rPr>
          <w:instrText xml:space="preserve"> PAGEREF _Toc295483149 \h </w:instrText>
        </w:r>
        <w:r>
          <w:rPr>
            <w:webHidden/>
          </w:rPr>
        </w:r>
        <w:r>
          <w:rPr>
            <w:webHidden/>
          </w:rPr>
          <w:fldChar w:fldCharType="separate"/>
        </w:r>
        <w:r w:rsidR="00E81D9C">
          <w:rPr>
            <w:webHidden/>
          </w:rPr>
          <w:t>40</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0" w:history="1">
        <w:r w:rsidR="00E81D9C" w:rsidRPr="00266BFD">
          <w:rPr>
            <w:rStyle w:val="Hypertextovodkaz"/>
          </w:rPr>
          <w:t>Obrázek 12: Případy užití</w:t>
        </w:r>
        <w:r w:rsidR="00E81D9C">
          <w:rPr>
            <w:webHidden/>
          </w:rPr>
          <w:tab/>
        </w:r>
        <w:r>
          <w:rPr>
            <w:webHidden/>
          </w:rPr>
          <w:fldChar w:fldCharType="begin"/>
        </w:r>
        <w:r w:rsidR="00E81D9C">
          <w:rPr>
            <w:webHidden/>
          </w:rPr>
          <w:instrText xml:space="preserve"> PAGEREF _Toc295483150 \h </w:instrText>
        </w:r>
        <w:r>
          <w:rPr>
            <w:webHidden/>
          </w:rPr>
        </w:r>
        <w:r>
          <w:rPr>
            <w:webHidden/>
          </w:rPr>
          <w:fldChar w:fldCharType="separate"/>
        </w:r>
        <w:r w:rsidR="00E81D9C">
          <w:rPr>
            <w:webHidden/>
          </w:rPr>
          <w:t>41</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1" w:history="1">
        <w:r w:rsidR="00E81D9C" w:rsidRPr="00266BFD">
          <w:rPr>
            <w:rStyle w:val="Hypertextovodkaz"/>
          </w:rPr>
          <w:t>Obrázek 13: Funkce pro kontrolu existence účtu</w:t>
        </w:r>
        <w:r w:rsidR="00E81D9C">
          <w:rPr>
            <w:webHidden/>
          </w:rPr>
          <w:tab/>
        </w:r>
        <w:r>
          <w:rPr>
            <w:webHidden/>
          </w:rPr>
          <w:fldChar w:fldCharType="begin"/>
        </w:r>
        <w:r w:rsidR="00E81D9C">
          <w:rPr>
            <w:webHidden/>
          </w:rPr>
          <w:instrText xml:space="preserve"> PAGEREF _Toc295483151 \h </w:instrText>
        </w:r>
        <w:r>
          <w:rPr>
            <w:webHidden/>
          </w:rPr>
        </w:r>
        <w:r>
          <w:rPr>
            <w:webHidden/>
          </w:rPr>
          <w:fldChar w:fldCharType="separate"/>
        </w:r>
        <w:r w:rsidR="00E81D9C">
          <w:rPr>
            <w:webHidden/>
          </w:rPr>
          <w:t>42</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2" w:history="1">
        <w:r w:rsidR="00E81D9C" w:rsidRPr="00266BFD">
          <w:rPr>
            <w:rStyle w:val="Hypertextovodkaz"/>
          </w:rPr>
          <w:t>Obrázek 14: Rozdělení na presentery</w:t>
        </w:r>
        <w:r w:rsidR="00E81D9C">
          <w:rPr>
            <w:webHidden/>
          </w:rPr>
          <w:tab/>
        </w:r>
        <w:r>
          <w:rPr>
            <w:webHidden/>
          </w:rPr>
          <w:fldChar w:fldCharType="begin"/>
        </w:r>
        <w:r w:rsidR="00E81D9C">
          <w:rPr>
            <w:webHidden/>
          </w:rPr>
          <w:instrText xml:space="preserve"> PAGEREF _Toc295483152 \h </w:instrText>
        </w:r>
        <w:r>
          <w:rPr>
            <w:webHidden/>
          </w:rPr>
        </w:r>
        <w:r>
          <w:rPr>
            <w:webHidden/>
          </w:rPr>
          <w:fldChar w:fldCharType="separate"/>
        </w:r>
        <w:r w:rsidR="00E81D9C">
          <w:rPr>
            <w:webHidden/>
          </w:rPr>
          <w:t>43</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3" w:history="1">
        <w:r w:rsidR="00E81D9C" w:rsidRPr="00266BFD">
          <w:rPr>
            <w:rStyle w:val="Hypertextovodkaz"/>
          </w:rPr>
          <w:t>Obrázek 15: Metoda pro zpracování formuláře přihlášení uživatele</w:t>
        </w:r>
        <w:r w:rsidR="00E81D9C">
          <w:rPr>
            <w:webHidden/>
          </w:rPr>
          <w:tab/>
        </w:r>
        <w:r>
          <w:rPr>
            <w:webHidden/>
          </w:rPr>
          <w:fldChar w:fldCharType="begin"/>
        </w:r>
        <w:r w:rsidR="00E81D9C">
          <w:rPr>
            <w:webHidden/>
          </w:rPr>
          <w:instrText xml:space="preserve"> PAGEREF _Toc295483153 \h </w:instrText>
        </w:r>
        <w:r>
          <w:rPr>
            <w:webHidden/>
          </w:rPr>
        </w:r>
        <w:r>
          <w:rPr>
            <w:webHidden/>
          </w:rPr>
          <w:fldChar w:fldCharType="separate"/>
        </w:r>
        <w:r w:rsidR="00E81D9C">
          <w:rPr>
            <w:webHidden/>
          </w:rPr>
          <w:t>44</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4" w:history="1">
        <w:r w:rsidR="00E81D9C" w:rsidRPr="00266BFD">
          <w:rPr>
            <w:rStyle w:val="Hypertextovodkaz"/>
          </w:rPr>
          <w:t>Obrázek 16: Třída Acl</w:t>
        </w:r>
        <w:r w:rsidR="00E81D9C">
          <w:rPr>
            <w:webHidden/>
          </w:rPr>
          <w:tab/>
        </w:r>
        <w:r>
          <w:rPr>
            <w:webHidden/>
          </w:rPr>
          <w:fldChar w:fldCharType="begin"/>
        </w:r>
        <w:r w:rsidR="00E81D9C">
          <w:rPr>
            <w:webHidden/>
          </w:rPr>
          <w:instrText xml:space="preserve"> PAGEREF _Toc295483154 \h </w:instrText>
        </w:r>
        <w:r>
          <w:rPr>
            <w:webHidden/>
          </w:rPr>
        </w:r>
        <w:r>
          <w:rPr>
            <w:webHidden/>
          </w:rPr>
          <w:fldChar w:fldCharType="separate"/>
        </w:r>
        <w:r w:rsidR="00E81D9C">
          <w:rPr>
            <w:webHidden/>
          </w:rPr>
          <w:t>47</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5" w:history="1">
        <w:r w:rsidR="00E81D9C" w:rsidRPr="00266BFD">
          <w:rPr>
            <w:rStyle w:val="Hypertextovodkaz"/>
          </w:rPr>
          <w:t>Obrázek 17: Třída Logs</w:t>
        </w:r>
        <w:r w:rsidR="00E81D9C">
          <w:rPr>
            <w:webHidden/>
          </w:rPr>
          <w:tab/>
        </w:r>
        <w:r>
          <w:rPr>
            <w:webHidden/>
          </w:rPr>
          <w:fldChar w:fldCharType="begin"/>
        </w:r>
        <w:r w:rsidR="00E81D9C">
          <w:rPr>
            <w:webHidden/>
          </w:rPr>
          <w:instrText xml:space="preserve"> PAGEREF _Toc295483155 \h </w:instrText>
        </w:r>
        <w:r>
          <w:rPr>
            <w:webHidden/>
          </w:rPr>
        </w:r>
        <w:r>
          <w:rPr>
            <w:webHidden/>
          </w:rPr>
          <w:fldChar w:fldCharType="separate"/>
        </w:r>
        <w:r w:rsidR="00E81D9C">
          <w:rPr>
            <w:webHidden/>
          </w:rPr>
          <w:t>47</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6" w:history="1">
        <w:r w:rsidR="00E81D9C" w:rsidRPr="00266BFD">
          <w:rPr>
            <w:rStyle w:val="Hypertextovodkaz"/>
          </w:rPr>
          <w:t>Obrázek 18: Třída Account</w:t>
        </w:r>
        <w:r w:rsidR="00E81D9C">
          <w:rPr>
            <w:webHidden/>
          </w:rPr>
          <w:tab/>
        </w:r>
        <w:r>
          <w:rPr>
            <w:webHidden/>
          </w:rPr>
          <w:fldChar w:fldCharType="begin"/>
        </w:r>
        <w:r w:rsidR="00E81D9C">
          <w:rPr>
            <w:webHidden/>
          </w:rPr>
          <w:instrText xml:space="preserve"> PAGEREF _Toc295483156 \h </w:instrText>
        </w:r>
        <w:r>
          <w:rPr>
            <w:webHidden/>
          </w:rPr>
        </w:r>
        <w:r>
          <w:rPr>
            <w:webHidden/>
          </w:rPr>
          <w:fldChar w:fldCharType="separate"/>
        </w:r>
        <w:r w:rsidR="00E81D9C">
          <w:rPr>
            <w:webHidden/>
          </w:rPr>
          <w:t>48</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7" w:history="1">
        <w:r w:rsidR="00E81D9C" w:rsidRPr="00266BFD">
          <w:rPr>
            <w:rStyle w:val="Hypertextovodkaz"/>
          </w:rPr>
          <w:t>Obrázek 19: Třída Character</w:t>
        </w:r>
        <w:r w:rsidR="00E81D9C">
          <w:rPr>
            <w:webHidden/>
          </w:rPr>
          <w:tab/>
        </w:r>
        <w:r>
          <w:rPr>
            <w:webHidden/>
          </w:rPr>
          <w:fldChar w:fldCharType="begin"/>
        </w:r>
        <w:r w:rsidR="00E81D9C">
          <w:rPr>
            <w:webHidden/>
          </w:rPr>
          <w:instrText xml:space="preserve"> PAGEREF _Toc295483157 \h </w:instrText>
        </w:r>
        <w:r>
          <w:rPr>
            <w:webHidden/>
          </w:rPr>
        </w:r>
        <w:r>
          <w:rPr>
            <w:webHidden/>
          </w:rPr>
          <w:fldChar w:fldCharType="separate"/>
        </w:r>
        <w:r w:rsidR="00E81D9C">
          <w:rPr>
            <w:webHidden/>
          </w:rPr>
          <w:t>49</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8" w:history="1">
        <w:r w:rsidR="00E81D9C" w:rsidRPr="00266BFD">
          <w:rPr>
            <w:rStyle w:val="Hypertextovodkaz"/>
          </w:rPr>
          <w:t>Obrázek 20: Třída Weapon</w:t>
        </w:r>
        <w:r w:rsidR="00E81D9C">
          <w:rPr>
            <w:webHidden/>
          </w:rPr>
          <w:tab/>
        </w:r>
        <w:r>
          <w:rPr>
            <w:webHidden/>
          </w:rPr>
          <w:fldChar w:fldCharType="begin"/>
        </w:r>
        <w:r w:rsidR="00E81D9C">
          <w:rPr>
            <w:webHidden/>
          </w:rPr>
          <w:instrText xml:space="preserve"> PAGEREF _Toc295483158 \h </w:instrText>
        </w:r>
        <w:r>
          <w:rPr>
            <w:webHidden/>
          </w:rPr>
        </w:r>
        <w:r>
          <w:rPr>
            <w:webHidden/>
          </w:rPr>
          <w:fldChar w:fldCharType="separate"/>
        </w:r>
        <w:r w:rsidR="00E81D9C">
          <w:rPr>
            <w:webHidden/>
          </w:rPr>
          <w:t>50</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59" w:history="1">
        <w:r w:rsidR="00E81D9C" w:rsidRPr="00266BFD">
          <w:rPr>
            <w:rStyle w:val="Hypertextovodkaz"/>
          </w:rPr>
          <w:t>Obrázek 21: Třída Crime</w:t>
        </w:r>
        <w:r w:rsidR="00E81D9C">
          <w:rPr>
            <w:webHidden/>
          </w:rPr>
          <w:tab/>
        </w:r>
        <w:r>
          <w:rPr>
            <w:webHidden/>
          </w:rPr>
          <w:fldChar w:fldCharType="begin"/>
        </w:r>
        <w:r w:rsidR="00E81D9C">
          <w:rPr>
            <w:webHidden/>
          </w:rPr>
          <w:instrText xml:space="preserve"> PAGEREF _Toc295483159 \h </w:instrText>
        </w:r>
        <w:r>
          <w:rPr>
            <w:webHidden/>
          </w:rPr>
        </w:r>
        <w:r>
          <w:rPr>
            <w:webHidden/>
          </w:rPr>
          <w:fldChar w:fldCharType="separate"/>
        </w:r>
        <w:r w:rsidR="00E81D9C">
          <w:rPr>
            <w:webHidden/>
          </w:rPr>
          <w:t>50</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60" w:history="1">
        <w:r w:rsidR="00E81D9C" w:rsidRPr="00266BFD">
          <w:rPr>
            <w:rStyle w:val="Hypertextovodkaz"/>
          </w:rPr>
          <w:t>Obrázek 22: Třída Goldtip</w:t>
        </w:r>
        <w:r w:rsidR="00E81D9C">
          <w:rPr>
            <w:webHidden/>
          </w:rPr>
          <w:tab/>
        </w:r>
        <w:r>
          <w:rPr>
            <w:webHidden/>
          </w:rPr>
          <w:fldChar w:fldCharType="begin"/>
        </w:r>
        <w:r w:rsidR="00E81D9C">
          <w:rPr>
            <w:webHidden/>
          </w:rPr>
          <w:instrText xml:space="preserve"> PAGEREF _Toc295483160 \h </w:instrText>
        </w:r>
        <w:r>
          <w:rPr>
            <w:webHidden/>
          </w:rPr>
        </w:r>
        <w:r>
          <w:rPr>
            <w:webHidden/>
          </w:rPr>
          <w:fldChar w:fldCharType="separate"/>
        </w:r>
        <w:r w:rsidR="00E81D9C">
          <w:rPr>
            <w:webHidden/>
          </w:rPr>
          <w:t>51</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61" w:history="1">
        <w:r w:rsidR="00E81D9C" w:rsidRPr="00266BFD">
          <w:rPr>
            <w:rStyle w:val="Hypertextovodkaz"/>
          </w:rPr>
          <w:t>Obrázek 23: Třída Goldtips</w:t>
        </w:r>
        <w:r w:rsidR="00E81D9C">
          <w:rPr>
            <w:webHidden/>
          </w:rPr>
          <w:tab/>
        </w:r>
        <w:r>
          <w:rPr>
            <w:webHidden/>
          </w:rPr>
          <w:fldChar w:fldCharType="begin"/>
        </w:r>
        <w:r w:rsidR="00E81D9C">
          <w:rPr>
            <w:webHidden/>
          </w:rPr>
          <w:instrText xml:space="preserve"> PAGEREF _Toc295483161 \h </w:instrText>
        </w:r>
        <w:r>
          <w:rPr>
            <w:webHidden/>
          </w:rPr>
        </w:r>
        <w:r>
          <w:rPr>
            <w:webHidden/>
          </w:rPr>
          <w:fldChar w:fldCharType="separate"/>
        </w:r>
        <w:r w:rsidR="00E81D9C">
          <w:rPr>
            <w:webHidden/>
          </w:rPr>
          <w:t>53</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62" w:history="1">
        <w:r w:rsidR="00E81D9C" w:rsidRPr="00266BFD">
          <w:rPr>
            <w:rStyle w:val="Hypertextovodkaz"/>
          </w:rPr>
          <w:t>Obrázek 24: Třída Place</w:t>
        </w:r>
        <w:r w:rsidR="00E81D9C">
          <w:rPr>
            <w:webHidden/>
          </w:rPr>
          <w:tab/>
        </w:r>
        <w:r>
          <w:rPr>
            <w:webHidden/>
          </w:rPr>
          <w:fldChar w:fldCharType="begin"/>
        </w:r>
        <w:r w:rsidR="00E81D9C">
          <w:rPr>
            <w:webHidden/>
          </w:rPr>
          <w:instrText xml:space="preserve"> PAGEREF _Toc295483162 \h </w:instrText>
        </w:r>
        <w:r>
          <w:rPr>
            <w:webHidden/>
          </w:rPr>
        </w:r>
        <w:r>
          <w:rPr>
            <w:webHidden/>
          </w:rPr>
          <w:fldChar w:fldCharType="separate"/>
        </w:r>
        <w:r w:rsidR="00E81D9C">
          <w:rPr>
            <w:webHidden/>
          </w:rPr>
          <w:t>53</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63" w:history="1">
        <w:r w:rsidR="00E81D9C" w:rsidRPr="00266BFD">
          <w:rPr>
            <w:rStyle w:val="Hypertextovodkaz"/>
          </w:rPr>
          <w:t>Obrázek 25: Vytvoření místa Banka</w:t>
        </w:r>
        <w:r w:rsidR="00E81D9C">
          <w:rPr>
            <w:webHidden/>
          </w:rPr>
          <w:tab/>
        </w:r>
        <w:r>
          <w:rPr>
            <w:webHidden/>
          </w:rPr>
          <w:fldChar w:fldCharType="begin"/>
        </w:r>
        <w:r w:rsidR="00E81D9C">
          <w:rPr>
            <w:webHidden/>
          </w:rPr>
          <w:instrText xml:space="preserve"> PAGEREF _Toc295483163 \h </w:instrText>
        </w:r>
        <w:r>
          <w:rPr>
            <w:webHidden/>
          </w:rPr>
        </w:r>
        <w:r>
          <w:rPr>
            <w:webHidden/>
          </w:rPr>
          <w:fldChar w:fldCharType="separate"/>
        </w:r>
        <w:r w:rsidR="00E81D9C">
          <w:rPr>
            <w:webHidden/>
          </w:rPr>
          <w:t>54</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64" w:history="1">
        <w:r w:rsidR="00E81D9C" w:rsidRPr="00266BFD">
          <w:rPr>
            <w:rStyle w:val="Hypertextovodkaz"/>
          </w:rPr>
          <w:t>Obrázek 26: Třída Places</w:t>
        </w:r>
        <w:r w:rsidR="00E81D9C">
          <w:rPr>
            <w:webHidden/>
          </w:rPr>
          <w:tab/>
        </w:r>
        <w:r>
          <w:rPr>
            <w:webHidden/>
          </w:rPr>
          <w:fldChar w:fldCharType="begin"/>
        </w:r>
        <w:r w:rsidR="00E81D9C">
          <w:rPr>
            <w:webHidden/>
          </w:rPr>
          <w:instrText xml:space="preserve"> PAGEREF _Toc295483164 \h </w:instrText>
        </w:r>
        <w:r>
          <w:rPr>
            <w:webHidden/>
          </w:rPr>
        </w:r>
        <w:r>
          <w:rPr>
            <w:webHidden/>
          </w:rPr>
          <w:fldChar w:fldCharType="separate"/>
        </w:r>
        <w:r w:rsidR="00E81D9C">
          <w:rPr>
            <w:webHidden/>
          </w:rPr>
          <w:t>54</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65" w:history="1">
        <w:r w:rsidR="00E81D9C" w:rsidRPr="00266BFD">
          <w:rPr>
            <w:rStyle w:val="Hypertextovodkaz"/>
          </w:rPr>
          <w:t>Obrázek 27: Kód zajišťující týdenní plat</w:t>
        </w:r>
        <w:r w:rsidR="00E81D9C">
          <w:rPr>
            <w:webHidden/>
          </w:rPr>
          <w:tab/>
        </w:r>
        <w:r>
          <w:rPr>
            <w:webHidden/>
          </w:rPr>
          <w:fldChar w:fldCharType="begin"/>
        </w:r>
        <w:r w:rsidR="00E81D9C">
          <w:rPr>
            <w:webHidden/>
          </w:rPr>
          <w:instrText xml:space="preserve"> PAGEREF _Toc295483165 \h </w:instrText>
        </w:r>
        <w:r>
          <w:rPr>
            <w:webHidden/>
          </w:rPr>
        </w:r>
        <w:r>
          <w:rPr>
            <w:webHidden/>
          </w:rPr>
          <w:fldChar w:fldCharType="separate"/>
        </w:r>
        <w:r w:rsidR="00E81D9C">
          <w:rPr>
            <w:webHidden/>
          </w:rPr>
          <w:t>55</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66" w:history="1">
        <w:r w:rsidR="00E81D9C" w:rsidRPr="00266BFD">
          <w:rPr>
            <w:rStyle w:val="Hypertextovodkaz"/>
          </w:rPr>
          <w:t xml:space="preserve">Obrázek 28: Struktura tabulky </w:t>
        </w:r>
        <w:r w:rsidR="00E81D9C" w:rsidRPr="00266BFD">
          <w:rPr>
            <w:rStyle w:val="Hypertextovodkaz"/>
            <w:i/>
          </w:rPr>
          <w:t>positions</w:t>
        </w:r>
        <w:r w:rsidR="00E81D9C">
          <w:rPr>
            <w:webHidden/>
          </w:rPr>
          <w:tab/>
        </w:r>
        <w:r>
          <w:rPr>
            <w:webHidden/>
          </w:rPr>
          <w:fldChar w:fldCharType="begin"/>
        </w:r>
        <w:r w:rsidR="00E81D9C">
          <w:rPr>
            <w:webHidden/>
          </w:rPr>
          <w:instrText xml:space="preserve"> PAGEREF _Toc295483166 \h </w:instrText>
        </w:r>
        <w:r>
          <w:rPr>
            <w:webHidden/>
          </w:rPr>
        </w:r>
        <w:r>
          <w:rPr>
            <w:webHidden/>
          </w:rPr>
          <w:fldChar w:fldCharType="separate"/>
        </w:r>
        <w:r w:rsidR="00E81D9C">
          <w:rPr>
            <w:webHidden/>
          </w:rPr>
          <w:t>56</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67" w:history="1">
        <w:r w:rsidR="00E81D9C" w:rsidRPr="00266BFD">
          <w:rPr>
            <w:rStyle w:val="Hypertextovodkaz"/>
          </w:rPr>
          <w:t>Obrázek 29: SQL kód pro posunování postav</w:t>
        </w:r>
        <w:r w:rsidR="00E81D9C">
          <w:rPr>
            <w:webHidden/>
          </w:rPr>
          <w:tab/>
        </w:r>
        <w:r>
          <w:rPr>
            <w:webHidden/>
          </w:rPr>
          <w:fldChar w:fldCharType="begin"/>
        </w:r>
        <w:r w:rsidR="00E81D9C">
          <w:rPr>
            <w:webHidden/>
          </w:rPr>
          <w:instrText xml:space="preserve"> PAGEREF _Toc295483167 \h </w:instrText>
        </w:r>
        <w:r>
          <w:rPr>
            <w:webHidden/>
          </w:rPr>
        </w:r>
        <w:r>
          <w:rPr>
            <w:webHidden/>
          </w:rPr>
          <w:fldChar w:fldCharType="separate"/>
        </w:r>
        <w:r w:rsidR="00E81D9C">
          <w:rPr>
            <w:webHidden/>
          </w:rPr>
          <w:t>57</w:t>
        </w:r>
        <w:r>
          <w:rPr>
            <w:webHidden/>
          </w:rPr>
          <w:fldChar w:fldCharType="end"/>
        </w:r>
      </w:hyperlink>
    </w:p>
    <w:p w:rsidR="00E04105" w:rsidRPr="00E04105" w:rsidRDefault="00A40607" w:rsidP="00E04105">
      <w:r>
        <w:fldChar w:fldCharType="end"/>
      </w:r>
    </w:p>
    <w:p w:rsidR="00C94493" w:rsidRDefault="00C94493" w:rsidP="004C1DC7">
      <w:pPr>
        <w:pStyle w:val="Nadpis"/>
        <w:suppressAutoHyphens/>
      </w:pPr>
      <w:bookmarkStart w:id="284" w:name="_Toc37577738"/>
      <w:bookmarkStart w:id="285" w:name="_Toc88120449"/>
      <w:bookmarkStart w:id="286" w:name="_Toc88120686"/>
      <w:bookmarkStart w:id="287" w:name="_Toc88120898"/>
      <w:bookmarkStart w:id="288" w:name="_Toc88121002"/>
      <w:bookmarkStart w:id="289" w:name="_Toc88121045"/>
      <w:bookmarkStart w:id="290" w:name="_Toc88121182"/>
      <w:bookmarkStart w:id="291" w:name="_Toc88121556"/>
      <w:bookmarkStart w:id="292" w:name="_Toc88121613"/>
      <w:bookmarkStart w:id="293" w:name="_Toc88121751"/>
      <w:bookmarkStart w:id="294" w:name="_Toc88122017"/>
      <w:bookmarkStart w:id="295" w:name="_Toc88124622"/>
      <w:bookmarkStart w:id="296" w:name="_Toc88124659"/>
      <w:bookmarkStart w:id="297" w:name="_Toc88124809"/>
      <w:bookmarkStart w:id="298" w:name="_Toc88125792"/>
      <w:bookmarkStart w:id="299" w:name="_Toc88126312"/>
      <w:bookmarkStart w:id="300" w:name="_Toc88126463"/>
      <w:bookmarkStart w:id="301" w:name="_Toc88126530"/>
      <w:bookmarkStart w:id="302" w:name="_Toc88126559"/>
      <w:bookmarkStart w:id="303" w:name="_Toc88126775"/>
      <w:bookmarkStart w:id="304" w:name="_Toc88126865"/>
      <w:bookmarkStart w:id="305" w:name="_Toc88127106"/>
      <w:bookmarkStart w:id="306" w:name="_Toc88127149"/>
      <w:bookmarkStart w:id="307" w:name="_Toc88128514"/>
      <w:bookmarkStart w:id="308" w:name="_Toc107634156"/>
      <w:bookmarkStart w:id="309" w:name="_Toc107635191"/>
      <w:bookmarkStart w:id="310" w:name="_Toc107635231"/>
      <w:bookmarkStart w:id="311" w:name="_Toc107635248"/>
      <w:bookmarkStart w:id="312" w:name="_Toc295469052"/>
      <w:r>
        <w:lastRenderedPageBreak/>
        <w:t>Seznam tabulek</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bookmarkStart w:id="313" w:name="_Toc420374803"/>
    <w:p w:rsidR="00E81D9C" w:rsidRDefault="00A40607">
      <w:pPr>
        <w:pStyle w:val="Seznamobrzk"/>
        <w:rPr>
          <w:rFonts w:asciiTheme="minorHAnsi" w:eastAsiaTheme="minorEastAsia" w:hAnsiTheme="minorHAnsi" w:cstheme="minorBidi"/>
          <w:sz w:val="22"/>
          <w:szCs w:val="22"/>
        </w:rPr>
      </w:pPr>
      <w:r>
        <w:fldChar w:fldCharType="begin"/>
      </w:r>
      <w:r w:rsidR="00634602">
        <w:instrText xml:space="preserve"> TOC \h \z \c "Tabulka" </w:instrText>
      </w:r>
      <w:r>
        <w:fldChar w:fldCharType="separate"/>
      </w:r>
      <w:hyperlink w:anchor="_Toc295483168" w:history="1">
        <w:r w:rsidR="00E81D9C" w:rsidRPr="00434E75">
          <w:rPr>
            <w:rStyle w:val="Hypertextovodkaz"/>
          </w:rPr>
          <w:t>Tabulka 1: Vzdálenosti mezi budovami</w:t>
        </w:r>
        <w:r w:rsidR="00E81D9C">
          <w:rPr>
            <w:webHidden/>
          </w:rPr>
          <w:tab/>
        </w:r>
        <w:r>
          <w:rPr>
            <w:webHidden/>
          </w:rPr>
          <w:fldChar w:fldCharType="begin"/>
        </w:r>
        <w:r w:rsidR="00E81D9C">
          <w:rPr>
            <w:webHidden/>
          </w:rPr>
          <w:instrText xml:space="preserve"> PAGEREF _Toc295483168 \h </w:instrText>
        </w:r>
        <w:r>
          <w:rPr>
            <w:webHidden/>
          </w:rPr>
        </w:r>
        <w:r>
          <w:rPr>
            <w:webHidden/>
          </w:rPr>
          <w:fldChar w:fldCharType="separate"/>
        </w:r>
        <w:r w:rsidR="00E81D9C">
          <w:rPr>
            <w:webHidden/>
          </w:rPr>
          <w:t>29</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69" w:history="1">
        <w:r w:rsidR="00E81D9C" w:rsidRPr="00434E75">
          <w:rPr>
            <w:rStyle w:val="Hypertextovodkaz"/>
          </w:rPr>
          <w:t>Tabulka 2: Přehled druhů holí</w:t>
        </w:r>
        <w:r w:rsidR="00E81D9C">
          <w:rPr>
            <w:webHidden/>
          </w:rPr>
          <w:tab/>
        </w:r>
        <w:r>
          <w:rPr>
            <w:webHidden/>
          </w:rPr>
          <w:fldChar w:fldCharType="begin"/>
        </w:r>
        <w:r w:rsidR="00E81D9C">
          <w:rPr>
            <w:webHidden/>
          </w:rPr>
          <w:instrText xml:space="preserve"> PAGEREF _Toc295483169 \h </w:instrText>
        </w:r>
        <w:r>
          <w:rPr>
            <w:webHidden/>
          </w:rPr>
        </w:r>
        <w:r>
          <w:rPr>
            <w:webHidden/>
          </w:rPr>
          <w:fldChar w:fldCharType="separate"/>
        </w:r>
        <w:r w:rsidR="00E81D9C">
          <w:rPr>
            <w:webHidden/>
          </w:rPr>
          <w:t>31</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0" w:history="1">
        <w:r w:rsidR="00E81D9C" w:rsidRPr="00434E75">
          <w:rPr>
            <w:rStyle w:val="Hypertextovodkaz"/>
          </w:rPr>
          <w:t>Tabulka 3: Přehled druhů praků</w:t>
        </w:r>
        <w:r w:rsidR="00E81D9C">
          <w:rPr>
            <w:webHidden/>
          </w:rPr>
          <w:tab/>
        </w:r>
        <w:r>
          <w:rPr>
            <w:webHidden/>
          </w:rPr>
          <w:fldChar w:fldCharType="begin"/>
        </w:r>
        <w:r w:rsidR="00E81D9C">
          <w:rPr>
            <w:webHidden/>
          </w:rPr>
          <w:instrText xml:space="preserve"> PAGEREF _Toc295483170 \h </w:instrText>
        </w:r>
        <w:r>
          <w:rPr>
            <w:webHidden/>
          </w:rPr>
        </w:r>
        <w:r>
          <w:rPr>
            <w:webHidden/>
          </w:rPr>
          <w:fldChar w:fldCharType="separate"/>
        </w:r>
        <w:r w:rsidR="00E81D9C">
          <w:rPr>
            <w:webHidden/>
          </w:rPr>
          <w:t>31</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1" w:history="1">
        <w:r w:rsidR="00E81D9C" w:rsidRPr="00434E75">
          <w:rPr>
            <w:rStyle w:val="Hypertextovodkaz"/>
          </w:rPr>
          <w:t>Tabulka 4: Přehled druhů dýk</w:t>
        </w:r>
        <w:r w:rsidR="00E81D9C">
          <w:rPr>
            <w:webHidden/>
          </w:rPr>
          <w:tab/>
        </w:r>
        <w:r>
          <w:rPr>
            <w:webHidden/>
          </w:rPr>
          <w:fldChar w:fldCharType="begin"/>
        </w:r>
        <w:r w:rsidR="00E81D9C">
          <w:rPr>
            <w:webHidden/>
          </w:rPr>
          <w:instrText xml:space="preserve"> PAGEREF _Toc295483171 \h </w:instrText>
        </w:r>
        <w:r>
          <w:rPr>
            <w:webHidden/>
          </w:rPr>
        </w:r>
        <w:r>
          <w:rPr>
            <w:webHidden/>
          </w:rPr>
          <w:fldChar w:fldCharType="separate"/>
        </w:r>
        <w:r w:rsidR="00E81D9C">
          <w:rPr>
            <w:webHidden/>
          </w:rPr>
          <w:t>32</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2" w:history="1">
        <w:r w:rsidR="00E81D9C" w:rsidRPr="00434E75">
          <w:rPr>
            <w:rStyle w:val="Hypertextovodkaz"/>
          </w:rPr>
          <w:t>Tabulka 5: Přehled druhů mečů</w:t>
        </w:r>
        <w:r w:rsidR="00E81D9C">
          <w:rPr>
            <w:webHidden/>
          </w:rPr>
          <w:tab/>
        </w:r>
        <w:r>
          <w:rPr>
            <w:webHidden/>
          </w:rPr>
          <w:fldChar w:fldCharType="begin"/>
        </w:r>
        <w:r w:rsidR="00E81D9C">
          <w:rPr>
            <w:webHidden/>
          </w:rPr>
          <w:instrText xml:space="preserve"> PAGEREF _Toc295483172 \h </w:instrText>
        </w:r>
        <w:r>
          <w:rPr>
            <w:webHidden/>
          </w:rPr>
        </w:r>
        <w:r>
          <w:rPr>
            <w:webHidden/>
          </w:rPr>
          <w:fldChar w:fldCharType="separate"/>
        </w:r>
        <w:r w:rsidR="00E81D9C">
          <w:rPr>
            <w:webHidden/>
          </w:rPr>
          <w:t>32</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3" w:history="1">
        <w:r w:rsidR="00E81D9C" w:rsidRPr="00434E75">
          <w:rPr>
            <w:rStyle w:val="Hypertextovodkaz"/>
          </w:rPr>
          <w:t>Tabulka 6: Přehled seker</w:t>
        </w:r>
        <w:r w:rsidR="00E81D9C">
          <w:rPr>
            <w:webHidden/>
          </w:rPr>
          <w:tab/>
        </w:r>
        <w:r>
          <w:rPr>
            <w:webHidden/>
          </w:rPr>
          <w:fldChar w:fldCharType="begin"/>
        </w:r>
        <w:r w:rsidR="00E81D9C">
          <w:rPr>
            <w:webHidden/>
          </w:rPr>
          <w:instrText xml:space="preserve"> PAGEREF _Toc295483173 \h </w:instrText>
        </w:r>
        <w:r>
          <w:rPr>
            <w:webHidden/>
          </w:rPr>
        </w:r>
        <w:r>
          <w:rPr>
            <w:webHidden/>
          </w:rPr>
          <w:fldChar w:fldCharType="separate"/>
        </w:r>
        <w:r w:rsidR="00E81D9C">
          <w:rPr>
            <w:webHidden/>
          </w:rPr>
          <w:t>33</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4" w:history="1">
        <w:r w:rsidR="00E81D9C" w:rsidRPr="00434E75">
          <w:rPr>
            <w:rStyle w:val="Hypertextovodkaz"/>
          </w:rPr>
          <w:t>Tabulka 7: Přehled druhů řemdihů</w:t>
        </w:r>
        <w:r w:rsidR="00E81D9C">
          <w:rPr>
            <w:webHidden/>
          </w:rPr>
          <w:tab/>
        </w:r>
        <w:r>
          <w:rPr>
            <w:webHidden/>
          </w:rPr>
          <w:fldChar w:fldCharType="begin"/>
        </w:r>
        <w:r w:rsidR="00E81D9C">
          <w:rPr>
            <w:webHidden/>
          </w:rPr>
          <w:instrText xml:space="preserve"> PAGEREF _Toc295483174 \h </w:instrText>
        </w:r>
        <w:r>
          <w:rPr>
            <w:webHidden/>
          </w:rPr>
        </w:r>
        <w:r>
          <w:rPr>
            <w:webHidden/>
          </w:rPr>
          <w:fldChar w:fldCharType="separate"/>
        </w:r>
        <w:r w:rsidR="00E81D9C">
          <w:rPr>
            <w:webHidden/>
          </w:rPr>
          <w:t>33</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5" w:history="1">
        <w:r w:rsidR="00E81D9C" w:rsidRPr="00434E75">
          <w:rPr>
            <w:rStyle w:val="Hypertextovodkaz"/>
          </w:rPr>
          <w:t>Tabulka 8: Přehled druhů palcátů</w:t>
        </w:r>
        <w:r w:rsidR="00E81D9C">
          <w:rPr>
            <w:webHidden/>
          </w:rPr>
          <w:tab/>
        </w:r>
        <w:r>
          <w:rPr>
            <w:webHidden/>
          </w:rPr>
          <w:fldChar w:fldCharType="begin"/>
        </w:r>
        <w:r w:rsidR="00E81D9C">
          <w:rPr>
            <w:webHidden/>
          </w:rPr>
          <w:instrText xml:space="preserve"> PAGEREF _Toc295483175 \h </w:instrText>
        </w:r>
        <w:r>
          <w:rPr>
            <w:webHidden/>
          </w:rPr>
        </w:r>
        <w:r>
          <w:rPr>
            <w:webHidden/>
          </w:rPr>
          <w:fldChar w:fldCharType="separate"/>
        </w:r>
        <w:r w:rsidR="00E81D9C">
          <w:rPr>
            <w:webHidden/>
          </w:rPr>
          <w:t>34</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6" w:history="1">
        <w:r w:rsidR="00E81D9C" w:rsidRPr="00434E75">
          <w:rPr>
            <w:rStyle w:val="Hypertextovodkaz"/>
          </w:rPr>
          <w:t>Tabulka 9: Přehled druhů štítů</w:t>
        </w:r>
        <w:r w:rsidR="00E81D9C">
          <w:rPr>
            <w:webHidden/>
          </w:rPr>
          <w:tab/>
        </w:r>
        <w:r>
          <w:rPr>
            <w:webHidden/>
          </w:rPr>
          <w:fldChar w:fldCharType="begin"/>
        </w:r>
        <w:r w:rsidR="00E81D9C">
          <w:rPr>
            <w:webHidden/>
          </w:rPr>
          <w:instrText xml:space="preserve"> PAGEREF _Toc295483176 \h </w:instrText>
        </w:r>
        <w:r>
          <w:rPr>
            <w:webHidden/>
          </w:rPr>
        </w:r>
        <w:r>
          <w:rPr>
            <w:webHidden/>
          </w:rPr>
          <w:fldChar w:fldCharType="separate"/>
        </w:r>
        <w:r w:rsidR="00E81D9C">
          <w:rPr>
            <w:webHidden/>
          </w:rPr>
          <w:t>34</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7" w:history="1">
        <w:r w:rsidR="00E81D9C" w:rsidRPr="00434E75">
          <w:rPr>
            <w:rStyle w:val="Hypertextovodkaz"/>
          </w:rPr>
          <w:t>Tabulka 10: Přehled druhů zbroje</w:t>
        </w:r>
        <w:r w:rsidR="00E81D9C">
          <w:rPr>
            <w:webHidden/>
          </w:rPr>
          <w:tab/>
        </w:r>
        <w:r>
          <w:rPr>
            <w:webHidden/>
          </w:rPr>
          <w:fldChar w:fldCharType="begin"/>
        </w:r>
        <w:r w:rsidR="00E81D9C">
          <w:rPr>
            <w:webHidden/>
          </w:rPr>
          <w:instrText xml:space="preserve"> PAGEREF _Toc295483177 \h </w:instrText>
        </w:r>
        <w:r>
          <w:rPr>
            <w:webHidden/>
          </w:rPr>
        </w:r>
        <w:r>
          <w:rPr>
            <w:webHidden/>
          </w:rPr>
          <w:fldChar w:fldCharType="separate"/>
        </w:r>
        <w:r w:rsidR="00E81D9C">
          <w:rPr>
            <w:webHidden/>
          </w:rPr>
          <w:t>35</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8" w:history="1">
        <w:r w:rsidR="00E81D9C" w:rsidRPr="00434E75">
          <w:rPr>
            <w:rStyle w:val="Hypertextovodkaz"/>
          </w:rPr>
          <w:t>Tabulka 11: Příklad přepadení</w:t>
        </w:r>
        <w:r w:rsidR="00E81D9C">
          <w:rPr>
            <w:webHidden/>
          </w:rPr>
          <w:tab/>
        </w:r>
        <w:r>
          <w:rPr>
            <w:webHidden/>
          </w:rPr>
          <w:fldChar w:fldCharType="begin"/>
        </w:r>
        <w:r w:rsidR="00E81D9C">
          <w:rPr>
            <w:webHidden/>
          </w:rPr>
          <w:instrText xml:space="preserve"> PAGEREF _Toc295483178 \h </w:instrText>
        </w:r>
        <w:r>
          <w:rPr>
            <w:webHidden/>
          </w:rPr>
        </w:r>
        <w:r>
          <w:rPr>
            <w:webHidden/>
          </w:rPr>
          <w:fldChar w:fldCharType="separate"/>
        </w:r>
        <w:r w:rsidR="00E81D9C">
          <w:rPr>
            <w:webHidden/>
          </w:rPr>
          <w:t>36</w:t>
        </w:r>
        <w:r>
          <w:rPr>
            <w:webHidden/>
          </w:rPr>
          <w:fldChar w:fldCharType="end"/>
        </w:r>
      </w:hyperlink>
    </w:p>
    <w:p w:rsidR="00E81D9C" w:rsidRDefault="00A40607">
      <w:pPr>
        <w:pStyle w:val="Seznamobrzk"/>
        <w:rPr>
          <w:rFonts w:asciiTheme="minorHAnsi" w:eastAsiaTheme="minorEastAsia" w:hAnsiTheme="minorHAnsi" w:cstheme="minorBidi"/>
          <w:sz w:val="22"/>
          <w:szCs w:val="22"/>
        </w:rPr>
      </w:pPr>
      <w:hyperlink w:anchor="_Toc295483179" w:history="1">
        <w:r w:rsidR="00E81D9C" w:rsidRPr="00434E75">
          <w:rPr>
            <w:rStyle w:val="Hypertextovodkaz"/>
          </w:rPr>
          <w:t>Tabulka 12: Příklad hry Goldtip se společným bankem 2000 Buggů</w:t>
        </w:r>
        <w:r w:rsidR="00E81D9C">
          <w:rPr>
            <w:webHidden/>
          </w:rPr>
          <w:tab/>
        </w:r>
        <w:r>
          <w:rPr>
            <w:webHidden/>
          </w:rPr>
          <w:fldChar w:fldCharType="begin"/>
        </w:r>
        <w:r w:rsidR="00E81D9C">
          <w:rPr>
            <w:webHidden/>
          </w:rPr>
          <w:instrText xml:space="preserve"> PAGEREF _Toc295483179 \h </w:instrText>
        </w:r>
        <w:r>
          <w:rPr>
            <w:webHidden/>
          </w:rPr>
        </w:r>
        <w:r>
          <w:rPr>
            <w:webHidden/>
          </w:rPr>
          <w:fldChar w:fldCharType="separate"/>
        </w:r>
        <w:r w:rsidR="00E81D9C">
          <w:rPr>
            <w:webHidden/>
          </w:rPr>
          <w:t>38</w:t>
        </w:r>
        <w:r>
          <w:rPr>
            <w:webHidden/>
          </w:rPr>
          <w:fldChar w:fldCharType="end"/>
        </w:r>
      </w:hyperlink>
    </w:p>
    <w:p w:rsidR="00C94493" w:rsidRDefault="00A40607" w:rsidP="004C1DC7">
      <w:pPr>
        <w:suppressAutoHyphens/>
      </w:pPr>
      <w:r>
        <w:fldChar w:fldCharType="end"/>
      </w:r>
    </w:p>
    <w:p w:rsidR="00C94493" w:rsidRDefault="00C94493" w:rsidP="004C1DC7">
      <w:pPr>
        <w:suppressAutoHyphens/>
      </w:pPr>
    </w:p>
    <w:p w:rsidR="00C94493" w:rsidRDefault="00C94493" w:rsidP="00404455">
      <w:pPr>
        <w:pStyle w:val="Nadpis"/>
        <w:suppressAutoHyphens/>
        <w:sectPr w:rsidR="00C94493" w:rsidSect="004F3D3C">
          <w:footerReference w:type="default" r:id="rId135"/>
          <w:pgSz w:w="11907" w:h="16840" w:code="9"/>
          <w:pgMar w:top="1701" w:right="1134" w:bottom="1134" w:left="1134" w:header="851" w:footer="709" w:gutter="851"/>
          <w:cols w:space="708"/>
        </w:sectPr>
      </w:pPr>
      <w:bookmarkStart w:id="314" w:name="_Toc37577739"/>
      <w:bookmarkStart w:id="315" w:name="_Toc88120450"/>
      <w:bookmarkStart w:id="316" w:name="_Toc88120687"/>
      <w:bookmarkStart w:id="317" w:name="_Toc88120899"/>
      <w:bookmarkStart w:id="318" w:name="_Toc88121003"/>
      <w:bookmarkStart w:id="319" w:name="_Toc88121046"/>
      <w:bookmarkStart w:id="320" w:name="_Toc88121183"/>
      <w:bookmarkStart w:id="321" w:name="_Toc88121557"/>
      <w:bookmarkStart w:id="322" w:name="_Toc88121614"/>
      <w:bookmarkStart w:id="323" w:name="_Toc88121752"/>
      <w:bookmarkStart w:id="324" w:name="_Toc88122018"/>
      <w:bookmarkStart w:id="325" w:name="_Toc88124623"/>
      <w:bookmarkStart w:id="326" w:name="_Toc88124660"/>
      <w:bookmarkStart w:id="327" w:name="_Toc88124810"/>
      <w:bookmarkStart w:id="328" w:name="_Toc88125793"/>
      <w:bookmarkStart w:id="329" w:name="_Toc88126313"/>
      <w:bookmarkStart w:id="330" w:name="_Toc88126464"/>
      <w:bookmarkStart w:id="331" w:name="_Toc88126531"/>
      <w:bookmarkStart w:id="332" w:name="_Toc88126560"/>
      <w:bookmarkStart w:id="333" w:name="_Toc88126776"/>
      <w:bookmarkStart w:id="334" w:name="_Toc88126866"/>
      <w:bookmarkStart w:id="335" w:name="_Toc88127107"/>
      <w:bookmarkStart w:id="336" w:name="_Toc88127150"/>
      <w:bookmarkStart w:id="337" w:name="_Toc88128515"/>
      <w:bookmarkStart w:id="338" w:name="_Toc107634157"/>
      <w:bookmarkStart w:id="339" w:name="_Toc107635192"/>
      <w:bookmarkStart w:id="340" w:name="_Toc107635232"/>
      <w:bookmarkStart w:id="341" w:name="_Toc107635249"/>
      <w:bookmarkStart w:id="342" w:name="_Toc295469053"/>
      <w:bookmarkEnd w:id="313"/>
      <w:r>
        <w:lastRenderedPageBreak/>
        <w:t>Seznam Přílo</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00DB4497">
        <w:t>H</w:t>
      </w:r>
      <w:bookmarkEnd w:id="342"/>
    </w:p>
    <w:p w:rsidR="00C94493" w:rsidRDefault="000805FB" w:rsidP="004C1DC7">
      <w:pPr>
        <w:suppressAutoHyphens/>
      </w:pPr>
      <w:r>
        <w:lastRenderedPageBreak/>
        <w:t>PI – Databázový model</w:t>
      </w:r>
    </w:p>
    <w:p w:rsidR="000805FB" w:rsidRDefault="000805FB" w:rsidP="004C1DC7">
      <w:pPr>
        <w:suppressAutoHyphens/>
      </w:pPr>
      <w:r>
        <w:t>PII – Instalace aplikace</w:t>
      </w:r>
    </w:p>
    <w:p w:rsidR="00307468" w:rsidRDefault="00C94493" w:rsidP="00307468">
      <w:pPr>
        <w:pStyle w:val="Nzev"/>
        <w:suppressAutoHyphens/>
      </w:pPr>
      <w:r>
        <w:lastRenderedPageBreak/>
        <w:t xml:space="preserve">Příloha P I: </w:t>
      </w:r>
      <w:r w:rsidR="00307B76">
        <w:t xml:space="preserve">DATABÁZOVÝ </w:t>
      </w:r>
      <w:r w:rsidR="00307468">
        <w:t>Model</w:t>
      </w:r>
    </w:p>
    <w:p w:rsidR="00307468" w:rsidRPr="00307468" w:rsidRDefault="002229A3" w:rsidP="00307468">
      <w:r>
        <w:pict>
          <v:shape id="_x0000_i1085" type="#_x0000_t75" style="width:402pt;height:663pt">
            <v:imagedata r:id="rId136" o:title="databaze"/>
          </v:shape>
        </w:pict>
      </w:r>
    </w:p>
    <w:p w:rsidR="00255C49" w:rsidRDefault="00255C49" w:rsidP="00255C49">
      <w:pPr>
        <w:pStyle w:val="Nzev"/>
        <w:suppressAutoHyphens/>
      </w:pPr>
      <w:r>
        <w:lastRenderedPageBreak/>
        <w:t>Příloha P I</w:t>
      </w:r>
      <w:r w:rsidR="0014764C">
        <w:t>I</w:t>
      </w:r>
      <w:r>
        <w:t>: Instalace Aplikace</w:t>
      </w:r>
    </w:p>
    <w:p w:rsidR="00335440" w:rsidRPr="00335440" w:rsidRDefault="00335440" w:rsidP="00335440">
      <w:pPr>
        <w:rPr>
          <w:rStyle w:val="Siln"/>
        </w:rPr>
      </w:pPr>
      <w:r w:rsidRPr="00335440">
        <w:rPr>
          <w:rStyle w:val="Siln"/>
        </w:rPr>
        <w:t>Součásti instalace</w:t>
      </w:r>
    </w:p>
    <w:p w:rsidR="00D622BF" w:rsidRDefault="000E7BCA" w:rsidP="000E7BCA">
      <w:r>
        <w:t xml:space="preserve">Na přiloženém </w:t>
      </w:r>
      <w:r w:rsidR="000C30BE">
        <w:t>disku</w:t>
      </w:r>
      <w:r>
        <w:t xml:space="preserve"> se nachází adresář </w:t>
      </w:r>
      <w:r w:rsidRPr="00825E4B">
        <w:rPr>
          <w:rFonts w:ascii="Courier New" w:hAnsi="Courier New" w:cs="Courier New"/>
        </w:rPr>
        <w:t>instalace</w:t>
      </w:r>
      <w:r>
        <w:t xml:space="preserve"> </w:t>
      </w:r>
      <w:r w:rsidR="000C30BE">
        <w:t xml:space="preserve">se dvěma podadresáři </w:t>
      </w:r>
      <w:r w:rsidR="000C30BE" w:rsidRPr="000C30BE">
        <w:rPr>
          <w:rFonts w:ascii="Courier New" w:hAnsi="Courier New" w:cs="Courier New"/>
        </w:rPr>
        <w:t>aplikace</w:t>
      </w:r>
      <w:r w:rsidR="000C30BE">
        <w:t xml:space="preserve"> a </w:t>
      </w:r>
      <w:proofErr w:type="spellStart"/>
      <w:r w:rsidR="000C30BE" w:rsidRPr="000C30BE">
        <w:rPr>
          <w:rFonts w:ascii="Courier New" w:hAnsi="Courier New" w:cs="Courier New"/>
        </w:rPr>
        <w:t>databaze</w:t>
      </w:r>
      <w:proofErr w:type="spellEnd"/>
      <w:r w:rsidR="000C30BE">
        <w:t>, obsah obou je popsán níže.</w:t>
      </w:r>
    </w:p>
    <w:p w:rsidR="000E7BCA" w:rsidRPr="000C30BE" w:rsidRDefault="000E7BCA" w:rsidP="000E7BCA">
      <w:pPr>
        <w:rPr>
          <w:rFonts w:ascii="Courier New" w:hAnsi="Courier New" w:cs="Courier New"/>
        </w:rPr>
      </w:pPr>
      <w:r>
        <w:t xml:space="preserve">V adresáři </w:t>
      </w:r>
      <w:r w:rsidR="00825E4B" w:rsidRPr="00825E4B">
        <w:rPr>
          <w:rFonts w:ascii="Courier New" w:hAnsi="Courier New" w:cs="Courier New"/>
        </w:rPr>
        <w:t>aplikace</w:t>
      </w:r>
      <w:r w:rsidR="000C30BE" w:rsidRPr="000C30BE">
        <w:t xml:space="preserve"> se nachází podadresáře</w:t>
      </w:r>
      <w:r w:rsidRPr="000C30BE">
        <w:t>:</w:t>
      </w:r>
    </w:p>
    <w:p w:rsidR="000E7BCA" w:rsidRPr="00825E4B" w:rsidRDefault="000E7BCA" w:rsidP="00825E4B">
      <w:pPr>
        <w:rPr>
          <w:rFonts w:ascii="Courier New" w:hAnsi="Courier New" w:cs="Courier New"/>
        </w:rPr>
      </w:pPr>
      <w:proofErr w:type="spellStart"/>
      <w:r w:rsidRPr="00825E4B">
        <w:rPr>
          <w:rFonts w:ascii="Courier New" w:hAnsi="Courier New" w:cs="Courier New"/>
        </w:rPr>
        <w:t>app</w:t>
      </w:r>
      <w:proofErr w:type="spellEnd"/>
    </w:p>
    <w:p w:rsidR="000E7BCA" w:rsidRDefault="000E7BCA" w:rsidP="000E7BCA">
      <w:pPr>
        <w:ind w:left="709"/>
      </w:pPr>
      <w:r>
        <w:t>Obsahuje</w:t>
      </w:r>
      <w:r w:rsidR="00313890">
        <w:t xml:space="preserve"> třídy modelu, presentery, </w:t>
      </w:r>
      <w:proofErr w:type="gramStart"/>
      <w:r w:rsidR="00313890">
        <w:t xml:space="preserve">šablony </w:t>
      </w:r>
      <w:r w:rsidR="00313890" w:rsidRPr="00313890">
        <w:rPr>
          <w:i/>
        </w:rPr>
        <w:t>.</w:t>
      </w:r>
      <w:proofErr w:type="spellStart"/>
      <w:r w:rsidR="00313890" w:rsidRPr="00313890">
        <w:rPr>
          <w:i/>
        </w:rPr>
        <w:t>latte</w:t>
      </w:r>
      <w:proofErr w:type="spellEnd"/>
      <w:proofErr w:type="gramEnd"/>
      <w:r>
        <w:t xml:space="preserve">, komponenty využité v aplikaci a konfigurační soubor aplikace </w:t>
      </w:r>
      <w:r w:rsidRPr="00C17193">
        <w:rPr>
          <w:i/>
        </w:rPr>
        <w:t>config.ini</w:t>
      </w:r>
      <w:r>
        <w:t>. V něm se n</w:t>
      </w:r>
      <w:r w:rsidR="00825E4B">
        <w:t xml:space="preserve">astavuje připojení k databázi a určuje se cesta k adresářům pro tzv. </w:t>
      </w:r>
      <w:proofErr w:type="spellStart"/>
      <w:r w:rsidR="00825E4B">
        <w:t>RobotLoader</w:t>
      </w:r>
      <w:proofErr w:type="spellEnd"/>
      <w:r w:rsidR="00825E4B">
        <w:t xml:space="preserve">, </w:t>
      </w:r>
      <w:r w:rsidR="00C17193">
        <w:t xml:space="preserve">jenž se stará </w:t>
      </w:r>
      <w:r w:rsidR="00825E4B">
        <w:t>o automatické načítání tříd.</w:t>
      </w:r>
    </w:p>
    <w:p w:rsidR="000E7BCA" w:rsidRPr="00825E4B" w:rsidRDefault="00825E4B" w:rsidP="00825E4B">
      <w:pPr>
        <w:rPr>
          <w:rFonts w:ascii="Courier New" w:hAnsi="Courier New" w:cs="Courier New"/>
        </w:rPr>
      </w:pPr>
      <w:proofErr w:type="spellStart"/>
      <w:r w:rsidRPr="00825E4B">
        <w:rPr>
          <w:rFonts w:ascii="Courier New" w:hAnsi="Courier New" w:cs="Courier New"/>
        </w:rPr>
        <w:t>l</w:t>
      </w:r>
      <w:r w:rsidR="000E7BCA" w:rsidRPr="00825E4B">
        <w:rPr>
          <w:rFonts w:ascii="Courier New" w:hAnsi="Courier New" w:cs="Courier New"/>
        </w:rPr>
        <w:t>ibs</w:t>
      </w:r>
      <w:proofErr w:type="spellEnd"/>
    </w:p>
    <w:p w:rsidR="00825E4B" w:rsidRDefault="00825E4B" w:rsidP="000E7BCA">
      <w:pPr>
        <w:ind w:firstLine="709"/>
      </w:pPr>
      <w:r>
        <w:t>Zde jsou uloženy knihovny frameworku Nette a databázového layoutu NotORM.</w:t>
      </w:r>
    </w:p>
    <w:p w:rsidR="000E7BCA" w:rsidRPr="00825E4B" w:rsidRDefault="000E7BCA" w:rsidP="00825E4B">
      <w:pPr>
        <w:rPr>
          <w:rFonts w:ascii="Courier New" w:hAnsi="Courier New" w:cs="Courier New"/>
        </w:rPr>
      </w:pPr>
      <w:proofErr w:type="spellStart"/>
      <w:r w:rsidRPr="00825E4B">
        <w:rPr>
          <w:rFonts w:ascii="Courier New" w:hAnsi="Courier New" w:cs="Courier New"/>
        </w:rPr>
        <w:t>log</w:t>
      </w:r>
      <w:r w:rsidR="00825E4B" w:rsidRPr="00825E4B">
        <w:rPr>
          <w:rFonts w:ascii="Courier New" w:hAnsi="Courier New" w:cs="Courier New"/>
        </w:rPr>
        <w:t>s</w:t>
      </w:r>
      <w:proofErr w:type="spellEnd"/>
    </w:p>
    <w:p w:rsidR="000E7BCA" w:rsidRDefault="00825E4B" w:rsidP="00825E4B">
      <w:pPr>
        <w:ind w:left="709"/>
      </w:pPr>
      <w:r>
        <w:t>Tento adresář slouží pro vypisování chyb aplikace, což je velmi výhodné při pozdějším ladění programu.</w:t>
      </w:r>
    </w:p>
    <w:p w:rsidR="00825E4B" w:rsidRPr="00825E4B" w:rsidRDefault="00825E4B" w:rsidP="00825E4B">
      <w:pPr>
        <w:rPr>
          <w:rFonts w:ascii="Courier New" w:hAnsi="Courier New" w:cs="Courier New"/>
        </w:rPr>
      </w:pPr>
      <w:r w:rsidRPr="00825E4B">
        <w:rPr>
          <w:rFonts w:ascii="Courier New" w:hAnsi="Courier New" w:cs="Courier New"/>
        </w:rPr>
        <w:t>temp</w:t>
      </w:r>
    </w:p>
    <w:p w:rsidR="00825E4B" w:rsidRDefault="00825E4B" w:rsidP="00825E4B">
      <w:r>
        <w:tab/>
      </w:r>
      <w:r w:rsidR="003C044D">
        <w:t>Vygenerované</w:t>
      </w:r>
      <w:r w:rsidR="00F675DD">
        <w:t xml:space="preserve"> </w:t>
      </w:r>
      <w:proofErr w:type="spellStart"/>
      <w:r w:rsidR="00F675DD">
        <w:t>views</w:t>
      </w:r>
      <w:proofErr w:type="spellEnd"/>
      <w:r w:rsidR="00F675DD">
        <w:t xml:space="preserve"> </w:t>
      </w:r>
      <w:r>
        <w:t>ukládá</w:t>
      </w:r>
      <w:r w:rsidR="003C044D">
        <w:t xml:space="preserve"> framework</w:t>
      </w:r>
      <w:r>
        <w:t xml:space="preserve"> právě zde.</w:t>
      </w:r>
    </w:p>
    <w:p w:rsidR="00825E4B" w:rsidRPr="00825E4B" w:rsidRDefault="00825E4B" w:rsidP="00825E4B">
      <w:pPr>
        <w:rPr>
          <w:rFonts w:ascii="Courier New" w:hAnsi="Courier New" w:cs="Courier New"/>
        </w:rPr>
      </w:pPr>
      <w:r w:rsidRPr="00825E4B">
        <w:rPr>
          <w:rFonts w:ascii="Courier New" w:hAnsi="Courier New" w:cs="Courier New"/>
        </w:rPr>
        <w:t>www</w:t>
      </w:r>
    </w:p>
    <w:p w:rsidR="00825E4B" w:rsidRDefault="00825E4B" w:rsidP="00825E4B">
      <w:pPr>
        <w:ind w:left="705"/>
      </w:pPr>
      <w:r>
        <w:t xml:space="preserve">Tento adresář obsahuje soubor </w:t>
      </w:r>
      <w:r w:rsidRPr="00825E4B">
        <w:rPr>
          <w:i/>
        </w:rPr>
        <w:t>index.php</w:t>
      </w:r>
      <w:r>
        <w:t xml:space="preserve">, který spouští celou aplikaci. Adresář obsahuje také </w:t>
      </w:r>
      <w:proofErr w:type="spellStart"/>
      <w:r>
        <w:t>JavaScriptové</w:t>
      </w:r>
      <w:proofErr w:type="spellEnd"/>
      <w:r>
        <w:t xml:space="preserve"> soubory, styly a obrázky.</w:t>
      </w:r>
    </w:p>
    <w:p w:rsidR="000C30BE" w:rsidRDefault="000C30BE" w:rsidP="00825E4B">
      <w:pPr>
        <w:ind w:left="705"/>
      </w:pPr>
    </w:p>
    <w:p w:rsidR="00825E4B" w:rsidRDefault="00825E4B" w:rsidP="00825E4B">
      <w:r>
        <w:t xml:space="preserve">V adresáři </w:t>
      </w:r>
      <w:proofErr w:type="spellStart"/>
      <w:r w:rsidRPr="00825E4B">
        <w:rPr>
          <w:rFonts w:ascii="Courier New" w:hAnsi="Courier New" w:cs="Courier New"/>
        </w:rPr>
        <w:t>databaze</w:t>
      </w:r>
      <w:proofErr w:type="spellEnd"/>
      <w:r>
        <w:t xml:space="preserve"> se nach</w:t>
      </w:r>
      <w:r w:rsidR="00C17193">
        <w:t>á</w:t>
      </w:r>
      <w:r>
        <w:t xml:space="preserve">zí soubory s SQL příkazy pro vytvoření </w:t>
      </w:r>
      <w:r w:rsidR="000C30BE">
        <w:t xml:space="preserve">základního </w:t>
      </w:r>
      <w:r>
        <w:t>obsahu databáze:</w:t>
      </w:r>
    </w:p>
    <w:p w:rsidR="00825E4B" w:rsidRDefault="00825E4B" w:rsidP="00825E4B">
      <w:proofErr w:type="spellStart"/>
      <w:r w:rsidRPr="00825E4B">
        <w:rPr>
          <w:i/>
        </w:rPr>
        <w:t>databaze.sql</w:t>
      </w:r>
      <w:proofErr w:type="spellEnd"/>
      <w:r w:rsidR="00335440">
        <w:rPr>
          <w:i/>
        </w:rPr>
        <w:t xml:space="preserve"> </w:t>
      </w:r>
      <w:r>
        <w:t>– vytvoření tabulek</w:t>
      </w:r>
    </w:p>
    <w:p w:rsidR="00335440" w:rsidRDefault="00155B8C" w:rsidP="00825E4B">
      <w:proofErr w:type="spellStart"/>
      <w:r>
        <w:rPr>
          <w:i/>
        </w:rPr>
        <w:t>move</w:t>
      </w:r>
      <w:r w:rsidR="00825E4B" w:rsidRPr="00825E4B">
        <w:rPr>
          <w:i/>
        </w:rPr>
        <w:t>.sql</w:t>
      </w:r>
      <w:proofErr w:type="spellEnd"/>
      <w:r>
        <w:t xml:space="preserve"> – vytvoří MySQL </w:t>
      </w:r>
      <w:proofErr w:type="spellStart"/>
      <w:r>
        <w:t>Event</w:t>
      </w:r>
      <w:proofErr w:type="spellEnd"/>
      <w:r>
        <w:t xml:space="preserve"> realizující pohyb postav</w:t>
      </w:r>
    </w:p>
    <w:p w:rsidR="00155B8C" w:rsidRDefault="00155B8C" w:rsidP="00825E4B">
      <w:proofErr w:type="spellStart"/>
      <w:r w:rsidRPr="00155B8C">
        <w:rPr>
          <w:i/>
        </w:rPr>
        <w:t>salary.sql</w:t>
      </w:r>
      <w:proofErr w:type="spellEnd"/>
      <w:r>
        <w:t xml:space="preserve"> – vytvoří MySQL </w:t>
      </w:r>
      <w:proofErr w:type="spellStart"/>
      <w:r>
        <w:t>Event</w:t>
      </w:r>
      <w:proofErr w:type="spellEnd"/>
      <w:r>
        <w:t xml:space="preserve"> realizující týdenní výplatu</w:t>
      </w:r>
    </w:p>
    <w:p w:rsidR="00335440" w:rsidRPr="00335440" w:rsidRDefault="00335440" w:rsidP="00825E4B">
      <w:pPr>
        <w:rPr>
          <w:rStyle w:val="Siln"/>
        </w:rPr>
      </w:pPr>
      <w:r>
        <w:br w:type="page"/>
      </w:r>
      <w:r w:rsidRPr="00335440">
        <w:rPr>
          <w:rStyle w:val="Siln"/>
        </w:rPr>
        <w:lastRenderedPageBreak/>
        <w:t>Postup instalace na serveru</w:t>
      </w:r>
    </w:p>
    <w:p w:rsidR="00335440" w:rsidRDefault="00335440" w:rsidP="00825E4B">
      <w:r>
        <w:t xml:space="preserve">Ke zprovoznění aplikace je třeba mít nainstalovaný server </w:t>
      </w:r>
      <w:proofErr w:type="spellStart"/>
      <w:r>
        <w:t>Apache</w:t>
      </w:r>
      <w:proofErr w:type="spellEnd"/>
      <w:r w:rsidR="009E4D38">
        <w:t xml:space="preserve"> 2</w:t>
      </w:r>
      <w:r>
        <w:t xml:space="preserve">, PHP </w:t>
      </w:r>
      <w:r w:rsidR="009E4D38">
        <w:t xml:space="preserve">minimálně ve verzi </w:t>
      </w:r>
      <w:r>
        <w:t xml:space="preserve">5.2 a MySQL server od verze 5.1. </w:t>
      </w:r>
      <w:r w:rsidR="00C17193">
        <w:t>B</w:t>
      </w:r>
      <w:r>
        <w:t xml:space="preserve">alíček XAMPP, který obsahuje všechny výše zmíněné </w:t>
      </w:r>
      <w:r w:rsidR="009E4D38">
        <w:t>funkce</w:t>
      </w:r>
      <w:r>
        <w:t xml:space="preserve"> je </w:t>
      </w:r>
      <w:r w:rsidR="009E4D38">
        <w:t xml:space="preserve">zdarma </w:t>
      </w:r>
      <w:r>
        <w:t>dostupný na adrese</w:t>
      </w:r>
      <w:r w:rsidR="009E4D38">
        <w:t xml:space="preserve"> </w:t>
      </w:r>
      <w:hyperlink r:id="rId137" w:history="1">
        <w:r w:rsidRPr="00335440">
          <w:rPr>
            <w:rStyle w:val="Odkazjemn"/>
          </w:rPr>
          <w:t>http://www.apachefriends.org/en/xampp.html</w:t>
        </w:r>
      </w:hyperlink>
      <w:r>
        <w:t>.</w:t>
      </w:r>
    </w:p>
    <w:p w:rsidR="00892523" w:rsidRDefault="00892523" w:rsidP="00825E4B">
      <w:r>
        <w:t xml:space="preserve">Aplikace </w:t>
      </w:r>
      <w:r w:rsidR="009E4D38">
        <w:t xml:space="preserve">po nainstalování </w:t>
      </w:r>
      <w:r>
        <w:t xml:space="preserve">obsahuje uživatele s rolí admin, přihlašovací jméno uživatele je </w:t>
      </w:r>
      <w:r w:rsidRPr="00892523">
        <w:rPr>
          <w:i/>
        </w:rPr>
        <w:t>admin</w:t>
      </w:r>
      <w:r>
        <w:t xml:space="preserve">, heslo </w:t>
      </w:r>
      <w:r w:rsidRPr="00892523">
        <w:rPr>
          <w:i/>
        </w:rPr>
        <w:t>admin</w:t>
      </w:r>
      <w:r>
        <w:t>.</w:t>
      </w:r>
      <w:r w:rsidR="009A0890">
        <w:t xml:space="preserve"> Obsahuje také uživatele s rolí </w:t>
      </w:r>
      <w:proofErr w:type="spellStart"/>
      <w:r w:rsidR="009A0890" w:rsidRPr="004B2D04">
        <w:t>player</w:t>
      </w:r>
      <w:proofErr w:type="spellEnd"/>
      <w:r w:rsidR="009A0890">
        <w:t xml:space="preserve">, přihlašovací jméno </w:t>
      </w:r>
      <w:proofErr w:type="spellStart"/>
      <w:r w:rsidR="009A0890" w:rsidRPr="009A0890">
        <w:rPr>
          <w:i/>
        </w:rPr>
        <w:t>player</w:t>
      </w:r>
      <w:proofErr w:type="spellEnd"/>
      <w:r w:rsidR="009A0890">
        <w:t xml:space="preserve">, heslo </w:t>
      </w:r>
      <w:proofErr w:type="spellStart"/>
      <w:r w:rsidR="009A0890" w:rsidRPr="009A0890">
        <w:rPr>
          <w:i/>
        </w:rPr>
        <w:t>player</w:t>
      </w:r>
      <w:proofErr w:type="spellEnd"/>
      <w:r w:rsidR="009A0890">
        <w:t>.</w:t>
      </w:r>
    </w:p>
    <w:p w:rsidR="009E4D38" w:rsidRDefault="00335440" w:rsidP="00825E4B">
      <w:r>
        <w:t>Postup instalace</w:t>
      </w:r>
      <w:r w:rsidR="004444CC">
        <w:t xml:space="preserve"> v operačním systému</w:t>
      </w:r>
      <w:r w:rsidR="00AB43AE">
        <w:t xml:space="preserve"> Windows</w:t>
      </w:r>
      <w:r>
        <w:t>:</w:t>
      </w:r>
    </w:p>
    <w:p w:rsidR="00335440" w:rsidRDefault="001C34A1" w:rsidP="00335440">
      <w:pPr>
        <w:numPr>
          <w:ilvl w:val="0"/>
          <w:numId w:val="20"/>
        </w:numPr>
      </w:pPr>
      <w:r>
        <w:t xml:space="preserve">Na přiloženém disku </w:t>
      </w:r>
      <w:r w:rsidR="009E4D38">
        <w:t>otevřete</w:t>
      </w:r>
      <w:r w:rsidR="002A094A">
        <w:t xml:space="preserve"> adresář </w:t>
      </w:r>
      <w:r w:rsidR="002A094A" w:rsidRPr="002A094A">
        <w:rPr>
          <w:rFonts w:ascii="Courier New" w:hAnsi="Courier New" w:cs="Courier New"/>
        </w:rPr>
        <w:t>instalace</w:t>
      </w:r>
      <w:r w:rsidR="002A094A">
        <w:t>.</w:t>
      </w:r>
    </w:p>
    <w:p w:rsidR="009E4D38" w:rsidRDefault="009E4D38" w:rsidP="009E4D38">
      <w:pPr>
        <w:numPr>
          <w:ilvl w:val="0"/>
          <w:numId w:val="20"/>
        </w:numPr>
      </w:pPr>
      <w:r>
        <w:t xml:space="preserve">Vytvořte databázi s názvem </w:t>
      </w:r>
      <w:r w:rsidRPr="009E4D38">
        <w:rPr>
          <w:i/>
        </w:rPr>
        <w:t>game</w:t>
      </w:r>
      <w:r>
        <w:t xml:space="preserve"> (tento název je nutné dodržet) a spusťte nad databází dotazy uložené v</w:t>
      </w:r>
      <w:r w:rsidR="00741977">
        <w:t> </w:t>
      </w:r>
      <w:r>
        <w:t>souborech</w:t>
      </w:r>
      <w:r w:rsidR="00741977">
        <w:t>:</w:t>
      </w:r>
      <w:r>
        <w:t xml:space="preserve"> </w:t>
      </w:r>
      <w:proofErr w:type="spellStart"/>
      <w:r w:rsidRPr="00892523">
        <w:rPr>
          <w:i/>
        </w:rPr>
        <w:t>databaze.sql</w:t>
      </w:r>
      <w:proofErr w:type="spellEnd"/>
      <w:r>
        <w:rPr>
          <w:i/>
        </w:rPr>
        <w:t xml:space="preserve">, </w:t>
      </w:r>
      <w:proofErr w:type="spellStart"/>
      <w:r>
        <w:rPr>
          <w:i/>
        </w:rPr>
        <w:t>move.sql</w:t>
      </w:r>
      <w:proofErr w:type="spellEnd"/>
      <w:r>
        <w:t xml:space="preserve"> a </w:t>
      </w:r>
      <w:proofErr w:type="spellStart"/>
      <w:r w:rsidRPr="00233082">
        <w:rPr>
          <w:i/>
        </w:rPr>
        <w:t>salary</w:t>
      </w:r>
      <w:r w:rsidRPr="00892523">
        <w:rPr>
          <w:i/>
        </w:rPr>
        <w:t>.sql</w:t>
      </w:r>
      <w:proofErr w:type="spellEnd"/>
      <w:r w:rsidRPr="00892523">
        <w:t>.</w:t>
      </w:r>
      <w:r>
        <w:t xml:space="preserve"> Oba sobory jsou umístěny v adresáři </w:t>
      </w:r>
      <w:proofErr w:type="spellStart"/>
      <w:r w:rsidR="00644F85">
        <w:rPr>
          <w:rFonts w:ascii="Courier New" w:hAnsi="Courier New" w:cs="Courier New"/>
        </w:rPr>
        <w:t>databaz</w:t>
      </w:r>
      <w:r w:rsidRPr="00892523">
        <w:rPr>
          <w:rFonts w:ascii="Courier New" w:hAnsi="Courier New" w:cs="Courier New"/>
        </w:rPr>
        <w:t>e</w:t>
      </w:r>
      <w:proofErr w:type="spellEnd"/>
      <w:r>
        <w:t>.</w:t>
      </w:r>
      <w:r w:rsidR="00644F85">
        <w:t xml:space="preserve"> </w:t>
      </w:r>
    </w:p>
    <w:p w:rsidR="00644F85" w:rsidRPr="00644F85" w:rsidRDefault="00644F85" w:rsidP="00644F85">
      <w:pPr>
        <w:numPr>
          <w:ilvl w:val="0"/>
          <w:numId w:val="20"/>
        </w:numPr>
        <w:rPr>
          <w:rFonts w:ascii="Courier New" w:hAnsi="Courier New" w:cs="Courier New"/>
        </w:rPr>
      </w:pPr>
      <w:r>
        <w:t xml:space="preserve">V konfiguračním souboru server MySQL </w:t>
      </w:r>
      <w:r w:rsidRPr="00644F85">
        <w:rPr>
          <w:i/>
        </w:rPr>
        <w:t>my.</w:t>
      </w:r>
      <w:proofErr w:type="spellStart"/>
      <w:r w:rsidRPr="00644F85">
        <w:rPr>
          <w:i/>
        </w:rPr>
        <w:t>ini</w:t>
      </w:r>
      <w:proofErr w:type="spellEnd"/>
      <w:r>
        <w:t xml:space="preserve"> (</w:t>
      </w:r>
      <w:r w:rsidR="00AB43AE">
        <w:t>nachází se</w:t>
      </w:r>
      <w:r>
        <w:t xml:space="preserve"> v</w:t>
      </w:r>
      <w:r w:rsidR="00AB43AE">
        <w:t> </w:t>
      </w:r>
      <w:r w:rsidR="00AB43AE" w:rsidRPr="00AB43AE">
        <w:rPr>
          <w:i/>
        </w:rPr>
        <w:t>c:\xampp\</w:t>
      </w:r>
      <w:r w:rsidR="00AB43AE">
        <w:rPr>
          <w:i/>
        </w:rPr>
        <w:t>mysql\</w:t>
      </w:r>
      <w:r>
        <w:rPr>
          <w:i/>
        </w:rPr>
        <w:t>bin</w:t>
      </w:r>
      <w:r>
        <w:t>) vložte následující příkaz, který zapne službu Events:</w:t>
      </w:r>
      <w:r w:rsidRPr="00644F85">
        <w:t xml:space="preserve"> </w:t>
      </w:r>
      <w:proofErr w:type="spellStart"/>
      <w:r>
        <w:rPr>
          <w:rFonts w:ascii="Courier New" w:hAnsi="Courier New" w:cs="Courier New"/>
        </w:rPr>
        <w:t>event</w:t>
      </w:r>
      <w:proofErr w:type="spellEnd"/>
      <w:r>
        <w:rPr>
          <w:rFonts w:ascii="Courier New" w:hAnsi="Courier New" w:cs="Courier New"/>
        </w:rPr>
        <w:t>-</w:t>
      </w:r>
      <w:proofErr w:type="spellStart"/>
      <w:r>
        <w:rPr>
          <w:rFonts w:ascii="Courier New" w:hAnsi="Courier New" w:cs="Courier New"/>
        </w:rPr>
        <w:t>scheduler</w:t>
      </w:r>
      <w:proofErr w:type="spellEnd"/>
      <w:r>
        <w:rPr>
          <w:rFonts w:ascii="Courier New" w:hAnsi="Courier New" w:cs="Courier New"/>
        </w:rPr>
        <w:t xml:space="preserve"> </w:t>
      </w:r>
      <w:r w:rsidRPr="00644F85">
        <w:rPr>
          <w:rFonts w:ascii="Courier New" w:hAnsi="Courier New" w:cs="Courier New"/>
        </w:rPr>
        <w:t>= ON</w:t>
      </w:r>
      <w:r w:rsidRPr="00644F85">
        <w:t>. Restartuj</w:t>
      </w:r>
      <w:r w:rsidR="00AB0C06">
        <w:t>t</w:t>
      </w:r>
      <w:r w:rsidRPr="00644F85">
        <w:t>e MySQL server.</w:t>
      </w:r>
    </w:p>
    <w:p w:rsidR="002A094A" w:rsidRDefault="002A094A" w:rsidP="00335440">
      <w:pPr>
        <w:numPr>
          <w:ilvl w:val="0"/>
          <w:numId w:val="20"/>
        </w:numPr>
      </w:pPr>
      <w:r>
        <w:t>Zkopírujte obsah adresáře</w:t>
      </w:r>
      <w:r w:rsidR="009E4D38">
        <w:t xml:space="preserve"> </w:t>
      </w:r>
      <w:r w:rsidR="009E4D38" w:rsidRPr="009E4D38">
        <w:rPr>
          <w:rFonts w:ascii="Courier New" w:hAnsi="Courier New" w:cs="Courier New"/>
        </w:rPr>
        <w:t>aplikace</w:t>
      </w:r>
      <w:r>
        <w:t xml:space="preserve"> na </w:t>
      </w:r>
      <w:r w:rsidRPr="002A094A">
        <w:t>server</w:t>
      </w:r>
      <w:r>
        <w:t xml:space="preserve"> tak, aby složka </w:t>
      </w:r>
      <w:r w:rsidRPr="002A094A">
        <w:rPr>
          <w:rFonts w:ascii="Courier New" w:hAnsi="Courier New" w:cs="Courier New"/>
        </w:rPr>
        <w:t>www</w:t>
      </w:r>
      <w:r>
        <w:t xml:space="preserve"> byla veřejně přístupná</w:t>
      </w:r>
      <w:r w:rsidR="002E2955">
        <w:t xml:space="preserve">, </w:t>
      </w:r>
      <w:r w:rsidR="009E4D38">
        <w:t>tzn., aby</w:t>
      </w:r>
      <w:r w:rsidR="002E2955">
        <w:t xml:space="preserve"> se nacházela v adresáři nastaveném jako </w:t>
      </w:r>
      <w:proofErr w:type="spellStart"/>
      <w:r w:rsidR="002E2955" w:rsidRPr="002E2955">
        <w:rPr>
          <w:i/>
        </w:rPr>
        <w:t>document</w:t>
      </w:r>
      <w:proofErr w:type="spellEnd"/>
      <w:r w:rsidR="002E2955" w:rsidRPr="002E2955">
        <w:rPr>
          <w:i/>
        </w:rPr>
        <w:t>_</w:t>
      </w:r>
      <w:proofErr w:type="spellStart"/>
      <w:r w:rsidR="002E2955" w:rsidRPr="002E2955">
        <w:rPr>
          <w:i/>
        </w:rPr>
        <w:t>root</w:t>
      </w:r>
      <w:proofErr w:type="spellEnd"/>
      <w:r w:rsidR="009E4D38">
        <w:t xml:space="preserve"> v konfiguraci serveru</w:t>
      </w:r>
      <w:r>
        <w:t>. Ostatní složky (</w:t>
      </w:r>
      <w:proofErr w:type="spellStart"/>
      <w:r w:rsidRPr="002A094A">
        <w:rPr>
          <w:rFonts w:ascii="Courier New" w:hAnsi="Courier New" w:cs="Courier New"/>
        </w:rPr>
        <w:t>app</w:t>
      </w:r>
      <w:proofErr w:type="spellEnd"/>
      <w:r>
        <w:t xml:space="preserve">, </w:t>
      </w:r>
      <w:proofErr w:type="spellStart"/>
      <w:r w:rsidRPr="002A094A">
        <w:rPr>
          <w:rFonts w:ascii="Courier New" w:hAnsi="Courier New" w:cs="Courier New"/>
        </w:rPr>
        <w:t>logs</w:t>
      </w:r>
      <w:proofErr w:type="spellEnd"/>
      <w:r>
        <w:t xml:space="preserve">, </w:t>
      </w:r>
      <w:proofErr w:type="spellStart"/>
      <w:r w:rsidRPr="002A094A">
        <w:rPr>
          <w:rFonts w:ascii="Courier New" w:hAnsi="Courier New" w:cs="Courier New"/>
        </w:rPr>
        <w:t>libs</w:t>
      </w:r>
      <w:proofErr w:type="spellEnd"/>
      <w:r>
        <w:t xml:space="preserve"> a </w:t>
      </w:r>
      <w:r w:rsidRPr="002A094A">
        <w:rPr>
          <w:rFonts w:ascii="Courier New" w:hAnsi="Courier New" w:cs="Courier New"/>
        </w:rPr>
        <w:t>temp</w:t>
      </w:r>
      <w:r>
        <w:t xml:space="preserve">) naopak nesmí být veřejně přístupné, </w:t>
      </w:r>
      <w:r w:rsidR="002E2955">
        <w:t xml:space="preserve">k tomu </w:t>
      </w:r>
      <w:r w:rsidR="009E4D38">
        <w:t xml:space="preserve">je využito </w:t>
      </w:r>
      <w:proofErr w:type="gramStart"/>
      <w:r w:rsidR="009E4D38">
        <w:t>souborů</w:t>
      </w:r>
      <w:r w:rsidR="002E2955">
        <w:t xml:space="preserve"> .</w:t>
      </w:r>
      <w:proofErr w:type="spellStart"/>
      <w:r w:rsidR="002E2955">
        <w:t>htaccess</w:t>
      </w:r>
      <w:proofErr w:type="spellEnd"/>
      <w:proofErr w:type="gramEnd"/>
      <w:r w:rsidR="009E4D38">
        <w:t xml:space="preserve"> v každém s adresářů</w:t>
      </w:r>
      <w:r w:rsidR="002E2955">
        <w:t>.</w:t>
      </w:r>
      <w:r w:rsidR="009E4D38">
        <w:t xml:space="preserve"> Je třeba mít na serveru tuto funkci zapnutou.</w:t>
      </w:r>
    </w:p>
    <w:p w:rsidR="00892523" w:rsidRDefault="00892523" w:rsidP="00335440">
      <w:pPr>
        <w:numPr>
          <w:ilvl w:val="0"/>
          <w:numId w:val="20"/>
        </w:numPr>
      </w:pPr>
      <w:r>
        <w:t xml:space="preserve">V adresáři </w:t>
      </w:r>
      <w:proofErr w:type="spellStart"/>
      <w:r w:rsidRPr="00892523">
        <w:rPr>
          <w:rFonts w:ascii="Courier New" w:hAnsi="Courier New" w:cs="Courier New"/>
        </w:rPr>
        <w:t>app</w:t>
      </w:r>
      <w:proofErr w:type="spellEnd"/>
      <w:r>
        <w:t xml:space="preserve"> se nachází konfigurační soubor </w:t>
      </w:r>
      <w:r w:rsidRPr="00892523">
        <w:rPr>
          <w:i/>
        </w:rPr>
        <w:t>config.ini</w:t>
      </w:r>
      <w:r>
        <w:t xml:space="preserve">. V něm je třeba nastavit adresu </w:t>
      </w:r>
      <w:r w:rsidR="00237094">
        <w:t xml:space="preserve">MySQL </w:t>
      </w:r>
      <w:r>
        <w:t>serveru, přihlašovací jméno a heslo.</w:t>
      </w:r>
    </w:p>
    <w:p w:rsidR="00335440" w:rsidRDefault="00892523" w:rsidP="00825E4B">
      <w:pPr>
        <w:numPr>
          <w:ilvl w:val="0"/>
          <w:numId w:val="20"/>
        </w:numPr>
      </w:pPr>
      <w:r>
        <w:t xml:space="preserve">Aplikaci spustíte otevřením souboru </w:t>
      </w:r>
      <w:r w:rsidRPr="00892523">
        <w:rPr>
          <w:i/>
        </w:rPr>
        <w:t>index.php</w:t>
      </w:r>
      <w:r>
        <w:t xml:space="preserve"> ve webovém prohlížeči.</w:t>
      </w:r>
    </w:p>
    <w:p w:rsidR="002F16FB" w:rsidRDefault="002F16FB" w:rsidP="002F16FB">
      <w:r>
        <w:t xml:space="preserve">Tento postup byl otestován na Windows XP Professional </w:t>
      </w:r>
      <w:r w:rsidR="00E410ED">
        <w:t>SP3</w:t>
      </w:r>
      <w:r w:rsidR="00DD5906">
        <w:t xml:space="preserve"> a s</w:t>
      </w:r>
      <w:r w:rsidR="00E410ED">
        <w:t xml:space="preserve"> nainstalovaným</w:t>
      </w:r>
      <w:r w:rsidR="00DD5906">
        <w:t xml:space="preserve"> balíčkem </w:t>
      </w:r>
      <w:r>
        <w:t xml:space="preserve">XAMPP </w:t>
      </w:r>
      <w:r w:rsidR="000A66FA">
        <w:t>1.7.4</w:t>
      </w:r>
      <w:r>
        <w:t>.</w:t>
      </w:r>
    </w:p>
    <w:sectPr w:rsidR="002F16FB" w:rsidSect="004F3D3C">
      <w:headerReference w:type="default" r:id="rId138"/>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2019" w:rsidRDefault="00E62019">
      <w:r>
        <w:separator/>
      </w:r>
    </w:p>
    <w:p w:rsidR="00E62019" w:rsidRDefault="00E62019"/>
  </w:endnote>
  <w:endnote w:type="continuationSeparator" w:id="0">
    <w:p w:rsidR="00E62019" w:rsidRDefault="00E62019">
      <w:r>
        <w:continuationSeparator/>
      </w:r>
    </w:p>
    <w:p w:rsidR="00E62019" w:rsidRDefault="00E62019"/>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29A3" w:rsidRDefault="002229A3"/>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2019" w:rsidRDefault="00E62019">
      <w:r>
        <w:separator/>
      </w:r>
    </w:p>
    <w:p w:rsidR="00E62019" w:rsidRDefault="00E62019"/>
  </w:footnote>
  <w:footnote w:type="continuationSeparator" w:id="0">
    <w:p w:rsidR="00E62019" w:rsidRDefault="00E62019">
      <w:r>
        <w:continuationSeparator/>
      </w:r>
    </w:p>
    <w:p w:rsidR="00E62019" w:rsidRDefault="00E6201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29A3" w:rsidRPr="008848C2" w:rsidRDefault="002229A3" w:rsidP="008848C2">
    <w:pPr>
      <w:pStyle w:val="Zkladntext"/>
      <w:pBdr>
        <w:bottom w:val="single" w:sz="4" w:space="1" w:color="auto"/>
      </w:pBdr>
      <w:tabs>
        <w:tab w:val="right" w:pos="8788"/>
      </w:tabs>
      <w:jc w:val="left"/>
    </w:pPr>
    <w:r>
      <w:t>UTB ve Zlíně, Fakulta aplikované informatiky, 2011</w:t>
    </w:r>
    <w:r>
      <w:tab/>
    </w:r>
    <w:fldSimple w:instr=" PAGE ">
      <w:r w:rsidR="00424500">
        <w:rPr>
          <w:noProof/>
        </w:rPr>
        <w:t>4</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29A3" w:rsidRDefault="002229A3">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B30F5F"/>
    <w:multiLevelType w:val="hybridMultilevel"/>
    <w:tmpl w:val="3B80114C"/>
    <w:lvl w:ilvl="0" w:tplc="04050001">
      <w:start w:val="1"/>
      <w:numFmt w:val="bullet"/>
      <w:lvlText w:val=""/>
      <w:lvlJc w:val="left"/>
      <w:pPr>
        <w:ind w:left="960" w:hanging="360"/>
      </w:pPr>
      <w:rPr>
        <w:rFonts w:ascii="Symbol" w:hAnsi="Symbol" w:hint="default"/>
      </w:rPr>
    </w:lvl>
    <w:lvl w:ilvl="1" w:tplc="04050003" w:tentative="1">
      <w:start w:val="1"/>
      <w:numFmt w:val="bullet"/>
      <w:lvlText w:val="o"/>
      <w:lvlJc w:val="left"/>
      <w:pPr>
        <w:ind w:left="1680" w:hanging="360"/>
      </w:pPr>
      <w:rPr>
        <w:rFonts w:ascii="Courier New" w:hAnsi="Courier New" w:cs="Courier New" w:hint="default"/>
      </w:rPr>
    </w:lvl>
    <w:lvl w:ilvl="2" w:tplc="04050005" w:tentative="1">
      <w:start w:val="1"/>
      <w:numFmt w:val="bullet"/>
      <w:lvlText w:val=""/>
      <w:lvlJc w:val="left"/>
      <w:pPr>
        <w:ind w:left="2400" w:hanging="360"/>
      </w:pPr>
      <w:rPr>
        <w:rFonts w:ascii="Wingdings" w:hAnsi="Wingdings" w:hint="default"/>
      </w:rPr>
    </w:lvl>
    <w:lvl w:ilvl="3" w:tplc="04050001" w:tentative="1">
      <w:start w:val="1"/>
      <w:numFmt w:val="bullet"/>
      <w:lvlText w:val=""/>
      <w:lvlJc w:val="left"/>
      <w:pPr>
        <w:ind w:left="3120" w:hanging="360"/>
      </w:pPr>
      <w:rPr>
        <w:rFonts w:ascii="Symbol" w:hAnsi="Symbol" w:hint="default"/>
      </w:rPr>
    </w:lvl>
    <w:lvl w:ilvl="4" w:tplc="04050003" w:tentative="1">
      <w:start w:val="1"/>
      <w:numFmt w:val="bullet"/>
      <w:lvlText w:val="o"/>
      <w:lvlJc w:val="left"/>
      <w:pPr>
        <w:ind w:left="3840" w:hanging="360"/>
      </w:pPr>
      <w:rPr>
        <w:rFonts w:ascii="Courier New" w:hAnsi="Courier New" w:cs="Courier New" w:hint="default"/>
      </w:rPr>
    </w:lvl>
    <w:lvl w:ilvl="5" w:tplc="04050005" w:tentative="1">
      <w:start w:val="1"/>
      <w:numFmt w:val="bullet"/>
      <w:lvlText w:val=""/>
      <w:lvlJc w:val="left"/>
      <w:pPr>
        <w:ind w:left="4560" w:hanging="360"/>
      </w:pPr>
      <w:rPr>
        <w:rFonts w:ascii="Wingdings" w:hAnsi="Wingdings" w:hint="default"/>
      </w:rPr>
    </w:lvl>
    <w:lvl w:ilvl="6" w:tplc="04050001" w:tentative="1">
      <w:start w:val="1"/>
      <w:numFmt w:val="bullet"/>
      <w:lvlText w:val=""/>
      <w:lvlJc w:val="left"/>
      <w:pPr>
        <w:ind w:left="5280" w:hanging="360"/>
      </w:pPr>
      <w:rPr>
        <w:rFonts w:ascii="Symbol" w:hAnsi="Symbol" w:hint="default"/>
      </w:rPr>
    </w:lvl>
    <w:lvl w:ilvl="7" w:tplc="04050003" w:tentative="1">
      <w:start w:val="1"/>
      <w:numFmt w:val="bullet"/>
      <w:lvlText w:val="o"/>
      <w:lvlJc w:val="left"/>
      <w:pPr>
        <w:ind w:left="6000" w:hanging="360"/>
      </w:pPr>
      <w:rPr>
        <w:rFonts w:ascii="Courier New" w:hAnsi="Courier New" w:cs="Courier New" w:hint="default"/>
      </w:rPr>
    </w:lvl>
    <w:lvl w:ilvl="8" w:tplc="04050005" w:tentative="1">
      <w:start w:val="1"/>
      <w:numFmt w:val="bullet"/>
      <w:lvlText w:val=""/>
      <w:lvlJc w:val="left"/>
      <w:pPr>
        <w:ind w:left="6720" w:hanging="360"/>
      </w:pPr>
      <w:rPr>
        <w:rFonts w:ascii="Wingdings" w:hAnsi="Wingdings" w:hint="default"/>
      </w:rPr>
    </w:lvl>
  </w:abstractNum>
  <w:abstractNum w:abstractNumId="1">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nsid w:val="16161102"/>
    <w:multiLevelType w:val="hybridMultilevel"/>
    <w:tmpl w:val="8BE2EF72"/>
    <w:lvl w:ilvl="0" w:tplc="04050001">
      <w:start w:val="1"/>
      <w:numFmt w:val="bullet"/>
      <w:lvlText w:val=""/>
      <w:lvlJc w:val="left"/>
      <w:pPr>
        <w:ind w:left="960" w:hanging="360"/>
      </w:pPr>
      <w:rPr>
        <w:rFonts w:ascii="Symbol" w:hAnsi="Symbol" w:hint="default"/>
      </w:rPr>
    </w:lvl>
    <w:lvl w:ilvl="1" w:tplc="04050003" w:tentative="1">
      <w:start w:val="1"/>
      <w:numFmt w:val="bullet"/>
      <w:lvlText w:val="o"/>
      <w:lvlJc w:val="left"/>
      <w:pPr>
        <w:ind w:left="1680" w:hanging="360"/>
      </w:pPr>
      <w:rPr>
        <w:rFonts w:ascii="Courier New" w:hAnsi="Courier New" w:cs="Courier New" w:hint="default"/>
      </w:rPr>
    </w:lvl>
    <w:lvl w:ilvl="2" w:tplc="04050005" w:tentative="1">
      <w:start w:val="1"/>
      <w:numFmt w:val="bullet"/>
      <w:lvlText w:val=""/>
      <w:lvlJc w:val="left"/>
      <w:pPr>
        <w:ind w:left="2400" w:hanging="360"/>
      </w:pPr>
      <w:rPr>
        <w:rFonts w:ascii="Wingdings" w:hAnsi="Wingdings" w:hint="default"/>
      </w:rPr>
    </w:lvl>
    <w:lvl w:ilvl="3" w:tplc="04050001" w:tentative="1">
      <w:start w:val="1"/>
      <w:numFmt w:val="bullet"/>
      <w:lvlText w:val=""/>
      <w:lvlJc w:val="left"/>
      <w:pPr>
        <w:ind w:left="3120" w:hanging="360"/>
      </w:pPr>
      <w:rPr>
        <w:rFonts w:ascii="Symbol" w:hAnsi="Symbol" w:hint="default"/>
      </w:rPr>
    </w:lvl>
    <w:lvl w:ilvl="4" w:tplc="04050003" w:tentative="1">
      <w:start w:val="1"/>
      <w:numFmt w:val="bullet"/>
      <w:lvlText w:val="o"/>
      <w:lvlJc w:val="left"/>
      <w:pPr>
        <w:ind w:left="3840" w:hanging="360"/>
      </w:pPr>
      <w:rPr>
        <w:rFonts w:ascii="Courier New" w:hAnsi="Courier New" w:cs="Courier New" w:hint="default"/>
      </w:rPr>
    </w:lvl>
    <w:lvl w:ilvl="5" w:tplc="04050005" w:tentative="1">
      <w:start w:val="1"/>
      <w:numFmt w:val="bullet"/>
      <w:lvlText w:val=""/>
      <w:lvlJc w:val="left"/>
      <w:pPr>
        <w:ind w:left="4560" w:hanging="360"/>
      </w:pPr>
      <w:rPr>
        <w:rFonts w:ascii="Wingdings" w:hAnsi="Wingdings" w:hint="default"/>
      </w:rPr>
    </w:lvl>
    <w:lvl w:ilvl="6" w:tplc="04050001" w:tentative="1">
      <w:start w:val="1"/>
      <w:numFmt w:val="bullet"/>
      <w:lvlText w:val=""/>
      <w:lvlJc w:val="left"/>
      <w:pPr>
        <w:ind w:left="5280" w:hanging="360"/>
      </w:pPr>
      <w:rPr>
        <w:rFonts w:ascii="Symbol" w:hAnsi="Symbol" w:hint="default"/>
      </w:rPr>
    </w:lvl>
    <w:lvl w:ilvl="7" w:tplc="04050003" w:tentative="1">
      <w:start w:val="1"/>
      <w:numFmt w:val="bullet"/>
      <w:lvlText w:val="o"/>
      <w:lvlJc w:val="left"/>
      <w:pPr>
        <w:ind w:left="6000" w:hanging="360"/>
      </w:pPr>
      <w:rPr>
        <w:rFonts w:ascii="Courier New" w:hAnsi="Courier New" w:cs="Courier New" w:hint="default"/>
      </w:rPr>
    </w:lvl>
    <w:lvl w:ilvl="8" w:tplc="04050005" w:tentative="1">
      <w:start w:val="1"/>
      <w:numFmt w:val="bullet"/>
      <w:lvlText w:val=""/>
      <w:lvlJc w:val="left"/>
      <w:pPr>
        <w:ind w:left="6720" w:hanging="360"/>
      </w:pPr>
      <w:rPr>
        <w:rFonts w:ascii="Wingdings" w:hAnsi="Wingdings" w:hint="default"/>
      </w:rPr>
    </w:lvl>
  </w:abstractNum>
  <w:abstractNum w:abstractNumId="3">
    <w:nsid w:val="24C83C73"/>
    <w:multiLevelType w:val="hybridMultilevel"/>
    <w:tmpl w:val="AD7040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27C02D03"/>
    <w:multiLevelType w:val="hybridMultilevel"/>
    <w:tmpl w:val="1DA0091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28200854"/>
    <w:multiLevelType w:val="hybridMultilevel"/>
    <w:tmpl w:val="3AC4E6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AFD5725"/>
    <w:multiLevelType w:val="hybridMultilevel"/>
    <w:tmpl w:val="CFEC238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318D2502"/>
    <w:multiLevelType w:val="hybridMultilevel"/>
    <w:tmpl w:val="D42890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342A7151"/>
    <w:multiLevelType w:val="hybridMultilevel"/>
    <w:tmpl w:val="216EEF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3DF528AE"/>
    <w:multiLevelType w:val="hybridMultilevel"/>
    <w:tmpl w:val="B67059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520142C3"/>
    <w:multiLevelType w:val="hybridMultilevel"/>
    <w:tmpl w:val="CE38C4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53E372DD"/>
    <w:multiLevelType w:val="hybridMultilevel"/>
    <w:tmpl w:val="D78EE9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563D296A"/>
    <w:multiLevelType w:val="hybridMultilevel"/>
    <w:tmpl w:val="028AA7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5DBB07C4"/>
    <w:multiLevelType w:val="hybridMultilevel"/>
    <w:tmpl w:val="3D3A2B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6">
    <w:nsid w:val="6CCA4DE5"/>
    <w:multiLevelType w:val="hybridMultilevel"/>
    <w:tmpl w:val="29306FC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74DF61B9"/>
    <w:multiLevelType w:val="hybridMultilevel"/>
    <w:tmpl w:val="079C4204"/>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8">
    <w:nsid w:val="7B692F8E"/>
    <w:multiLevelType w:val="hybridMultilevel"/>
    <w:tmpl w:val="3E5CDE2C"/>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19">
    <w:nsid w:val="7B6E7BFE"/>
    <w:multiLevelType w:val="hybridMultilevel"/>
    <w:tmpl w:val="0D3ABA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20"/>
  </w:num>
  <w:num w:numId="2">
    <w:abstractNumId w:val="1"/>
  </w:num>
  <w:num w:numId="3">
    <w:abstractNumId w:val="4"/>
  </w:num>
  <w:num w:numId="4">
    <w:abstractNumId w:val="17"/>
  </w:num>
  <w:num w:numId="5">
    <w:abstractNumId w:val="15"/>
  </w:num>
  <w:num w:numId="6">
    <w:abstractNumId w:val="6"/>
  </w:num>
  <w:num w:numId="7">
    <w:abstractNumId w:val="13"/>
  </w:num>
  <w:num w:numId="8">
    <w:abstractNumId w:val="0"/>
  </w:num>
  <w:num w:numId="9">
    <w:abstractNumId w:val="2"/>
  </w:num>
  <w:num w:numId="10">
    <w:abstractNumId w:val="8"/>
  </w:num>
  <w:num w:numId="11">
    <w:abstractNumId w:val="3"/>
  </w:num>
  <w:num w:numId="12">
    <w:abstractNumId w:val="7"/>
  </w:num>
  <w:num w:numId="13">
    <w:abstractNumId w:val="14"/>
  </w:num>
  <w:num w:numId="14">
    <w:abstractNumId w:val="9"/>
  </w:num>
  <w:num w:numId="15">
    <w:abstractNumId w:val="19"/>
  </w:num>
  <w:num w:numId="16">
    <w:abstractNumId w:val="12"/>
  </w:num>
  <w:num w:numId="17">
    <w:abstractNumId w:val="5"/>
  </w:num>
  <w:num w:numId="18">
    <w:abstractNumId w:val="18"/>
  </w:num>
  <w:num w:numId="19">
    <w:abstractNumId w:val="1"/>
  </w:num>
  <w:num w:numId="20">
    <w:abstractNumId w:val="16"/>
  </w:num>
  <w:num w:numId="21">
    <w:abstractNumId w:val="10"/>
  </w:num>
  <w:num w:numId="22">
    <w:abstractNumId w:val="1"/>
  </w:num>
  <w:num w:numId="23">
    <w:abstractNumId w:val="1"/>
  </w:num>
  <w:num w:numId="24">
    <w:abstractNumId w:val="1"/>
  </w:num>
  <w:num w:numId="25">
    <w:abstractNumId w:val="1"/>
  </w:num>
  <w:num w:numId="26">
    <w:abstractNumId w:val="11"/>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3F01"/>
  <w:doNotTrackMoves/>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PrinterMetric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74107"/>
    <w:rsid w:val="0000200E"/>
    <w:rsid w:val="00002756"/>
    <w:rsid w:val="000043BE"/>
    <w:rsid w:val="000062FF"/>
    <w:rsid w:val="00006DB4"/>
    <w:rsid w:val="0000754A"/>
    <w:rsid w:val="000130C7"/>
    <w:rsid w:val="00016FB5"/>
    <w:rsid w:val="0002256F"/>
    <w:rsid w:val="00022DB6"/>
    <w:rsid w:val="00024BE1"/>
    <w:rsid w:val="000250A7"/>
    <w:rsid w:val="0002592F"/>
    <w:rsid w:val="00026054"/>
    <w:rsid w:val="00027064"/>
    <w:rsid w:val="000345E1"/>
    <w:rsid w:val="00034D8C"/>
    <w:rsid w:val="00035D84"/>
    <w:rsid w:val="00036370"/>
    <w:rsid w:val="00043FCE"/>
    <w:rsid w:val="00044515"/>
    <w:rsid w:val="000454D2"/>
    <w:rsid w:val="00050B56"/>
    <w:rsid w:val="00050F5E"/>
    <w:rsid w:val="00052DED"/>
    <w:rsid w:val="00055479"/>
    <w:rsid w:val="000612E5"/>
    <w:rsid w:val="00065D35"/>
    <w:rsid w:val="00066462"/>
    <w:rsid w:val="00067C52"/>
    <w:rsid w:val="000701EC"/>
    <w:rsid w:val="00071AF9"/>
    <w:rsid w:val="000720B6"/>
    <w:rsid w:val="000743AB"/>
    <w:rsid w:val="00077305"/>
    <w:rsid w:val="0007776A"/>
    <w:rsid w:val="000805FB"/>
    <w:rsid w:val="00085A0B"/>
    <w:rsid w:val="000866D4"/>
    <w:rsid w:val="00086D2E"/>
    <w:rsid w:val="00087494"/>
    <w:rsid w:val="0009010D"/>
    <w:rsid w:val="0009100E"/>
    <w:rsid w:val="00091998"/>
    <w:rsid w:val="00092702"/>
    <w:rsid w:val="000951D0"/>
    <w:rsid w:val="000A0AF9"/>
    <w:rsid w:val="000A15D0"/>
    <w:rsid w:val="000A17EA"/>
    <w:rsid w:val="000A36A5"/>
    <w:rsid w:val="000A66FA"/>
    <w:rsid w:val="000B0184"/>
    <w:rsid w:val="000B0AA5"/>
    <w:rsid w:val="000B4177"/>
    <w:rsid w:val="000B5992"/>
    <w:rsid w:val="000B5BAD"/>
    <w:rsid w:val="000B78BC"/>
    <w:rsid w:val="000C1F58"/>
    <w:rsid w:val="000C2AC0"/>
    <w:rsid w:val="000C30BE"/>
    <w:rsid w:val="000C482B"/>
    <w:rsid w:val="000C5229"/>
    <w:rsid w:val="000C5E8E"/>
    <w:rsid w:val="000D0504"/>
    <w:rsid w:val="000D403B"/>
    <w:rsid w:val="000D44CB"/>
    <w:rsid w:val="000D49E1"/>
    <w:rsid w:val="000D68E9"/>
    <w:rsid w:val="000D7E99"/>
    <w:rsid w:val="000E2212"/>
    <w:rsid w:val="000E2F57"/>
    <w:rsid w:val="000E5A83"/>
    <w:rsid w:val="000E60D4"/>
    <w:rsid w:val="000E7215"/>
    <w:rsid w:val="000E7BCA"/>
    <w:rsid w:val="000F14A9"/>
    <w:rsid w:val="000F1B72"/>
    <w:rsid w:val="000F5764"/>
    <w:rsid w:val="000F742E"/>
    <w:rsid w:val="00100C40"/>
    <w:rsid w:val="00106A52"/>
    <w:rsid w:val="00106AA0"/>
    <w:rsid w:val="001132BA"/>
    <w:rsid w:val="001137D7"/>
    <w:rsid w:val="0011390D"/>
    <w:rsid w:val="001149F3"/>
    <w:rsid w:val="00114AC3"/>
    <w:rsid w:val="0011674D"/>
    <w:rsid w:val="0012194F"/>
    <w:rsid w:val="00122CD8"/>
    <w:rsid w:val="00123468"/>
    <w:rsid w:val="00132999"/>
    <w:rsid w:val="001331D0"/>
    <w:rsid w:val="001356F9"/>
    <w:rsid w:val="001406FF"/>
    <w:rsid w:val="00142A91"/>
    <w:rsid w:val="0014678A"/>
    <w:rsid w:val="0014764C"/>
    <w:rsid w:val="001518A1"/>
    <w:rsid w:val="00151F48"/>
    <w:rsid w:val="00152635"/>
    <w:rsid w:val="001535C6"/>
    <w:rsid w:val="00153AA1"/>
    <w:rsid w:val="001550AC"/>
    <w:rsid w:val="00155B8C"/>
    <w:rsid w:val="00155DB3"/>
    <w:rsid w:val="00155E5C"/>
    <w:rsid w:val="0015667B"/>
    <w:rsid w:val="001566BC"/>
    <w:rsid w:val="001615AD"/>
    <w:rsid w:val="0016233D"/>
    <w:rsid w:val="00163F20"/>
    <w:rsid w:val="001643FD"/>
    <w:rsid w:val="001657D2"/>
    <w:rsid w:val="001669AE"/>
    <w:rsid w:val="00167B7E"/>
    <w:rsid w:val="0017261C"/>
    <w:rsid w:val="00177B20"/>
    <w:rsid w:val="001800D6"/>
    <w:rsid w:val="00180227"/>
    <w:rsid w:val="00183579"/>
    <w:rsid w:val="00186A0B"/>
    <w:rsid w:val="00187AFA"/>
    <w:rsid w:val="001914C2"/>
    <w:rsid w:val="00191B22"/>
    <w:rsid w:val="00192035"/>
    <w:rsid w:val="0019530C"/>
    <w:rsid w:val="001A1055"/>
    <w:rsid w:val="001A139F"/>
    <w:rsid w:val="001A1480"/>
    <w:rsid w:val="001A371F"/>
    <w:rsid w:val="001A518A"/>
    <w:rsid w:val="001A680B"/>
    <w:rsid w:val="001B1388"/>
    <w:rsid w:val="001B5211"/>
    <w:rsid w:val="001C22D9"/>
    <w:rsid w:val="001C2686"/>
    <w:rsid w:val="001C34A1"/>
    <w:rsid w:val="001C4FC6"/>
    <w:rsid w:val="001D15AA"/>
    <w:rsid w:val="001D1652"/>
    <w:rsid w:val="001D2414"/>
    <w:rsid w:val="001D3524"/>
    <w:rsid w:val="001D4104"/>
    <w:rsid w:val="001D62C5"/>
    <w:rsid w:val="001E02EC"/>
    <w:rsid w:val="001E06B1"/>
    <w:rsid w:val="001E224D"/>
    <w:rsid w:val="001E2AFD"/>
    <w:rsid w:val="001E390F"/>
    <w:rsid w:val="001E59B3"/>
    <w:rsid w:val="001F0369"/>
    <w:rsid w:val="001F4582"/>
    <w:rsid w:val="001F59FE"/>
    <w:rsid w:val="001F5CE2"/>
    <w:rsid w:val="00201FDF"/>
    <w:rsid w:val="00203D22"/>
    <w:rsid w:val="0020405C"/>
    <w:rsid w:val="00206C12"/>
    <w:rsid w:val="00210AD2"/>
    <w:rsid w:val="002125BD"/>
    <w:rsid w:val="00221184"/>
    <w:rsid w:val="00221A37"/>
    <w:rsid w:val="0022227D"/>
    <w:rsid w:val="002229A3"/>
    <w:rsid w:val="00227FCD"/>
    <w:rsid w:val="00230DB6"/>
    <w:rsid w:val="002319D9"/>
    <w:rsid w:val="00232B0B"/>
    <w:rsid w:val="00233082"/>
    <w:rsid w:val="002353FA"/>
    <w:rsid w:val="00237094"/>
    <w:rsid w:val="00237F60"/>
    <w:rsid w:val="00242A66"/>
    <w:rsid w:val="00243432"/>
    <w:rsid w:val="0024395B"/>
    <w:rsid w:val="0024431C"/>
    <w:rsid w:val="0024600D"/>
    <w:rsid w:val="002523C5"/>
    <w:rsid w:val="00253291"/>
    <w:rsid w:val="00255C49"/>
    <w:rsid w:val="00256B09"/>
    <w:rsid w:val="002573B2"/>
    <w:rsid w:val="00263459"/>
    <w:rsid w:val="00265139"/>
    <w:rsid w:val="00265EDF"/>
    <w:rsid w:val="002673C1"/>
    <w:rsid w:val="00272612"/>
    <w:rsid w:val="0027378B"/>
    <w:rsid w:val="002766B3"/>
    <w:rsid w:val="002819AC"/>
    <w:rsid w:val="00281C63"/>
    <w:rsid w:val="00284244"/>
    <w:rsid w:val="00284883"/>
    <w:rsid w:val="00285620"/>
    <w:rsid w:val="002857FF"/>
    <w:rsid w:val="0029062A"/>
    <w:rsid w:val="00291F19"/>
    <w:rsid w:val="00292C79"/>
    <w:rsid w:val="00292E00"/>
    <w:rsid w:val="002936C6"/>
    <w:rsid w:val="00294006"/>
    <w:rsid w:val="002966EC"/>
    <w:rsid w:val="002A0158"/>
    <w:rsid w:val="002A094A"/>
    <w:rsid w:val="002A2137"/>
    <w:rsid w:val="002A3E85"/>
    <w:rsid w:val="002B3209"/>
    <w:rsid w:val="002B49AC"/>
    <w:rsid w:val="002B60D0"/>
    <w:rsid w:val="002B754D"/>
    <w:rsid w:val="002B7728"/>
    <w:rsid w:val="002C1B1F"/>
    <w:rsid w:val="002C2D74"/>
    <w:rsid w:val="002C33DD"/>
    <w:rsid w:val="002C7BBB"/>
    <w:rsid w:val="002C7F31"/>
    <w:rsid w:val="002D1D52"/>
    <w:rsid w:val="002D29F5"/>
    <w:rsid w:val="002D4EDA"/>
    <w:rsid w:val="002D685E"/>
    <w:rsid w:val="002D77CB"/>
    <w:rsid w:val="002E0369"/>
    <w:rsid w:val="002E2955"/>
    <w:rsid w:val="002E3D39"/>
    <w:rsid w:val="002E58D0"/>
    <w:rsid w:val="002E6055"/>
    <w:rsid w:val="002F16FB"/>
    <w:rsid w:val="002F1E9A"/>
    <w:rsid w:val="002F3E5E"/>
    <w:rsid w:val="002F5344"/>
    <w:rsid w:val="00302EC5"/>
    <w:rsid w:val="00303C77"/>
    <w:rsid w:val="003040AD"/>
    <w:rsid w:val="00307468"/>
    <w:rsid w:val="00307B76"/>
    <w:rsid w:val="00310E3A"/>
    <w:rsid w:val="00312AF9"/>
    <w:rsid w:val="00313890"/>
    <w:rsid w:val="00314691"/>
    <w:rsid w:val="00316E00"/>
    <w:rsid w:val="00317086"/>
    <w:rsid w:val="003200C2"/>
    <w:rsid w:val="003211AC"/>
    <w:rsid w:val="00321333"/>
    <w:rsid w:val="003246B5"/>
    <w:rsid w:val="00324791"/>
    <w:rsid w:val="00330846"/>
    <w:rsid w:val="0033315E"/>
    <w:rsid w:val="003348F9"/>
    <w:rsid w:val="00335440"/>
    <w:rsid w:val="003358A0"/>
    <w:rsid w:val="00335BBC"/>
    <w:rsid w:val="00340E36"/>
    <w:rsid w:val="00344435"/>
    <w:rsid w:val="00344DEC"/>
    <w:rsid w:val="003515FC"/>
    <w:rsid w:val="003540D3"/>
    <w:rsid w:val="0035547B"/>
    <w:rsid w:val="003558CA"/>
    <w:rsid w:val="003560A1"/>
    <w:rsid w:val="003574F0"/>
    <w:rsid w:val="00357EFD"/>
    <w:rsid w:val="00361DFB"/>
    <w:rsid w:val="00362E12"/>
    <w:rsid w:val="003645F3"/>
    <w:rsid w:val="00364C42"/>
    <w:rsid w:val="00365704"/>
    <w:rsid w:val="003666DB"/>
    <w:rsid w:val="00366885"/>
    <w:rsid w:val="00366B39"/>
    <w:rsid w:val="00370A35"/>
    <w:rsid w:val="00371254"/>
    <w:rsid w:val="00371610"/>
    <w:rsid w:val="0037203B"/>
    <w:rsid w:val="00373350"/>
    <w:rsid w:val="00375CA4"/>
    <w:rsid w:val="00380AF1"/>
    <w:rsid w:val="003823E8"/>
    <w:rsid w:val="0038507F"/>
    <w:rsid w:val="003858A3"/>
    <w:rsid w:val="00393AB7"/>
    <w:rsid w:val="00395CB0"/>
    <w:rsid w:val="0039615C"/>
    <w:rsid w:val="003A0577"/>
    <w:rsid w:val="003A12F4"/>
    <w:rsid w:val="003A1A5F"/>
    <w:rsid w:val="003A244B"/>
    <w:rsid w:val="003A434C"/>
    <w:rsid w:val="003A6F94"/>
    <w:rsid w:val="003A6FAC"/>
    <w:rsid w:val="003B1AF2"/>
    <w:rsid w:val="003B3236"/>
    <w:rsid w:val="003B5FF2"/>
    <w:rsid w:val="003B7615"/>
    <w:rsid w:val="003B7698"/>
    <w:rsid w:val="003B7FAC"/>
    <w:rsid w:val="003C03AC"/>
    <w:rsid w:val="003C044D"/>
    <w:rsid w:val="003D28CF"/>
    <w:rsid w:val="003D67A4"/>
    <w:rsid w:val="003D7E48"/>
    <w:rsid w:val="003E0323"/>
    <w:rsid w:val="003E062B"/>
    <w:rsid w:val="003E2539"/>
    <w:rsid w:val="003E2A16"/>
    <w:rsid w:val="003E35D1"/>
    <w:rsid w:val="003E53B2"/>
    <w:rsid w:val="003E5BB1"/>
    <w:rsid w:val="003F1CCD"/>
    <w:rsid w:val="003F2852"/>
    <w:rsid w:val="003F6DCC"/>
    <w:rsid w:val="00400084"/>
    <w:rsid w:val="00400981"/>
    <w:rsid w:val="004015A1"/>
    <w:rsid w:val="004021E6"/>
    <w:rsid w:val="00402885"/>
    <w:rsid w:val="00404455"/>
    <w:rsid w:val="00404C23"/>
    <w:rsid w:val="00405440"/>
    <w:rsid w:val="00406E7C"/>
    <w:rsid w:val="00411822"/>
    <w:rsid w:val="00412584"/>
    <w:rsid w:val="00413505"/>
    <w:rsid w:val="00415656"/>
    <w:rsid w:val="00416AA0"/>
    <w:rsid w:val="00416F81"/>
    <w:rsid w:val="00421838"/>
    <w:rsid w:val="00424500"/>
    <w:rsid w:val="00424961"/>
    <w:rsid w:val="004252D2"/>
    <w:rsid w:val="00426AF2"/>
    <w:rsid w:val="004300CA"/>
    <w:rsid w:val="004348CB"/>
    <w:rsid w:val="004352F7"/>
    <w:rsid w:val="004367E6"/>
    <w:rsid w:val="0043716B"/>
    <w:rsid w:val="00437322"/>
    <w:rsid w:val="004409EF"/>
    <w:rsid w:val="00443497"/>
    <w:rsid w:val="00443F33"/>
    <w:rsid w:val="004444CC"/>
    <w:rsid w:val="004474F0"/>
    <w:rsid w:val="004534DF"/>
    <w:rsid w:val="00456B2F"/>
    <w:rsid w:val="00457C97"/>
    <w:rsid w:val="004600A3"/>
    <w:rsid w:val="00461579"/>
    <w:rsid w:val="00462DEE"/>
    <w:rsid w:val="004659F2"/>
    <w:rsid w:val="00466B20"/>
    <w:rsid w:val="00466B6A"/>
    <w:rsid w:val="004707BC"/>
    <w:rsid w:val="004717E4"/>
    <w:rsid w:val="00471B32"/>
    <w:rsid w:val="00471CD0"/>
    <w:rsid w:val="004725E1"/>
    <w:rsid w:val="00473ED5"/>
    <w:rsid w:val="004771FD"/>
    <w:rsid w:val="00485A7A"/>
    <w:rsid w:val="004862DB"/>
    <w:rsid w:val="00487BB4"/>
    <w:rsid w:val="00491657"/>
    <w:rsid w:val="00491F37"/>
    <w:rsid w:val="00494252"/>
    <w:rsid w:val="00495379"/>
    <w:rsid w:val="00496171"/>
    <w:rsid w:val="004973C3"/>
    <w:rsid w:val="004A02A6"/>
    <w:rsid w:val="004A10E2"/>
    <w:rsid w:val="004B1D47"/>
    <w:rsid w:val="004B1FFC"/>
    <w:rsid w:val="004B2D04"/>
    <w:rsid w:val="004B4061"/>
    <w:rsid w:val="004C010D"/>
    <w:rsid w:val="004C1DC7"/>
    <w:rsid w:val="004C1FFF"/>
    <w:rsid w:val="004C2572"/>
    <w:rsid w:val="004C33FF"/>
    <w:rsid w:val="004C4952"/>
    <w:rsid w:val="004C4B96"/>
    <w:rsid w:val="004C4F14"/>
    <w:rsid w:val="004D6FC1"/>
    <w:rsid w:val="004E1AAC"/>
    <w:rsid w:val="004E3C2D"/>
    <w:rsid w:val="004E543C"/>
    <w:rsid w:val="004E6E29"/>
    <w:rsid w:val="004E79CE"/>
    <w:rsid w:val="004F3D3C"/>
    <w:rsid w:val="00501694"/>
    <w:rsid w:val="0050264A"/>
    <w:rsid w:val="00503DC4"/>
    <w:rsid w:val="005072F7"/>
    <w:rsid w:val="005119F9"/>
    <w:rsid w:val="005131E6"/>
    <w:rsid w:val="005164C2"/>
    <w:rsid w:val="00516D60"/>
    <w:rsid w:val="00517591"/>
    <w:rsid w:val="0052194B"/>
    <w:rsid w:val="005231F9"/>
    <w:rsid w:val="00524685"/>
    <w:rsid w:val="0052617F"/>
    <w:rsid w:val="00526CCC"/>
    <w:rsid w:val="0053021A"/>
    <w:rsid w:val="00531148"/>
    <w:rsid w:val="005340E1"/>
    <w:rsid w:val="00536816"/>
    <w:rsid w:val="00537302"/>
    <w:rsid w:val="00540339"/>
    <w:rsid w:val="005418C5"/>
    <w:rsid w:val="005431A5"/>
    <w:rsid w:val="00544DC9"/>
    <w:rsid w:val="00545A13"/>
    <w:rsid w:val="00546CA3"/>
    <w:rsid w:val="00546E25"/>
    <w:rsid w:val="00551BA1"/>
    <w:rsid w:val="005520E3"/>
    <w:rsid w:val="00552D1B"/>
    <w:rsid w:val="00552FA0"/>
    <w:rsid w:val="005546FA"/>
    <w:rsid w:val="005555F9"/>
    <w:rsid w:val="00556301"/>
    <w:rsid w:val="0055633C"/>
    <w:rsid w:val="00560D88"/>
    <w:rsid w:val="00562156"/>
    <w:rsid w:val="00562B8D"/>
    <w:rsid w:val="00564AD3"/>
    <w:rsid w:val="00566479"/>
    <w:rsid w:val="0057027F"/>
    <w:rsid w:val="00571FE4"/>
    <w:rsid w:val="005724F5"/>
    <w:rsid w:val="0057267A"/>
    <w:rsid w:val="005736E8"/>
    <w:rsid w:val="00575D70"/>
    <w:rsid w:val="00585489"/>
    <w:rsid w:val="00586030"/>
    <w:rsid w:val="00586513"/>
    <w:rsid w:val="005865A0"/>
    <w:rsid w:val="00586F11"/>
    <w:rsid w:val="00587076"/>
    <w:rsid w:val="00592A3D"/>
    <w:rsid w:val="0059502A"/>
    <w:rsid w:val="005969BA"/>
    <w:rsid w:val="005A0457"/>
    <w:rsid w:val="005A0839"/>
    <w:rsid w:val="005A0C4C"/>
    <w:rsid w:val="005A754E"/>
    <w:rsid w:val="005B0414"/>
    <w:rsid w:val="005B0B24"/>
    <w:rsid w:val="005B0E0E"/>
    <w:rsid w:val="005B3BB5"/>
    <w:rsid w:val="005B60F1"/>
    <w:rsid w:val="005B6942"/>
    <w:rsid w:val="005C1B8C"/>
    <w:rsid w:val="005C789D"/>
    <w:rsid w:val="005D35EE"/>
    <w:rsid w:val="005D3D1F"/>
    <w:rsid w:val="005D66B1"/>
    <w:rsid w:val="005D68B7"/>
    <w:rsid w:val="005E2E6D"/>
    <w:rsid w:val="005E3DED"/>
    <w:rsid w:val="005F1D56"/>
    <w:rsid w:val="005F220A"/>
    <w:rsid w:val="005F2EE9"/>
    <w:rsid w:val="005F435D"/>
    <w:rsid w:val="005F59F3"/>
    <w:rsid w:val="00600479"/>
    <w:rsid w:val="00600DCD"/>
    <w:rsid w:val="00603CE0"/>
    <w:rsid w:val="00604010"/>
    <w:rsid w:val="00605750"/>
    <w:rsid w:val="00605952"/>
    <w:rsid w:val="00606C2F"/>
    <w:rsid w:val="00606D8E"/>
    <w:rsid w:val="00613579"/>
    <w:rsid w:val="00614B8F"/>
    <w:rsid w:val="0062219A"/>
    <w:rsid w:val="00622472"/>
    <w:rsid w:val="006228E7"/>
    <w:rsid w:val="00623973"/>
    <w:rsid w:val="00623CA4"/>
    <w:rsid w:val="00627E11"/>
    <w:rsid w:val="006336EE"/>
    <w:rsid w:val="00633E31"/>
    <w:rsid w:val="00633EC8"/>
    <w:rsid w:val="00634602"/>
    <w:rsid w:val="006355A8"/>
    <w:rsid w:val="0063764A"/>
    <w:rsid w:val="00640547"/>
    <w:rsid w:val="00640EB4"/>
    <w:rsid w:val="00641C47"/>
    <w:rsid w:val="00642D03"/>
    <w:rsid w:val="00643B63"/>
    <w:rsid w:val="00643FDA"/>
    <w:rsid w:val="00644F85"/>
    <w:rsid w:val="00645832"/>
    <w:rsid w:val="00651187"/>
    <w:rsid w:val="00653818"/>
    <w:rsid w:val="00654A37"/>
    <w:rsid w:val="00655916"/>
    <w:rsid w:val="00661F6C"/>
    <w:rsid w:val="006638F6"/>
    <w:rsid w:val="006718C3"/>
    <w:rsid w:val="0068131C"/>
    <w:rsid w:val="00682F98"/>
    <w:rsid w:val="006834F0"/>
    <w:rsid w:val="006850B6"/>
    <w:rsid w:val="00685FA5"/>
    <w:rsid w:val="00694D14"/>
    <w:rsid w:val="006957BF"/>
    <w:rsid w:val="006A0862"/>
    <w:rsid w:val="006A315D"/>
    <w:rsid w:val="006A3374"/>
    <w:rsid w:val="006A3583"/>
    <w:rsid w:val="006A5D4C"/>
    <w:rsid w:val="006B0DA4"/>
    <w:rsid w:val="006B28FA"/>
    <w:rsid w:val="006C0D82"/>
    <w:rsid w:val="006C24DC"/>
    <w:rsid w:val="006C2B84"/>
    <w:rsid w:val="006C4462"/>
    <w:rsid w:val="006C7093"/>
    <w:rsid w:val="006D20D7"/>
    <w:rsid w:val="006D2DC2"/>
    <w:rsid w:val="006D656F"/>
    <w:rsid w:val="006E0140"/>
    <w:rsid w:val="006E1E96"/>
    <w:rsid w:val="006E63B8"/>
    <w:rsid w:val="006E7249"/>
    <w:rsid w:val="006E7408"/>
    <w:rsid w:val="006F0036"/>
    <w:rsid w:val="006F05B4"/>
    <w:rsid w:val="006F1F4F"/>
    <w:rsid w:val="006F7B80"/>
    <w:rsid w:val="0070191B"/>
    <w:rsid w:val="00703914"/>
    <w:rsid w:val="0070746D"/>
    <w:rsid w:val="00707B6D"/>
    <w:rsid w:val="00707EC2"/>
    <w:rsid w:val="00711CB2"/>
    <w:rsid w:val="00713C2F"/>
    <w:rsid w:val="007244A3"/>
    <w:rsid w:val="00725F77"/>
    <w:rsid w:val="0072699A"/>
    <w:rsid w:val="00726BA4"/>
    <w:rsid w:val="0072707E"/>
    <w:rsid w:val="0073032D"/>
    <w:rsid w:val="00730C1B"/>
    <w:rsid w:val="00730E27"/>
    <w:rsid w:val="00730E78"/>
    <w:rsid w:val="00732FCE"/>
    <w:rsid w:val="007355FD"/>
    <w:rsid w:val="007376FE"/>
    <w:rsid w:val="007379F5"/>
    <w:rsid w:val="007408A8"/>
    <w:rsid w:val="00741977"/>
    <w:rsid w:val="00741F62"/>
    <w:rsid w:val="007421C4"/>
    <w:rsid w:val="00744506"/>
    <w:rsid w:val="00745A62"/>
    <w:rsid w:val="00745D10"/>
    <w:rsid w:val="0074787D"/>
    <w:rsid w:val="00753AC4"/>
    <w:rsid w:val="007543EB"/>
    <w:rsid w:val="00760F80"/>
    <w:rsid w:val="00766C1F"/>
    <w:rsid w:val="007723F0"/>
    <w:rsid w:val="00776BBB"/>
    <w:rsid w:val="00776E2A"/>
    <w:rsid w:val="007770C0"/>
    <w:rsid w:val="00780654"/>
    <w:rsid w:val="007812B4"/>
    <w:rsid w:val="00783489"/>
    <w:rsid w:val="00793501"/>
    <w:rsid w:val="00795C69"/>
    <w:rsid w:val="00796DBD"/>
    <w:rsid w:val="007A02BD"/>
    <w:rsid w:val="007A0666"/>
    <w:rsid w:val="007A1C73"/>
    <w:rsid w:val="007A52DE"/>
    <w:rsid w:val="007A53DE"/>
    <w:rsid w:val="007A6861"/>
    <w:rsid w:val="007B06A0"/>
    <w:rsid w:val="007B0705"/>
    <w:rsid w:val="007B6447"/>
    <w:rsid w:val="007B6B70"/>
    <w:rsid w:val="007C0941"/>
    <w:rsid w:val="007C3106"/>
    <w:rsid w:val="007C63A2"/>
    <w:rsid w:val="007C7381"/>
    <w:rsid w:val="007D3E92"/>
    <w:rsid w:val="007D4EC4"/>
    <w:rsid w:val="007E1353"/>
    <w:rsid w:val="007E2D14"/>
    <w:rsid w:val="007E489A"/>
    <w:rsid w:val="007E5B3E"/>
    <w:rsid w:val="007E5FC5"/>
    <w:rsid w:val="007F0163"/>
    <w:rsid w:val="007F0333"/>
    <w:rsid w:val="007F19A6"/>
    <w:rsid w:val="007F5FBA"/>
    <w:rsid w:val="00802EC8"/>
    <w:rsid w:val="008035D2"/>
    <w:rsid w:val="0080710E"/>
    <w:rsid w:val="0081024B"/>
    <w:rsid w:val="00810272"/>
    <w:rsid w:val="00810CAC"/>
    <w:rsid w:val="00811120"/>
    <w:rsid w:val="008128E9"/>
    <w:rsid w:val="00813AE4"/>
    <w:rsid w:val="00815F69"/>
    <w:rsid w:val="008176B3"/>
    <w:rsid w:val="00821889"/>
    <w:rsid w:val="008237FE"/>
    <w:rsid w:val="00823BA1"/>
    <w:rsid w:val="00824F8F"/>
    <w:rsid w:val="008256AA"/>
    <w:rsid w:val="00825E4B"/>
    <w:rsid w:val="00827066"/>
    <w:rsid w:val="00830379"/>
    <w:rsid w:val="008314F4"/>
    <w:rsid w:val="00832ED3"/>
    <w:rsid w:val="008334E7"/>
    <w:rsid w:val="00835823"/>
    <w:rsid w:val="008378E5"/>
    <w:rsid w:val="00845BE2"/>
    <w:rsid w:val="00847D22"/>
    <w:rsid w:val="0085127B"/>
    <w:rsid w:val="00852A95"/>
    <w:rsid w:val="00855F21"/>
    <w:rsid w:val="008578A0"/>
    <w:rsid w:val="00857D4E"/>
    <w:rsid w:val="00860891"/>
    <w:rsid w:val="0086159C"/>
    <w:rsid w:val="0086267E"/>
    <w:rsid w:val="008644EC"/>
    <w:rsid w:val="00865270"/>
    <w:rsid w:val="008678BE"/>
    <w:rsid w:val="00873858"/>
    <w:rsid w:val="0087480E"/>
    <w:rsid w:val="0088032E"/>
    <w:rsid w:val="00880E14"/>
    <w:rsid w:val="00884536"/>
    <w:rsid w:val="008847C8"/>
    <w:rsid w:val="008848C2"/>
    <w:rsid w:val="00885723"/>
    <w:rsid w:val="00886930"/>
    <w:rsid w:val="00892523"/>
    <w:rsid w:val="00893E43"/>
    <w:rsid w:val="00895BEE"/>
    <w:rsid w:val="008973BD"/>
    <w:rsid w:val="008A056C"/>
    <w:rsid w:val="008A11C1"/>
    <w:rsid w:val="008A1734"/>
    <w:rsid w:val="008B24AA"/>
    <w:rsid w:val="008B3FD9"/>
    <w:rsid w:val="008B4046"/>
    <w:rsid w:val="008B58AF"/>
    <w:rsid w:val="008B7A2A"/>
    <w:rsid w:val="008C03B3"/>
    <w:rsid w:val="008C20E1"/>
    <w:rsid w:val="008C2402"/>
    <w:rsid w:val="008C4EC1"/>
    <w:rsid w:val="008C5D20"/>
    <w:rsid w:val="008D16E3"/>
    <w:rsid w:val="008D4130"/>
    <w:rsid w:val="008D72A0"/>
    <w:rsid w:val="008E29E9"/>
    <w:rsid w:val="008E2BC8"/>
    <w:rsid w:val="008E3944"/>
    <w:rsid w:val="008E6D51"/>
    <w:rsid w:val="008F5804"/>
    <w:rsid w:val="008F7B75"/>
    <w:rsid w:val="009012B2"/>
    <w:rsid w:val="00902847"/>
    <w:rsid w:val="00904541"/>
    <w:rsid w:val="009052EC"/>
    <w:rsid w:val="00905DDF"/>
    <w:rsid w:val="00906ED5"/>
    <w:rsid w:val="0091090D"/>
    <w:rsid w:val="00914E81"/>
    <w:rsid w:val="00916515"/>
    <w:rsid w:val="009305B5"/>
    <w:rsid w:val="00932FC0"/>
    <w:rsid w:val="009331F5"/>
    <w:rsid w:val="00933843"/>
    <w:rsid w:val="00934074"/>
    <w:rsid w:val="009349F6"/>
    <w:rsid w:val="00937132"/>
    <w:rsid w:val="0093772E"/>
    <w:rsid w:val="00942C42"/>
    <w:rsid w:val="00943230"/>
    <w:rsid w:val="00944006"/>
    <w:rsid w:val="00954F4F"/>
    <w:rsid w:val="00957CA1"/>
    <w:rsid w:val="0096062E"/>
    <w:rsid w:val="009614E7"/>
    <w:rsid w:val="00963069"/>
    <w:rsid w:val="00966CFD"/>
    <w:rsid w:val="00972476"/>
    <w:rsid w:val="00972A08"/>
    <w:rsid w:val="00973BB3"/>
    <w:rsid w:val="009766E9"/>
    <w:rsid w:val="009778F9"/>
    <w:rsid w:val="00990B3E"/>
    <w:rsid w:val="00991CBB"/>
    <w:rsid w:val="009956E2"/>
    <w:rsid w:val="00995C92"/>
    <w:rsid w:val="00997C09"/>
    <w:rsid w:val="009A0890"/>
    <w:rsid w:val="009A0BBA"/>
    <w:rsid w:val="009A0EA3"/>
    <w:rsid w:val="009A24A1"/>
    <w:rsid w:val="009A29AF"/>
    <w:rsid w:val="009B000D"/>
    <w:rsid w:val="009B148D"/>
    <w:rsid w:val="009B2D4A"/>
    <w:rsid w:val="009B34ED"/>
    <w:rsid w:val="009B4571"/>
    <w:rsid w:val="009B7318"/>
    <w:rsid w:val="009C08F7"/>
    <w:rsid w:val="009C24BB"/>
    <w:rsid w:val="009C253B"/>
    <w:rsid w:val="009C3234"/>
    <w:rsid w:val="009C3C81"/>
    <w:rsid w:val="009C6D29"/>
    <w:rsid w:val="009D7A54"/>
    <w:rsid w:val="009E179A"/>
    <w:rsid w:val="009E4D38"/>
    <w:rsid w:val="009E5166"/>
    <w:rsid w:val="009F0980"/>
    <w:rsid w:val="009F524A"/>
    <w:rsid w:val="009F61FA"/>
    <w:rsid w:val="00A00FE8"/>
    <w:rsid w:val="00A01380"/>
    <w:rsid w:val="00A03777"/>
    <w:rsid w:val="00A04C95"/>
    <w:rsid w:val="00A1012E"/>
    <w:rsid w:val="00A102E2"/>
    <w:rsid w:val="00A135BF"/>
    <w:rsid w:val="00A137FC"/>
    <w:rsid w:val="00A14513"/>
    <w:rsid w:val="00A171D7"/>
    <w:rsid w:val="00A20282"/>
    <w:rsid w:val="00A2036F"/>
    <w:rsid w:val="00A20755"/>
    <w:rsid w:val="00A232A6"/>
    <w:rsid w:val="00A23ECC"/>
    <w:rsid w:val="00A24C6A"/>
    <w:rsid w:val="00A255E2"/>
    <w:rsid w:val="00A27E7F"/>
    <w:rsid w:val="00A31A43"/>
    <w:rsid w:val="00A31EE7"/>
    <w:rsid w:val="00A3311D"/>
    <w:rsid w:val="00A3577B"/>
    <w:rsid w:val="00A36267"/>
    <w:rsid w:val="00A37A4A"/>
    <w:rsid w:val="00A40607"/>
    <w:rsid w:val="00A4061B"/>
    <w:rsid w:val="00A50910"/>
    <w:rsid w:val="00A50DE2"/>
    <w:rsid w:val="00A51551"/>
    <w:rsid w:val="00A5200E"/>
    <w:rsid w:val="00A52D8A"/>
    <w:rsid w:val="00A531B7"/>
    <w:rsid w:val="00A5410D"/>
    <w:rsid w:val="00A56273"/>
    <w:rsid w:val="00A56B50"/>
    <w:rsid w:val="00A624E2"/>
    <w:rsid w:val="00A63078"/>
    <w:rsid w:val="00A661C2"/>
    <w:rsid w:val="00A667D2"/>
    <w:rsid w:val="00A67123"/>
    <w:rsid w:val="00A676CE"/>
    <w:rsid w:val="00A6793C"/>
    <w:rsid w:val="00A67DF5"/>
    <w:rsid w:val="00A705D9"/>
    <w:rsid w:val="00A729D0"/>
    <w:rsid w:val="00A72D03"/>
    <w:rsid w:val="00A74C7D"/>
    <w:rsid w:val="00A75C98"/>
    <w:rsid w:val="00A811BF"/>
    <w:rsid w:val="00A82303"/>
    <w:rsid w:val="00A850D7"/>
    <w:rsid w:val="00A86AAF"/>
    <w:rsid w:val="00A901CE"/>
    <w:rsid w:val="00A9221C"/>
    <w:rsid w:val="00A92D5B"/>
    <w:rsid w:val="00A93267"/>
    <w:rsid w:val="00A94EA2"/>
    <w:rsid w:val="00A9576D"/>
    <w:rsid w:val="00A9592C"/>
    <w:rsid w:val="00A96F8C"/>
    <w:rsid w:val="00AA0108"/>
    <w:rsid w:val="00AA1B14"/>
    <w:rsid w:val="00AA34DE"/>
    <w:rsid w:val="00AA47EA"/>
    <w:rsid w:val="00AA5C5F"/>
    <w:rsid w:val="00AB0C06"/>
    <w:rsid w:val="00AB1721"/>
    <w:rsid w:val="00AB358E"/>
    <w:rsid w:val="00AB43AE"/>
    <w:rsid w:val="00AB4A99"/>
    <w:rsid w:val="00AB624A"/>
    <w:rsid w:val="00AB6AF8"/>
    <w:rsid w:val="00AC02BB"/>
    <w:rsid w:val="00AC02EE"/>
    <w:rsid w:val="00AC29BA"/>
    <w:rsid w:val="00AC5272"/>
    <w:rsid w:val="00AC54C6"/>
    <w:rsid w:val="00AC6368"/>
    <w:rsid w:val="00AC64C3"/>
    <w:rsid w:val="00AD2E87"/>
    <w:rsid w:val="00AD50E5"/>
    <w:rsid w:val="00AD7AF8"/>
    <w:rsid w:val="00AE2241"/>
    <w:rsid w:val="00AE2A0B"/>
    <w:rsid w:val="00AE3985"/>
    <w:rsid w:val="00AE54EC"/>
    <w:rsid w:val="00AE6A04"/>
    <w:rsid w:val="00AE74AF"/>
    <w:rsid w:val="00AF04B0"/>
    <w:rsid w:val="00AF4F59"/>
    <w:rsid w:val="00AF5197"/>
    <w:rsid w:val="00AF644A"/>
    <w:rsid w:val="00AF6B53"/>
    <w:rsid w:val="00B04D11"/>
    <w:rsid w:val="00B0646B"/>
    <w:rsid w:val="00B07F90"/>
    <w:rsid w:val="00B15672"/>
    <w:rsid w:val="00B15C94"/>
    <w:rsid w:val="00B214B8"/>
    <w:rsid w:val="00B23D3A"/>
    <w:rsid w:val="00B2448E"/>
    <w:rsid w:val="00B260F0"/>
    <w:rsid w:val="00B32019"/>
    <w:rsid w:val="00B329F7"/>
    <w:rsid w:val="00B3428E"/>
    <w:rsid w:val="00B34E21"/>
    <w:rsid w:val="00B37EA6"/>
    <w:rsid w:val="00B408C0"/>
    <w:rsid w:val="00B41773"/>
    <w:rsid w:val="00B4324B"/>
    <w:rsid w:val="00B442E1"/>
    <w:rsid w:val="00B5105F"/>
    <w:rsid w:val="00B54B67"/>
    <w:rsid w:val="00B57B7F"/>
    <w:rsid w:val="00B607B5"/>
    <w:rsid w:val="00B63964"/>
    <w:rsid w:val="00B65A92"/>
    <w:rsid w:val="00B6604D"/>
    <w:rsid w:val="00B661A3"/>
    <w:rsid w:val="00B66F38"/>
    <w:rsid w:val="00B70549"/>
    <w:rsid w:val="00B70936"/>
    <w:rsid w:val="00B73B1E"/>
    <w:rsid w:val="00B74014"/>
    <w:rsid w:val="00B740F2"/>
    <w:rsid w:val="00B76065"/>
    <w:rsid w:val="00B773D8"/>
    <w:rsid w:val="00B80B57"/>
    <w:rsid w:val="00B811CD"/>
    <w:rsid w:val="00B84172"/>
    <w:rsid w:val="00B85D28"/>
    <w:rsid w:val="00B87310"/>
    <w:rsid w:val="00B905BF"/>
    <w:rsid w:val="00B93DEF"/>
    <w:rsid w:val="00B9583B"/>
    <w:rsid w:val="00B9593B"/>
    <w:rsid w:val="00BA08BB"/>
    <w:rsid w:val="00BA267B"/>
    <w:rsid w:val="00BA2CAD"/>
    <w:rsid w:val="00BA3C53"/>
    <w:rsid w:val="00BA5EBF"/>
    <w:rsid w:val="00BB14FA"/>
    <w:rsid w:val="00BB2521"/>
    <w:rsid w:val="00BB343E"/>
    <w:rsid w:val="00BB438C"/>
    <w:rsid w:val="00BB7D90"/>
    <w:rsid w:val="00BC1E97"/>
    <w:rsid w:val="00BC22D4"/>
    <w:rsid w:val="00BC2310"/>
    <w:rsid w:val="00BC4B37"/>
    <w:rsid w:val="00BC58A3"/>
    <w:rsid w:val="00BC6CC6"/>
    <w:rsid w:val="00BC7DCC"/>
    <w:rsid w:val="00BD25C7"/>
    <w:rsid w:val="00BD3857"/>
    <w:rsid w:val="00BD3E7A"/>
    <w:rsid w:val="00BD58DE"/>
    <w:rsid w:val="00BE003D"/>
    <w:rsid w:val="00BE08FC"/>
    <w:rsid w:val="00BE0F5D"/>
    <w:rsid w:val="00BE2E4B"/>
    <w:rsid w:val="00BE3A15"/>
    <w:rsid w:val="00BE6EAE"/>
    <w:rsid w:val="00BF04E7"/>
    <w:rsid w:val="00BF2662"/>
    <w:rsid w:val="00BF46D1"/>
    <w:rsid w:val="00BF4C68"/>
    <w:rsid w:val="00C0288C"/>
    <w:rsid w:val="00C07E9F"/>
    <w:rsid w:val="00C1102E"/>
    <w:rsid w:val="00C12528"/>
    <w:rsid w:val="00C126C1"/>
    <w:rsid w:val="00C12EC1"/>
    <w:rsid w:val="00C133FC"/>
    <w:rsid w:val="00C17193"/>
    <w:rsid w:val="00C175AF"/>
    <w:rsid w:val="00C175BA"/>
    <w:rsid w:val="00C21B67"/>
    <w:rsid w:val="00C305C1"/>
    <w:rsid w:val="00C31BB2"/>
    <w:rsid w:val="00C33381"/>
    <w:rsid w:val="00C33E1B"/>
    <w:rsid w:val="00C3505F"/>
    <w:rsid w:val="00C378FD"/>
    <w:rsid w:val="00C379AA"/>
    <w:rsid w:val="00C40A5E"/>
    <w:rsid w:val="00C414E9"/>
    <w:rsid w:val="00C4660E"/>
    <w:rsid w:val="00C47335"/>
    <w:rsid w:val="00C47797"/>
    <w:rsid w:val="00C51088"/>
    <w:rsid w:val="00C54AA1"/>
    <w:rsid w:val="00C55EEE"/>
    <w:rsid w:val="00C55F0F"/>
    <w:rsid w:val="00C5709D"/>
    <w:rsid w:val="00C57530"/>
    <w:rsid w:val="00C65CB0"/>
    <w:rsid w:val="00C65ED5"/>
    <w:rsid w:val="00C6760F"/>
    <w:rsid w:val="00C70550"/>
    <w:rsid w:val="00C712A3"/>
    <w:rsid w:val="00C716AE"/>
    <w:rsid w:val="00C7342C"/>
    <w:rsid w:val="00C7366F"/>
    <w:rsid w:val="00C737D3"/>
    <w:rsid w:val="00C7483F"/>
    <w:rsid w:val="00C74987"/>
    <w:rsid w:val="00C763F8"/>
    <w:rsid w:val="00C765BA"/>
    <w:rsid w:val="00C80217"/>
    <w:rsid w:val="00C821EA"/>
    <w:rsid w:val="00C8295D"/>
    <w:rsid w:val="00C82B2F"/>
    <w:rsid w:val="00C85C9F"/>
    <w:rsid w:val="00C86F76"/>
    <w:rsid w:val="00C875A8"/>
    <w:rsid w:val="00C91FF7"/>
    <w:rsid w:val="00C94493"/>
    <w:rsid w:val="00C97882"/>
    <w:rsid w:val="00CA3BA7"/>
    <w:rsid w:val="00CB0D85"/>
    <w:rsid w:val="00CB1CD6"/>
    <w:rsid w:val="00CB3381"/>
    <w:rsid w:val="00CB38E8"/>
    <w:rsid w:val="00CB51EB"/>
    <w:rsid w:val="00CB5D45"/>
    <w:rsid w:val="00CB7248"/>
    <w:rsid w:val="00CC0FC6"/>
    <w:rsid w:val="00CC2A10"/>
    <w:rsid w:val="00CC2F46"/>
    <w:rsid w:val="00CC447A"/>
    <w:rsid w:val="00CC7D66"/>
    <w:rsid w:val="00CD19CB"/>
    <w:rsid w:val="00CD5D5E"/>
    <w:rsid w:val="00CD5DB9"/>
    <w:rsid w:val="00CE1329"/>
    <w:rsid w:val="00CE231E"/>
    <w:rsid w:val="00CE402F"/>
    <w:rsid w:val="00CF04C4"/>
    <w:rsid w:val="00CF145F"/>
    <w:rsid w:val="00CF1948"/>
    <w:rsid w:val="00CF29A8"/>
    <w:rsid w:val="00CF34AB"/>
    <w:rsid w:val="00CF47D9"/>
    <w:rsid w:val="00CF6582"/>
    <w:rsid w:val="00D006B9"/>
    <w:rsid w:val="00D011E5"/>
    <w:rsid w:val="00D01528"/>
    <w:rsid w:val="00D02C2F"/>
    <w:rsid w:val="00D03E17"/>
    <w:rsid w:val="00D06602"/>
    <w:rsid w:val="00D075E0"/>
    <w:rsid w:val="00D07A8B"/>
    <w:rsid w:val="00D118BC"/>
    <w:rsid w:val="00D11D1E"/>
    <w:rsid w:val="00D148D9"/>
    <w:rsid w:val="00D1503C"/>
    <w:rsid w:val="00D152FC"/>
    <w:rsid w:val="00D20C56"/>
    <w:rsid w:val="00D20ECD"/>
    <w:rsid w:val="00D22E9C"/>
    <w:rsid w:val="00D247B7"/>
    <w:rsid w:val="00D262BE"/>
    <w:rsid w:val="00D268A1"/>
    <w:rsid w:val="00D277CF"/>
    <w:rsid w:val="00D30CB4"/>
    <w:rsid w:val="00D31B6E"/>
    <w:rsid w:val="00D3361D"/>
    <w:rsid w:val="00D35538"/>
    <w:rsid w:val="00D36C34"/>
    <w:rsid w:val="00D416A9"/>
    <w:rsid w:val="00D42547"/>
    <w:rsid w:val="00D50C9A"/>
    <w:rsid w:val="00D55191"/>
    <w:rsid w:val="00D55EC4"/>
    <w:rsid w:val="00D622BF"/>
    <w:rsid w:val="00D63F96"/>
    <w:rsid w:val="00D64BBF"/>
    <w:rsid w:val="00D67B12"/>
    <w:rsid w:val="00D73179"/>
    <w:rsid w:val="00D731B9"/>
    <w:rsid w:val="00D74107"/>
    <w:rsid w:val="00D8325A"/>
    <w:rsid w:val="00D8772B"/>
    <w:rsid w:val="00D91345"/>
    <w:rsid w:val="00D94884"/>
    <w:rsid w:val="00D95208"/>
    <w:rsid w:val="00D9559E"/>
    <w:rsid w:val="00D968FC"/>
    <w:rsid w:val="00DA4E36"/>
    <w:rsid w:val="00DA5939"/>
    <w:rsid w:val="00DB215A"/>
    <w:rsid w:val="00DB2CA5"/>
    <w:rsid w:val="00DB34D4"/>
    <w:rsid w:val="00DB4497"/>
    <w:rsid w:val="00DC2E89"/>
    <w:rsid w:val="00DC2EDD"/>
    <w:rsid w:val="00DC310B"/>
    <w:rsid w:val="00DC4179"/>
    <w:rsid w:val="00DC6066"/>
    <w:rsid w:val="00DC65D2"/>
    <w:rsid w:val="00DC6BE8"/>
    <w:rsid w:val="00DC79BE"/>
    <w:rsid w:val="00DD033F"/>
    <w:rsid w:val="00DD3A9A"/>
    <w:rsid w:val="00DD5906"/>
    <w:rsid w:val="00DD7947"/>
    <w:rsid w:val="00DE1999"/>
    <w:rsid w:val="00DE1F08"/>
    <w:rsid w:val="00DE407E"/>
    <w:rsid w:val="00DE47CB"/>
    <w:rsid w:val="00DE7BCE"/>
    <w:rsid w:val="00DE7FB7"/>
    <w:rsid w:val="00DF4E0A"/>
    <w:rsid w:val="00DF5CC5"/>
    <w:rsid w:val="00DF72B4"/>
    <w:rsid w:val="00E01302"/>
    <w:rsid w:val="00E02FB3"/>
    <w:rsid w:val="00E04105"/>
    <w:rsid w:val="00E04223"/>
    <w:rsid w:val="00E0456F"/>
    <w:rsid w:val="00E06F55"/>
    <w:rsid w:val="00E07940"/>
    <w:rsid w:val="00E14468"/>
    <w:rsid w:val="00E14500"/>
    <w:rsid w:val="00E20923"/>
    <w:rsid w:val="00E210DC"/>
    <w:rsid w:val="00E21C69"/>
    <w:rsid w:val="00E246DC"/>
    <w:rsid w:val="00E26250"/>
    <w:rsid w:val="00E30E6C"/>
    <w:rsid w:val="00E33F37"/>
    <w:rsid w:val="00E410ED"/>
    <w:rsid w:val="00E425BF"/>
    <w:rsid w:val="00E451DD"/>
    <w:rsid w:val="00E452D7"/>
    <w:rsid w:val="00E46B5C"/>
    <w:rsid w:val="00E501A7"/>
    <w:rsid w:val="00E5457C"/>
    <w:rsid w:val="00E54B45"/>
    <w:rsid w:val="00E55B72"/>
    <w:rsid w:val="00E619AA"/>
    <w:rsid w:val="00E62019"/>
    <w:rsid w:val="00E62CE9"/>
    <w:rsid w:val="00E62EF7"/>
    <w:rsid w:val="00E630BE"/>
    <w:rsid w:val="00E63B84"/>
    <w:rsid w:val="00E6696D"/>
    <w:rsid w:val="00E71AD6"/>
    <w:rsid w:val="00E72A28"/>
    <w:rsid w:val="00E7611C"/>
    <w:rsid w:val="00E81D9C"/>
    <w:rsid w:val="00E8345A"/>
    <w:rsid w:val="00E842C7"/>
    <w:rsid w:val="00E8583C"/>
    <w:rsid w:val="00E85F5B"/>
    <w:rsid w:val="00E907EE"/>
    <w:rsid w:val="00E90C25"/>
    <w:rsid w:val="00E92B03"/>
    <w:rsid w:val="00E94764"/>
    <w:rsid w:val="00E9514F"/>
    <w:rsid w:val="00E959FE"/>
    <w:rsid w:val="00EA4F69"/>
    <w:rsid w:val="00EA5050"/>
    <w:rsid w:val="00EA5453"/>
    <w:rsid w:val="00EA759C"/>
    <w:rsid w:val="00EA7B09"/>
    <w:rsid w:val="00EB1751"/>
    <w:rsid w:val="00EB1F1E"/>
    <w:rsid w:val="00EB4DD0"/>
    <w:rsid w:val="00EB6E17"/>
    <w:rsid w:val="00EB79C0"/>
    <w:rsid w:val="00EC0D2D"/>
    <w:rsid w:val="00EC2038"/>
    <w:rsid w:val="00ED138F"/>
    <w:rsid w:val="00ED1DD6"/>
    <w:rsid w:val="00ED34BD"/>
    <w:rsid w:val="00ED4A9D"/>
    <w:rsid w:val="00ED4BFA"/>
    <w:rsid w:val="00ED5D7A"/>
    <w:rsid w:val="00EE1315"/>
    <w:rsid w:val="00EE2318"/>
    <w:rsid w:val="00EE3D44"/>
    <w:rsid w:val="00EE48D2"/>
    <w:rsid w:val="00EE64A3"/>
    <w:rsid w:val="00EE6A8D"/>
    <w:rsid w:val="00EE6B5D"/>
    <w:rsid w:val="00EE6DB9"/>
    <w:rsid w:val="00EF1A13"/>
    <w:rsid w:val="00EF1B91"/>
    <w:rsid w:val="00EF2916"/>
    <w:rsid w:val="00EF7567"/>
    <w:rsid w:val="00EF7AC3"/>
    <w:rsid w:val="00F0216D"/>
    <w:rsid w:val="00F06E8F"/>
    <w:rsid w:val="00F0723E"/>
    <w:rsid w:val="00F07476"/>
    <w:rsid w:val="00F10811"/>
    <w:rsid w:val="00F10A98"/>
    <w:rsid w:val="00F10C8A"/>
    <w:rsid w:val="00F11F21"/>
    <w:rsid w:val="00F1282B"/>
    <w:rsid w:val="00F12DFD"/>
    <w:rsid w:val="00F20DDA"/>
    <w:rsid w:val="00F215E5"/>
    <w:rsid w:val="00F21ACF"/>
    <w:rsid w:val="00F257D9"/>
    <w:rsid w:val="00F26E6E"/>
    <w:rsid w:val="00F27FB7"/>
    <w:rsid w:val="00F31333"/>
    <w:rsid w:val="00F31FD7"/>
    <w:rsid w:val="00F3477A"/>
    <w:rsid w:val="00F34D9C"/>
    <w:rsid w:val="00F35F52"/>
    <w:rsid w:val="00F37FAE"/>
    <w:rsid w:val="00F40152"/>
    <w:rsid w:val="00F437CA"/>
    <w:rsid w:val="00F45026"/>
    <w:rsid w:val="00F45842"/>
    <w:rsid w:val="00F46263"/>
    <w:rsid w:val="00F53F8F"/>
    <w:rsid w:val="00F606C7"/>
    <w:rsid w:val="00F60CAB"/>
    <w:rsid w:val="00F6160A"/>
    <w:rsid w:val="00F63E0B"/>
    <w:rsid w:val="00F675DD"/>
    <w:rsid w:val="00F72352"/>
    <w:rsid w:val="00F73821"/>
    <w:rsid w:val="00F74EFA"/>
    <w:rsid w:val="00F75308"/>
    <w:rsid w:val="00F76570"/>
    <w:rsid w:val="00F778C3"/>
    <w:rsid w:val="00F819B9"/>
    <w:rsid w:val="00F83795"/>
    <w:rsid w:val="00F838F0"/>
    <w:rsid w:val="00F855FC"/>
    <w:rsid w:val="00F92182"/>
    <w:rsid w:val="00F92330"/>
    <w:rsid w:val="00F944C5"/>
    <w:rsid w:val="00F9595D"/>
    <w:rsid w:val="00F9620B"/>
    <w:rsid w:val="00F9700B"/>
    <w:rsid w:val="00F97F38"/>
    <w:rsid w:val="00FA00BB"/>
    <w:rsid w:val="00FA191E"/>
    <w:rsid w:val="00FA313F"/>
    <w:rsid w:val="00FA5402"/>
    <w:rsid w:val="00FA5CF8"/>
    <w:rsid w:val="00FA6334"/>
    <w:rsid w:val="00FB1A3E"/>
    <w:rsid w:val="00FB4223"/>
    <w:rsid w:val="00FB4923"/>
    <w:rsid w:val="00FB54AE"/>
    <w:rsid w:val="00FB69FA"/>
    <w:rsid w:val="00FC0AF1"/>
    <w:rsid w:val="00FC2719"/>
    <w:rsid w:val="00FC330D"/>
    <w:rsid w:val="00FC3464"/>
    <w:rsid w:val="00FC7877"/>
    <w:rsid w:val="00FD2937"/>
    <w:rsid w:val="00FD5804"/>
    <w:rsid w:val="00FE0572"/>
    <w:rsid w:val="00FE1BA6"/>
    <w:rsid w:val="00FE3D95"/>
    <w:rsid w:val="00FE504E"/>
    <w:rsid w:val="00FE58EB"/>
    <w:rsid w:val="00FE6FD9"/>
    <w:rsid w:val="00FE7B39"/>
    <w:rsid w:val="00FF02E6"/>
    <w:rsid w:val="00FF1989"/>
    <w:rsid w:val="00FF204A"/>
    <w:rsid w:val="00FF5D47"/>
    <w:rsid w:val="00FF7E84"/>
  </w:rsids>
  <m:mathPr>
    <m:mathFont m:val="Cambria Math"/>
    <m:brkBin m:val="before"/>
    <m:brkBinSub m:val="--"/>
    <m:smallFrac m:val="off"/>
    <m:dispDef/>
    <m:lMargin m:val="0"/>
    <m:rMargin m:val="0"/>
    <m:defJc m:val="centerGroup"/>
    <m:wrapIndent m:val="1440"/>
    <m:intLim m:val="subSup"/>
    <m:naryLim m:val="undOvr"/>
  </m:mathPr>
  <w:uiCompat97To2003/>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60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F05B4"/>
    <w:pPr>
      <w:spacing w:after="120" w:line="360" w:lineRule="auto"/>
      <w:jc w:val="both"/>
    </w:pPr>
    <w:rPr>
      <w:sz w:val="24"/>
      <w:szCs w:val="24"/>
    </w:rPr>
  </w:style>
  <w:style w:type="paragraph" w:styleId="Nadpis1">
    <w:name w:val="heading 1"/>
    <w:basedOn w:val="Normln"/>
    <w:next w:val="Normln"/>
    <w:qFormat/>
    <w:rsid w:val="006F05B4"/>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6F05B4"/>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6F05B4"/>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6F05B4"/>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6F05B4"/>
    <w:pPr>
      <w:numPr>
        <w:ilvl w:val="4"/>
        <w:numId w:val="2"/>
      </w:numPr>
      <w:spacing w:before="240"/>
      <w:outlineLvl w:val="4"/>
    </w:pPr>
  </w:style>
  <w:style w:type="paragraph" w:styleId="Nadpis6">
    <w:name w:val="heading 6"/>
    <w:aliases w:val="Nepoužívaný 6"/>
    <w:basedOn w:val="Normln"/>
    <w:next w:val="Normln"/>
    <w:qFormat/>
    <w:rsid w:val="006F05B4"/>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6F05B4"/>
    <w:pPr>
      <w:numPr>
        <w:ilvl w:val="6"/>
        <w:numId w:val="2"/>
      </w:numPr>
      <w:spacing w:before="240" w:after="60"/>
      <w:outlineLvl w:val="6"/>
    </w:pPr>
  </w:style>
  <w:style w:type="paragraph" w:styleId="Nadpis8">
    <w:name w:val="heading 8"/>
    <w:aliases w:val="Nepoužívaný 8"/>
    <w:basedOn w:val="Normln"/>
    <w:next w:val="Normln"/>
    <w:qFormat/>
    <w:rsid w:val="006F05B4"/>
    <w:pPr>
      <w:numPr>
        <w:ilvl w:val="7"/>
        <w:numId w:val="2"/>
      </w:numPr>
      <w:spacing w:before="240" w:after="60"/>
      <w:outlineLvl w:val="7"/>
    </w:pPr>
    <w:rPr>
      <w:i/>
      <w:iCs/>
    </w:rPr>
  </w:style>
  <w:style w:type="paragraph" w:styleId="Nadpis9">
    <w:name w:val="heading 9"/>
    <w:aliases w:val="Nepoužívaný 9"/>
    <w:basedOn w:val="Normln"/>
    <w:next w:val="Normln"/>
    <w:qFormat/>
    <w:rsid w:val="006F05B4"/>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6F05B4"/>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6F05B4"/>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6F05B4"/>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6F05B4"/>
    <w:pPr>
      <w:ind w:firstLine="0"/>
      <w:jc w:val="center"/>
    </w:pPr>
  </w:style>
  <w:style w:type="paragraph" w:customStyle="1" w:styleId="Literatura">
    <w:name w:val="Literatura"/>
    <w:basedOn w:val="Normln"/>
    <w:rsid w:val="006F05B4"/>
    <w:pPr>
      <w:tabs>
        <w:tab w:val="right" w:pos="709"/>
        <w:tab w:val="left" w:pos="851"/>
      </w:tabs>
      <w:spacing w:before="60" w:after="60"/>
      <w:ind w:left="851" w:hanging="851"/>
    </w:pPr>
  </w:style>
  <w:style w:type="paragraph" w:customStyle="1" w:styleId="Rovnice">
    <w:name w:val="Rovnice"/>
    <w:basedOn w:val="Normln"/>
    <w:rsid w:val="006F05B4"/>
    <w:pPr>
      <w:tabs>
        <w:tab w:val="center" w:pos="4253"/>
        <w:tab w:val="right" w:pos="8505"/>
      </w:tabs>
    </w:pPr>
    <w:rPr>
      <w:bCs/>
      <w:iCs/>
    </w:rPr>
  </w:style>
  <w:style w:type="paragraph" w:styleId="Seznamobrzk">
    <w:name w:val="table of figures"/>
    <w:basedOn w:val="Normln"/>
    <w:next w:val="Normln"/>
    <w:uiPriority w:val="99"/>
    <w:rsid w:val="006F05B4"/>
    <w:pPr>
      <w:tabs>
        <w:tab w:val="right" w:leader="dot" w:pos="8789"/>
      </w:tabs>
      <w:spacing w:after="0"/>
      <w:ind w:left="567" w:right="567" w:hanging="567"/>
    </w:pPr>
    <w:rPr>
      <w:noProof/>
    </w:rPr>
  </w:style>
  <w:style w:type="paragraph" w:customStyle="1" w:styleId="Nadpis">
    <w:name w:val="Nadpis"/>
    <w:basedOn w:val="Normln"/>
    <w:next w:val="Normln"/>
    <w:rsid w:val="006F05B4"/>
    <w:pPr>
      <w:pageBreakBefore/>
      <w:jc w:val="left"/>
      <w:outlineLvl w:val="0"/>
    </w:pPr>
    <w:rPr>
      <w:b/>
      <w:bCs/>
      <w:caps/>
      <w:sz w:val="28"/>
      <w:szCs w:val="28"/>
    </w:rPr>
  </w:style>
  <w:style w:type="paragraph" w:customStyle="1" w:styleId="Ploha">
    <w:name w:val="Příloha"/>
    <w:basedOn w:val="Normln"/>
    <w:rsid w:val="006F05B4"/>
    <w:pPr>
      <w:spacing w:before="60"/>
      <w:ind w:left="851" w:hanging="851"/>
    </w:pPr>
  </w:style>
  <w:style w:type="paragraph" w:customStyle="1" w:styleId="Popisky">
    <w:name w:val="Popisky"/>
    <w:basedOn w:val="Titulek"/>
    <w:next w:val="Normln"/>
    <w:rsid w:val="006F05B4"/>
    <w:pPr>
      <w:tabs>
        <w:tab w:val="clear" w:pos="709"/>
        <w:tab w:val="clear" w:pos="851"/>
      </w:tabs>
      <w:spacing w:before="120" w:after="120"/>
      <w:ind w:hanging="851"/>
    </w:pPr>
    <w:rPr>
      <w:i/>
    </w:rPr>
  </w:style>
  <w:style w:type="paragraph" w:styleId="Zkladntext">
    <w:name w:val="Body Text"/>
    <w:basedOn w:val="Normln"/>
    <w:rsid w:val="006F05B4"/>
    <w:pPr>
      <w:spacing w:before="60" w:after="60" w:line="240" w:lineRule="auto"/>
      <w:jc w:val="center"/>
    </w:pPr>
    <w:rPr>
      <w:b/>
      <w:bCs/>
    </w:rPr>
  </w:style>
  <w:style w:type="paragraph" w:styleId="Nzev">
    <w:name w:val="Title"/>
    <w:basedOn w:val="Normln"/>
    <w:next w:val="Normln"/>
    <w:qFormat/>
    <w:rsid w:val="006F05B4"/>
    <w:pPr>
      <w:pageBreakBefore/>
      <w:jc w:val="left"/>
    </w:pPr>
    <w:rPr>
      <w:b/>
      <w:bCs/>
      <w:caps/>
      <w:kern w:val="28"/>
      <w:sz w:val="28"/>
      <w:szCs w:val="28"/>
    </w:rPr>
  </w:style>
  <w:style w:type="paragraph" w:customStyle="1" w:styleId="Tabulka">
    <w:name w:val="Tabulka"/>
    <w:basedOn w:val="Titulek"/>
    <w:next w:val="Normln"/>
    <w:rsid w:val="006F05B4"/>
    <w:pPr>
      <w:ind w:left="567" w:hanging="567"/>
      <w:jc w:val="left"/>
    </w:pPr>
  </w:style>
  <w:style w:type="character" w:styleId="Hypertextovodkaz">
    <w:name w:val="Hyperlink"/>
    <w:basedOn w:val="Standardnpsmoodstavce"/>
    <w:uiPriority w:val="99"/>
    <w:rsid w:val="006F05B4"/>
    <w:rPr>
      <w:color w:val="auto"/>
      <w:u w:val="none"/>
    </w:rPr>
  </w:style>
  <w:style w:type="paragraph" w:customStyle="1" w:styleId="Bezodstavce">
    <w:name w:val="Bez odstavce"/>
    <w:basedOn w:val="Normln"/>
    <w:rsid w:val="006F05B4"/>
  </w:style>
  <w:style w:type="paragraph" w:styleId="Zhlav">
    <w:name w:val="header"/>
    <w:basedOn w:val="Normln"/>
    <w:rsid w:val="006F05B4"/>
    <w:pPr>
      <w:tabs>
        <w:tab w:val="center" w:pos="4536"/>
        <w:tab w:val="right" w:pos="9072"/>
      </w:tabs>
    </w:pPr>
  </w:style>
  <w:style w:type="paragraph" w:styleId="Zpat">
    <w:name w:val="footer"/>
    <w:basedOn w:val="Normln"/>
    <w:rsid w:val="006F05B4"/>
    <w:pPr>
      <w:tabs>
        <w:tab w:val="center" w:pos="4536"/>
        <w:tab w:val="right" w:pos="9072"/>
      </w:tabs>
    </w:pPr>
  </w:style>
  <w:style w:type="paragraph" w:customStyle="1" w:styleId="Program">
    <w:name w:val="Program"/>
    <w:basedOn w:val="Normln"/>
    <w:next w:val="Normln"/>
    <w:rsid w:val="006F05B4"/>
    <w:pPr>
      <w:numPr>
        <w:numId w:val="1"/>
      </w:numPr>
      <w:spacing w:line="240" w:lineRule="auto"/>
      <w:jc w:val="left"/>
    </w:pPr>
    <w:rPr>
      <w:rFonts w:ascii="Courier New" w:hAnsi="Courier New"/>
      <w:sz w:val="20"/>
    </w:rPr>
  </w:style>
  <w:style w:type="paragraph" w:customStyle="1" w:styleId="st">
    <w:name w:val="Část"/>
    <w:basedOn w:val="Nadpis"/>
    <w:next w:val="Normln"/>
    <w:rsid w:val="006F05B4"/>
    <w:pPr>
      <w:spacing w:before="6000" w:after="0"/>
      <w:jc w:val="center"/>
    </w:pPr>
    <w:rPr>
      <w:sz w:val="36"/>
    </w:rPr>
  </w:style>
  <w:style w:type="character" w:styleId="Siln">
    <w:name w:val="Strong"/>
    <w:basedOn w:val="Standardnpsmoodstavce"/>
    <w:qFormat/>
    <w:rsid w:val="006F05B4"/>
    <w:rPr>
      <w:b/>
      <w:bCs/>
    </w:rPr>
  </w:style>
  <w:style w:type="character" w:styleId="Zvraznn">
    <w:name w:val="Emphasis"/>
    <w:basedOn w:val="Standardnpsmoodstavce"/>
    <w:uiPriority w:val="20"/>
    <w:qFormat/>
    <w:rsid w:val="006F05B4"/>
    <w:rPr>
      <w:i/>
      <w:iCs/>
    </w:rPr>
  </w:style>
  <w:style w:type="paragraph" w:styleId="Zkladntextodsazen">
    <w:name w:val="Body Text Indent"/>
    <w:basedOn w:val="Normln"/>
    <w:rsid w:val="006F05B4"/>
  </w:style>
  <w:style w:type="paragraph" w:styleId="Obsah4">
    <w:name w:val="toc 4"/>
    <w:basedOn w:val="Normln"/>
    <w:next w:val="Normln"/>
    <w:autoRedefine/>
    <w:uiPriority w:val="39"/>
    <w:rsid w:val="006F05B4"/>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6F05B4"/>
    <w:pPr>
      <w:spacing w:after="0" w:line="240" w:lineRule="auto"/>
      <w:ind w:left="960"/>
      <w:jc w:val="left"/>
    </w:pPr>
  </w:style>
  <w:style w:type="paragraph" w:styleId="Obsah6">
    <w:name w:val="toc 6"/>
    <w:basedOn w:val="Normln"/>
    <w:next w:val="Normln"/>
    <w:autoRedefine/>
    <w:uiPriority w:val="39"/>
    <w:rsid w:val="006F05B4"/>
    <w:pPr>
      <w:spacing w:after="0" w:line="240" w:lineRule="auto"/>
      <w:ind w:left="1200"/>
      <w:jc w:val="left"/>
    </w:pPr>
  </w:style>
  <w:style w:type="paragraph" w:styleId="Obsah7">
    <w:name w:val="toc 7"/>
    <w:basedOn w:val="Normln"/>
    <w:next w:val="Normln"/>
    <w:autoRedefine/>
    <w:uiPriority w:val="39"/>
    <w:rsid w:val="006F05B4"/>
    <w:pPr>
      <w:spacing w:after="0" w:line="240" w:lineRule="auto"/>
      <w:ind w:left="1440"/>
      <w:jc w:val="left"/>
    </w:pPr>
  </w:style>
  <w:style w:type="paragraph" w:styleId="Obsah8">
    <w:name w:val="toc 8"/>
    <w:basedOn w:val="Normln"/>
    <w:next w:val="Normln"/>
    <w:autoRedefine/>
    <w:uiPriority w:val="39"/>
    <w:rsid w:val="006F05B4"/>
    <w:pPr>
      <w:spacing w:after="0" w:line="240" w:lineRule="auto"/>
      <w:ind w:left="1680"/>
      <w:jc w:val="left"/>
    </w:pPr>
  </w:style>
  <w:style w:type="paragraph" w:styleId="Obsah9">
    <w:name w:val="toc 9"/>
    <w:basedOn w:val="Normln"/>
    <w:next w:val="Normln"/>
    <w:autoRedefine/>
    <w:uiPriority w:val="39"/>
    <w:rsid w:val="006F05B4"/>
    <w:pPr>
      <w:spacing w:after="0" w:line="240" w:lineRule="auto"/>
      <w:ind w:left="1920"/>
      <w:jc w:val="left"/>
    </w:pPr>
  </w:style>
  <w:style w:type="character" w:styleId="Odkaznakoment">
    <w:name w:val="annotation reference"/>
    <w:basedOn w:val="Standardnpsmoodstavce"/>
    <w:semiHidden/>
    <w:rsid w:val="006F05B4"/>
    <w:rPr>
      <w:sz w:val="16"/>
      <w:szCs w:val="16"/>
    </w:rPr>
  </w:style>
  <w:style w:type="paragraph" w:customStyle="1" w:styleId="Nadpis-Obsah">
    <w:name w:val="Nadpis-Obsah"/>
    <w:basedOn w:val="Nadpis"/>
    <w:next w:val="Normln"/>
    <w:rsid w:val="006F05B4"/>
    <w:pPr>
      <w:pageBreakBefore w:val="0"/>
    </w:pPr>
  </w:style>
  <w:style w:type="paragraph" w:styleId="Textkomente">
    <w:name w:val="annotation text"/>
    <w:basedOn w:val="Normln"/>
    <w:semiHidden/>
    <w:rsid w:val="006F05B4"/>
    <w:rPr>
      <w:sz w:val="20"/>
      <w:szCs w:val="20"/>
    </w:rPr>
  </w:style>
  <w:style w:type="paragraph" w:customStyle="1" w:styleId="st-slice">
    <w:name w:val="Část-číslice"/>
    <w:basedOn w:val="st"/>
    <w:rsid w:val="006F05B4"/>
    <w:pPr>
      <w:numPr>
        <w:numId w:val="4"/>
      </w:numPr>
    </w:pPr>
  </w:style>
  <w:style w:type="paragraph" w:styleId="Rozvrendokumentu">
    <w:name w:val="Document Map"/>
    <w:basedOn w:val="Normln"/>
    <w:semiHidden/>
    <w:rsid w:val="006F05B4"/>
    <w:pPr>
      <w:shd w:val="clear" w:color="auto" w:fill="000080"/>
    </w:pPr>
    <w:rPr>
      <w:rFonts w:ascii="Tahoma" w:hAnsi="Tahoma" w:cs="Tahoma"/>
    </w:rPr>
  </w:style>
  <w:style w:type="character" w:styleId="Sledovanodkaz">
    <w:name w:val="FollowedHyperlink"/>
    <w:basedOn w:val="Standardnpsmoodstavce"/>
    <w:rsid w:val="006F05B4"/>
    <w:rPr>
      <w:color w:val="800080"/>
      <w:u w:val="single"/>
    </w:rPr>
  </w:style>
  <w:style w:type="paragraph" w:styleId="Pokraovnseznamu">
    <w:name w:val="List Continue"/>
    <w:basedOn w:val="Normln"/>
    <w:rsid w:val="006F05B4"/>
    <w:pPr>
      <w:ind w:left="283"/>
    </w:pPr>
  </w:style>
  <w:style w:type="paragraph" w:styleId="Zkladntext2">
    <w:name w:val="Body Text 2"/>
    <w:basedOn w:val="Normln"/>
    <w:rsid w:val="006F05B4"/>
  </w:style>
  <w:style w:type="character" w:customStyle="1" w:styleId="Pokec">
    <w:name w:val="Pokec"/>
    <w:basedOn w:val="Standardnpsmoodstavce"/>
    <w:rsid w:val="006F05B4"/>
    <w:rPr>
      <w:emboss/>
      <w:color w:val="FF0000"/>
      <w:sz w:val="24"/>
    </w:rPr>
  </w:style>
  <w:style w:type="paragraph" w:styleId="Zkladntext3">
    <w:name w:val="Body Text 3"/>
    <w:basedOn w:val="Normln"/>
    <w:rsid w:val="006F05B4"/>
    <w:pPr>
      <w:jc w:val="left"/>
    </w:pPr>
    <w:rPr>
      <w:sz w:val="20"/>
    </w:rPr>
  </w:style>
  <w:style w:type="character" w:styleId="slostrnky">
    <w:name w:val="page number"/>
    <w:basedOn w:val="Standardnpsmoodstavce"/>
    <w:rsid w:val="004F3D3C"/>
  </w:style>
  <w:style w:type="paragraph" w:styleId="Odstavecseseznamem">
    <w:name w:val="List Paragraph"/>
    <w:basedOn w:val="Normln"/>
    <w:uiPriority w:val="34"/>
    <w:qFormat/>
    <w:rsid w:val="00471B32"/>
    <w:pPr>
      <w:spacing w:after="200" w:line="276" w:lineRule="auto"/>
      <w:ind w:left="720"/>
      <w:contextualSpacing/>
      <w:jc w:val="left"/>
    </w:pPr>
    <w:rPr>
      <w:rFonts w:ascii="Calibri" w:eastAsia="Calibri" w:hAnsi="Calibri"/>
      <w:sz w:val="22"/>
      <w:szCs w:val="22"/>
      <w:lang w:eastAsia="en-US"/>
    </w:rPr>
  </w:style>
  <w:style w:type="table" w:styleId="Mkatabulky">
    <w:name w:val="Table Grid"/>
    <w:basedOn w:val="Normlntabulka"/>
    <w:uiPriority w:val="59"/>
    <w:rsid w:val="001E59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zmezer">
    <w:name w:val="No Spacing"/>
    <w:uiPriority w:val="1"/>
    <w:qFormat/>
    <w:rsid w:val="00CD5D5E"/>
    <w:rPr>
      <w:rFonts w:ascii="Calibri" w:eastAsia="Calibri" w:hAnsi="Calibri"/>
      <w:sz w:val="22"/>
      <w:szCs w:val="22"/>
      <w:lang w:eastAsia="en-US"/>
    </w:rPr>
  </w:style>
  <w:style w:type="paragraph" w:styleId="Nadpisobsahu">
    <w:name w:val="TOC Heading"/>
    <w:basedOn w:val="Nadpis1"/>
    <w:next w:val="Normln"/>
    <w:uiPriority w:val="39"/>
    <w:semiHidden/>
    <w:unhideWhenUsed/>
    <w:qFormat/>
    <w:rsid w:val="00A901CE"/>
    <w:pPr>
      <w:keepLines/>
      <w:pageBreakBefore w:val="0"/>
      <w:numPr>
        <w:numId w:val="0"/>
      </w:numPr>
      <w:tabs>
        <w:tab w:val="clear" w:pos="567"/>
      </w:tabs>
      <w:spacing w:before="480" w:after="0" w:line="276" w:lineRule="auto"/>
      <w:outlineLvl w:val="9"/>
    </w:pPr>
    <w:rPr>
      <w:rFonts w:ascii="Cambria" w:hAnsi="Cambria"/>
      <w:caps w:val="0"/>
      <w:color w:val="365F91"/>
      <w:kern w:val="0"/>
      <w:lang w:eastAsia="en-US"/>
    </w:rPr>
  </w:style>
  <w:style w:type="paragraph" w:styleId="FormtovanvHTML">
    <w:name w:val="HTML Preformatted"/>
    <w:basedOn w:val="Normln"/>
    <w:link w:val="FormtovanvHTMLChar"/>
    <w:uiPriority w:val="99"/>
    <w:semiHidden/>
    <w:unhideWhenUsed/>
    <w:rsid w:val="007F01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semiHidden/>
    <w:rsid w:val="007F0163"/>
    <w:rPr>
      <w:rFonts w:ascii="Courier New" w:hAnsi="Courier New" w:cs="Courier New"/>
    </w:rPr>
  </w:style>
  <w:style w:type="character" w:styleId="Odkazjemn">
    <w:name w:val="Subtle Reference"/>
    <w:basedOn w:val="Standardnpsmoodstavce"/>
    <w:uiPriority w:val="31"/>
    <w:qFormat/>
    <w:rsid w:val="00335440"/>
    <w:rPr>
      <w:smallCaps/>
      <w:color w:val="C0504D"/>
      <w:u w:val="single"/>
    </w:rPr>
  </w:style>
  <w:style w:type="character" w:customStyle="1" w:styleId="hps">
    <w:name w:val="hps"/>
    <w:basedOn w:val="Standardnpsmoodstavce"/>
    <w:rsid w:val="002E3D39"/>
  </w:style>
  <w:style w:type="character" w:customStyle="1" w:styleId="longtext">
    <w:name w:val="long_text"/>
    <w:basedOn w:val="Standardnpsmoodstavce"/>
    <w:rsid w:val="003823E8"/>
  </w:style>
  <w:style w:type="paragraph" w:styleId="Textbubliny">
    <w:name w:val="Balloon Text"/>
    <w:basedOn w:val="Normln"/>
    <w:link w:val="TextbublinyChar"/>
    <w:uiPriority w:val="99"/>
    <w:semiHidden/>
    <w:unhideWhenUsed/>
    <w:rsid w:val="005C789D"/>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5C789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2190805">
      <w:bodyDiv w:val="1"/>
      <w:marLeft w:val="0"/>
      <w:marRight w:val="0"/>
      <w:marTop w:val="0"/>
      <w:marBottom w:val="0"/>
      <w:divBdr>
        <w:top w:val="none" w:sz="0" w:space="0" w:color="auto"/>
        <w:left w:val="none" w:sz="0" w:space="0" w:color="auto"/>
        <w:bottom w:val="none" w:sz="0" w:space="0" w:color="auto"/>
        <w:right w:val="none" w:sz="0" w:space="0" w:color="auto"/>
      </w:divBdr>
      <w:divsChild>
        <w:div w:id="1753503006">
          <w:marLeft w:val="0"/>
          <w:marRight w:val="0"/>
          <w:marTop w:val="0"/>
          <w:marBottom w:val="0"/>
          <w:divBdr>
            <w:top w:val="none" w:sz="0" w:space="0" w:color="auto"/>
            <w:left w:val="none" w:sz="0" w:space="0" w:color="auto"/>
            <w:bottom w:val="none" w:sz="0" w:space="0" w:color="auto"/>
            <w:right w:val="none" w:sz="0" w:space="0" w:color="auto"/>
          </w:divBdr>
          <w:divsChild>
            <w:div w:id="130250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53521">
      <w:bodyDiv w:val="1"/>
      <w:marLeft w:val="0"/>
      <w:marRight w:val="0"/>
      <w:marTop w:val="0"/>
      <w:marBottom w:val="0"/>
      <w:divBdr>
        <w:top w:val="none" w:sz="0" w:space="0" w:color="auto"/>
        <w:left w:val="none" w:sz="0" w:space="0" w:color="auto"/>
        <w:bottom w:val="none" w:sz="0" w:space="0" w:color="auto"/>
        <w:right w:val="none" w:sz="0" w:space="0" w:color="auto"/>
      </w:divBdr>
    </w:div>
    <w:div w:id="684793194">
      <w:bodyDiv w:val="1"/>
      <w:marLeft w:val="0"/>
      <w:marRight w:val="0"/>
      <w:marTop w:val="0"/>
      <w:marBottom w:val="0"/>
      <w:divBdr>
        <w:top w:val="none" w:sz="0" w:space="0" w:color="auto"/>
        <w:left w:val="none" w:sz="0" w:space="0" w:color="auto"/>
        <w:bottom w:val="none" w:sz="0" w:space="0" w:color="auto"/>
        <w:right w:val="none" w:sz="0" w:space="0" w:color="auto"/>
      </w:divBdr>
    </w:div>
    <w:div w:id="1149520093">
      <w:bodyDiv w:val="1"/>
      <w:marLeft w:val="0"/>
      <w:marRight w:val="0"/>
      <w:marTop w:val="0"/>
      <w:marBottom w:val="0"/>
      <w:divBdr>
        <w:top w:val="none" w:sz="0" w:space="0" w:color="auto"/>
        <w:left w:val="none" w:sz="0" w:space="0" w:color="auto"/>
        <w:bottom w:val="none" w:sz="0" w:space="0" w:color="auto"/>
        <w:right w:val="none" w:sz="0" w:space="0" w:color="auto"/>
      </w:divBdr>
    </w:div>
    <w:div w:id="1533766474">
      <w:bodyDiv w:val="1"/>
      <w:marLeft w:val="0"/>
      <w:marRight w:val="0"/>
      <w:marTop w:val="0"/>
      <w:marBottom w:val="0"/>
      <w:divBdr>
        <w:top w:val="none" w:sz="0" w:space="0" w:color="auto"/>
        <w:left w:val="none" w:sz="0" w:space="0" w:color="auto"/>
        <w:bottom w:val="none" w:sz="0" w:space="0" w:color="auto"/>
        <w:right w:val="none" w:sz="0" w:space="0" w:color="auto"/>
      </w:divBdr>
    </w:div>
    <w:div w:id="1999843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78.png"/><Relationship Id="rId21" Type="http://schemas.openxmlformats.org/officeDocument/2006/relationships/image" Target="media/image8.wmf"/><Relationship Id="rId42" Type="http://schemas.openxmlformats.org/officeDocument/2006/relationships/oleObject" Target="embeddings/oleObject17.bin"/><Relationship Id="rId47" Type="http://schemas.openxmlformats.org/officeDocument/2006/relationships/oleObject" Target="embeddings/oleObject19.bin"/><Relationship Id="rId63" Type="http://schemas.openxmlformats.org/officeDocument/2006/relationships/oleObject" Target="embeddings/oleObject27.bin"/><Relationship Id="rId68" Type="http://schemas.openxmlformats.org/officeDocument/2006/relationships/image" Target="media/image31.emf"/><Relationship Id="rId84" Type="http://schemas.openxmlformats.org/officeDocument/2006/relationships/image" Target="media/image45.png"/><Relationship Id="rId89" Type="http://schemas.openxmlformats.org/officeDocument/2006/relationships/image" Target="media/image50.png"/><Relationship Id="rId112" Type="http://schemas.openxmlformats.org/officeDocument/2006/relationships/image" Target="media/image73.png"/><Relationship Id="rId133" Type="http://schemas.openxmlformats.org/officeDocument/2006/relationships/image" Target="media/image94.png"/><Relationship Id="rId138"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image" Target="media/image68.png"/><Relationship Id="rId11" Type="http://schemas.openxmlformats.org/officeDocument/2006/relationships/header" Target="header1.xml"/><Relationship Id="rId32" Type="http://schemas.openxmlformats.org/officeDocument/2006/relationships/image" Target="media/image13.w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wmf"/><Relationship Id="rId74" Type="http://schemas.openxmlformats.org/officeDocument/2006/relationships/image" Target="media/image35.png"/><Relationship Id="rId79" Type="http://schemas.openxmlformats.org/officeDocument/2006/relationships/image" Target="media/image40.png"/><Relationship Id="rId102" Type="http://schemas.openxmlformats.org/officeDocument/2006/relationships/image" Target="media/image63.png"/><Relationship Id="rId123" Type="http://schemas.openxmlformats.org/officeDocument/2006/relationships/image" Target="media/image84.png"/><Relationship Id="rId128" Type="http://schemas.openxmlformats.org/officeDocument/2006/relationships/image" Target="media/image89.png"/><Relationship Id="rId5" Type="http://schemas.openxmlformats.org/officeDocument/2006/relationships/webSettings" Target="webSettings.xml"/><Relationship Id="rId90" Type="http://schemas.openxmlformats.org/officeDocument/2006/relationships/image" Target="media/image51.png"/><Relationship Id="rId95" Type="http://schemas.openxmlformats.org/officeDocument/2006/relationships/image" Target="media/image56.png"/><Relationship Id="rId22" Type="http://schemas.openxmlformats.org/officeDocument/2006/relationships/oleObject" Target="embeddings/oleObject6.bin"/><Relationship Id="rId27" Type="http://schemas.openxmlformats.org/officeDocument/2006/relationships/oleObject" Target="embeddings/oleObject9.bin"/><Relationship Id="rId43" Type="http://schemas.openxmlformats.org/officeDocument/2006/relationships/image" Target="media/image18.png"/><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74.png"/><Relationship Id="rId118" Type="http://schemas.openxmlformats.org/officeDocument/2006/relationships/image" Target="media/image79.png"/><Relationship Id="rId134" Type="http://schemas.openxmlformats.org/officeDocument/2006/relationships/image" Target="media/image95.png"/><Relationship Id="rId13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oleObject" Target="embeddings/oleObject31.bin"/><Relationship Id="rId80" Type="http://schemas.openxmlformats.org/officeDocument/2006/relationships/image" Target="media/image41.png"/><Relationship Id="rId85" Type="http://schemas.openxmlformats.org/officeDocument/2006/relationships/image" Target="media/image46.png"/><Relationship Id="rId93" Type="http://schemas.openxmlformats.org/officeDocument/2006/relationships/image" Target="media/image54.png"/><Relationship Id="rId98" Type="http://schemas.openxmlformats.org/officeDocument/2006/relationships/image" Target="media/image59.png"/><Relationship Id="rId121" Type="http://schemas.openxmlformats.org/officeDocument/2006/relationships/image" Target="media/image8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5.bin"/><Relationship Id="rId67" Type="http://schemas.openxmlformats.org/officeDocument/2006/relationships/oleObject" Target="embeddings/oleObject29.bin"/><Relationship Id="rId103" Type="http://schemas.openxmlformats.org/officeDocument/2006/relationships/image" Target="media/image64.png"/><Relationship Id="rId108" Type="http://schemas.openxmlformats.org/officeDocument/2006/relationships/image" Target="media/image69.png"/><Relationship Id="rId116" Type="http://schemas.openxmlformats.org/officeDocument/2006/relationships/image" Target="media/image77.png"/><Relationship Id="rId124" Type="http://schemas.openxmlformats.org/officeDocument/2006/relationships/image" Target="media/image85.png"/><Relationship Id="rId129" Type="http://schemas.openxmlformats.org/officeDocument/2006/relationships/image" Target="media/image90.png"/><Relationship Id="rId137" Type="http://schemas.openxmlformats.org/officeDocument/2006/relationships/hyperlink" Target="http://www.apachefriends.org/en/xampp.html" TargetMode="External"/><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oleObject" Target="embeddings/oleObject30.bin"/><Relationship Id="rId75" Type="http://schemas.openxmlformats.org/officeDocument/2006/relationships/image" Target="media/image36.png"/><Relationship Id="rId83" Type="http://schemas.openxmlformats.org/officeDocument/2006/relationships/image" Target="media/image44.png"/><Relationship Id="rId88" Type="http://schemas.openxmlformats.org/officeDocument/2006/relationships/image" Target="media/image49.png"/><Relationship Id="rId91" Type="http://schemas.openxmlformats.org/officeDocument/2006/relationships/image" Target="media/image52.png"/><Relationship Id="rId96" Type="http://schemas.openxmlformats.org/officeDocument/2006/relationships/image" Target="media/image57.png"/><Relationship Id="rId111" Type="http://schemas.openxmlformats.org/officeDocument/2006/relationships/image" Target="media/image72.png"/><Relationship Id="rId132" Type="http://schemas.openxmlformats.org/officeDocument/2006/relationships/image" Target="media/image93.pn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0.bin"/><Relationship Id="rId57" Type="http://schemas.openxmlformats.org/officeDocument/2006/relationships/oleObject" Target="embeddings/oleObject24.bin"/><Relationship Id="rId106" Type="http://schemas.openxmlformats.org/officeDocument/2006/relationships/image" Target="media/image67.png"/><Relationship Id="rId114" Type="http://schemas.openxmlformats.org/officeDocument/2006/relationships/image" Target="media/image75.png"/><Relationship Id="rId119" Type="http://schemas.openxmlformats.org/officeDocument/2006/relationships/image" Target="media/image80.png"/><Relationship Id="rId127" Type="http://schemas.openxmlformats.org/officeDocument/2006/relationships/image" Target="media/image88.png"/><Relationship Id="rId10" Type="http://schemas.openxmlformats.org/officeDocument/2006/relationships/image" Target="media/image3.jpeg"/><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8.bin"/><Relationship Id="rId73" Type="http://schemas.openxmlformats.org/officeDocument/2006/relationships/image" Target="media/image34.png"/><Relationship Id="rId78" Type="http://schemas.openxmlformats.org/officeDocument/2006/relationships/image" Target="media/image39.jpeg"/><Relationship Id="rId81" Type="http://schemas.openxmlformats.org/officeDocument/2006/relationships/image" Target="media/image42.png"/><Relationship Id="rId86" Type="http://schemas.openxmlformats.org/officeDocument/2006/relationships/image" Target="media/image47.png"/><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3.png"/><Relationship Id="rId130" Type="http://schemas.openxmlformats.org/officeDocument/2006/relationships/image" Target="media/image91.png"/><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oleObject" Target="embeddings/oleObject15.bin"/><Relationship Id="rId109" Type="http://schemas.openxmlformats.org/officeDocument/2006/relationships/image" Target="media/image70.png"/><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image" Target="media/image37.png"/><Relationship Id="rId97" Type="http://schemas.openxmlformats.org/officeDocument/2006/relationships/image" Target="media/image58.png"/><Relationship Id="rId104" Type="http://schemas.openxmlformats.org/officeDocument/2006/relationships/image" Target="media/image65.png"/><Relationship Id="rId120" Type="http://schemas.openxmlformats.org/officeDocument/2006/relationships/image" Target="media/image81.png"/><Relationship Id="rId125" Type="http://schemas.openxmlformats.org/officeDocument/2006/relationships/image" Target="media/image86.png"/><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image" Target="media/image53.png"/><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image" Target="media/image17.wmf"/><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image" Target="media/image48.png"/><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image" Target="media/image92.png"/><Relationship Id="rId136" Type="http://schemas.openxmlformats.org/officeDocument/2006/relationships/image" Target="media/image96.png"/><Relationship Id="rId61" Type="http://schemas.openxmlformats.org/officeDocument/2006/relationships/oleObject" Target="embeddings/oleObject26.bin"/><Relationship Id="rId82" Type="http://schemas.openxmlformats.org/officeDocument/2006/relationships/image" Target="media/image43.png"/><Relationship Id="rId19" Type="http://schemas.openxmlformats.org/officeDocument/2006/relationships/oleObject" Target="embeddings/oleObject4.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oleObject" Target="embeddings/oleObject13.bin"/><Relationship Id="rId56" Type="http://schemas.openxmlformats.org/officeDocument/2006/relationships/image" Target="media/image25.wmf"/><Relationship Id="rId77" Type="http://schemas.openxmlformats.org/officeDocument/2006/relationships/image" Target="media/image38.png"/><Relationship Id="rId100" Type="http://schemas.openxmlformats.org/officeDocument/2006/relationships/image" Target="media/image61.png"/><Relationship Id="rId105" Type="http://schemas.openxmlformats.org/officeDocument/2006/relationships/image" Target="media/image66.png"/><Relationship Id="rId126" Type="http://schemas.openxmlformats.org/officeDocument/2006/relationships/image" Target="media/image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bor\Desktop\Diplomka\tichy_libor_dp.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654616-EF91-46C5-ABDB-16396283AE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tichy_libor_dp</Template>
  <TotalTime>2213</TotalTime>
  <Pages>69</Pages>
  <Words>10525</Words>
  <Characters>62103</Characters>
  <Application>Microsoft Office Word</Application>
  <DocSecurity>0</DocSecurity>
  <Lines>517</Lines>
  <Paragraphs>144</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
  <LinksUpToDate>false</LinksUpToDate>
  <CharactersWithSpaces>72484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Libor</dc:creator>
  <cp:lastModifiedBy>Libor</cp:lastModifiedBy>
  <cp:revision>462</cp:revision>
  <cp:lastPrinted>2011-06-10T13:18:00Z</cp:lastPrinted>
  <dcterms:created xsi:type="dcterms:W3CDTF">2011-05-24T20:34:00Z</dcterms:created>
  <dcterms:modified xsi:type="dcterms:W3CDTF">2011-06-13T05:44:00Z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