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63B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 Machala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63B83" w:rsidP="00362AB0">
            <w:pPr>
              <w:rPr>
                <w:sz w:val="22"/>
                <w:szCs w:val="22"/>
              </w:rPr>
            </w:pPr>
            <w:r w:rsidRPr="00E63B83">
              <w:rPr>
                <w:sz w:val="22"/>
                <w:szCs w:val="22"/>
              </w:rPr>
              <w:t>Přijetí homosexuality rodinou z pohledu gayů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C5C2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7D4B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7D4B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D4B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C5C2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D4BB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D4BB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3F725B" w:rsidRDefault="003F725B" w:rsidP="003F725B">
            <w:pPr>
              <w:spacing w:after="120"/>
              <w:jc w:val="both"/>
            </w:pPr>
            <w:r>
              <w:t>Předkládaná bakalářská práce je cenným, aplikovaným příspěvkem ke stávajícím poznatkům dané oblasti. Autor upozorňuje na nedostatek literárních zdrojů zkoumané tématiky, jenž poukazuje na oprávněnost rozšiřování</w:t>
            </w:r>
            <w:r w:rsidR="00EC5C23">
              <w:t xml:space="preserve"> tohoto tématu</w:t>
            </w:r>
            <w:r>
              <w:t xml:space="preserve">. Přesto lze podle mého názoru čerpat z řady autorů, </w:t>
            </w:r>
            <w:r w:rsidR="007B7C7C">
              <w:t>jimiž</w:t>
            </w:r>
            <w:r>
              <w:t xml:space="preserve"> jsou např. </w:t>
            </w:r>
            <w:proofErr w:type="spellStart"/>
            <w:r>
              <w:t>Biddulph</w:t>
            </w:r>
            <w:proofErr w:type="spellEnd"/>
            <w:r>
              <w:t xml:space="preserve">, S., </w:t>
            </w:r>
            <w:proofErr w:type="spellStart"/>
            <w:r>
              <w:t>Hellinger</w:t>
            </w:r>
            <w:proofErr w:type="spellEnd"/>
            <w:r>
              <w:t xml:space="preserve">, B., Fifková, H., Maroušek, O., Dobson, J., z dějin moderního psychoanalytického myšlení lze uvést </w:t>
            </w:r>
            <w:r w:rsidR="00D42A62">
              <w:t xml:space="preserve">například </w:t>
            </w:r>
            <w:r w:rsidRPr="003F725B">
              <w:t>Sigmund</w:t>
            </w:r>
            <w:r w:rsidR="00D42A62">
              <w:t>a</w:t>
            </w:r>
            <w:r w:rsidRPr="003F725B">
              <w:t xml:space="preserve"> Freud</w:t>
            </w:r>
            <w:r w:rsidR="00D42A62">
              <w:t>a</w:t>
            </w:r>
            <w:r w:rsidR="00EC5C23">
              <w:t xml:space="preserve"> apod</w:t>
            </w:r>
            <w:r>
              <w:t xml:space="preserve">. V zahraničních výzkumech je pole působení o to širší, otevírá se celá paleta inspirativních výzkumů týkající se výzkumu homosexuality mužů přesahující hranice ČR. </w:t>
            </w:r>
          </w:p>
          <w:p w:rsidR="003F725B" w:rsidRDefault="003F725B" w:rsidP="003F725B">
            <w:pPr>
              <w:spacing w:after="120"/>
              <w:jc w:val="both"/>
            </w:pPr>
            <w:r>
              <w:t xml:space="preserve">V abstraktu práce se pojednává o zjištění reakcí a postojů rodičů </w:t>
            </w:r>
            <w:r w:rsidR="007D4BB8">
              <w:t>po zjištění homosexuální</w:t>
            </w:r>
            <w:r>
              <w:t xml:space="preserve"> </w:t>
            </w:r>
            <w:r w:rsidR="007D4BB8">
              <w:t>orientace syna</w:t>
            </w:r>
            <w:r>
              <w:t>. Takové zjištění práce nepřináší. Autor však dále v práci uvádí výsledky na pravou míru</w:t>
            </w:r>
            <w:r w:rsidR="0034405A">
              <w:t xml:space="preserve"> (str. 38)</w:t>
            </w:r>
            <w:r>
              <w:t xml:space="preserve"> a hovoří o zjištění přijetí homosexuality rodinou (rodičů a sourozenců) z pohledu samotných gayů (synů). K odpovídající formulaci výzkumného problému přicházíme na str. 30. Bylo by vhodné jeho přeformulování</w:t>
            </w:r>
            <w:r w:rsidR="00D42A62">
              <w:t xml:space="preserve"> a zajímavé se jeví</w:t>
            </w:r>
            <w:r>
              <w:t xml:space="preserve"> kvalitativní srovnání přijetí homosexuality v rodině z pozice rodičů a</w:t>
            </w:r>
            <w:r w:rsidR="007D4BB8">
              <w:t xml:space="preserve"> z pozice jejich</w:t>
            </w:r>
            <w:r>
              <w:t xml:space="preserve"> dětí</w:t>
            </w:r>
            <w:r w:rsidR="007D4BB8">
              <w:t>, popř. širšího okolí a veřejnosti.</w:t>
            </w:r>
            <w:r>
              <w:t xml:space="preserve"> </w:t>
            </w:r>
          </w:p>
          <w:p w:rsidR="00F1326B" w:rsidRPr="007B7C7C" w:rsidRDefault="003F725B" w:rsidP="007D4BB8">
            <w:pPr>
              <w:spacing w:after="120"/>
              <w:jc w:val="both"/>
            </w:pPr>
            <w:r>
              <w:t>Teoretická část práce je srozumitelná, ač chybí citace parafrází na několika místech v</w:t>
            </w:r>
            <w:r w:rsidR="00D42A62">
              <w:t> </w:t>
            </w:r>
            <w:r>
              <w:t>textu</w:t>
            </w:r>
            <w:r w:rsidR="00D42A62">
              <w:t xml:space="preserve"> a</w:t>
            </w:r>
            <w:r>
              <w:t xml:space="preserve"> rovněž </w:t>
            </w:r>
            <w:r w:rsidR="007D4BB8">
              <w:t>postrádám</w:t>
            </w:r>
            <w:r>
              <w:t xml:space="preserve"> výtisk strany 21. Doporučuji zvážit tvorbu kapitoly obsahující jedinou větu (viz kapitola 5). V praktické části oceňuji důkladnou analýzu získaných dat. K ověřování stanovených hypotéz kategoriálních proměnných </w:t>
            </w:r>
            <w:r w:rsidR="007D4BB8">
              <w:t>bylo použito výpoč</w:t>
            </w:r>
            <w:r>
              <w:t>t</w:t>
            </w:r>
            <w:r w:rsidR="007D4BB8">
              <w:t>u</w:t>
            </w:r>
            <w:r>
              <w:t xml:space="preserve"> základních statistických testů, jenž jsou přehledně uvedeny na str.</w:t>
            </w:r>
            <w:r w:rsidR="00D42A62">
              <w:t xml:space="preserve"> 56 a 57. Absolutní a relativní četnosti jsou vyjádřené v přehledných tabulkách a grafech. </w:t>
            </w:r>
            <w:r w:rsidR="007D4BB8">
              <w:t>Závěr praktické části</w:t>
            </w:r>
            <w:r w:rsidR="007B7C7C">
              <w:t xml:space="preserve"> by</w:t>
            </w:r>
            <w:r w:rsidR="007D4BB8">
              <w:t xml:space="preserve"> si zasloužil preciznější </w:t>
            </w:r>
            <w:proofErr w:type="gramStart"/>
            <w:r w:rsidR="007B7C7C">
              <w:t>zp</w:t>
            </w:r>
            <w:r w:rsidR="007D4BB8">
              <w:t>racovaní</w:t>
            </w:r>
            <w:proofErr w:type="gramEnd"/>
            <w:r w:rsidR="007B7C7C">
              <w:t xml:space="preserve"> shrnující podstatné nálezy výzkumu</w:t>
            </w:r>
            <w:r w:rsidR="00402811">
              <w:t xml:space="preserve"> v celek</w:t>
            </w:r>
            <w:r w:rsidR="007B7C7C">
              <w:t>. C</w:t>
            </w:r>
            <w:r w:rsidR="00D42A62">
              <w:t xml:space="preserve">elkově </w:t>
            </w:r>
            <w:r w:rsidR="007D4BB8">
              <w:t xml:space="preserve">práci </w:t>
            </w:r>
            <w:proofErr w:type="gramStart"/>
            <w:r w:rsidR="00D42A62">
              <w:t>hodnotím</w:t>
            </w:r>
            <w:proofErr w:type="gramEnd"/>
            <w:r w:rsidR="00D42A62">
              <w:t xml:space="preserve"> kladně o </w:t>
            </w:r>
            <w:proofErr w:type="gramStart"/>
            <w:r w:rsidR="00D42A62">
              <w:t>doporučuji</w:t>
            </w:r>
            <w:proofErr w:type="gramEnd"/>
            <w:r w:rsidR="00D42A62">
              <w:t xml:space="preserve">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D4BB8" w:rsidRDefault="007D4BB8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  <w:p w:rsidR="00B411DB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D42A62">
              <w:rPr>
                <w:sz w:val="22"/>
                <w:szCs w:val="22"/>
              </w:rPr>
              <w:t>Znáte nějaké zahraniční nástroje zjišťující postoje rodičů k sexuální orientaci svých dětí?</w:t>
            </w:r>
          </w:p>
          <w:p w:rsidR="00B411DB" w:rsidRDefault="009E40CE" w:rsidP="000910CD">
            <w:pPr>
              <w:ind w:left="284" w:hanging="284"/>
              <w:jc w:val="both"/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  <w:r w:rsidR="00D42A62">
              <w:rPr>
                <w:sz w:val="22"/>
                <w:szCs w:val="22"/>
              </w:rPr>
              <w:t>Jaký je podle Vašeho názoru důsledek přijetí homosexu</w:t>
            </w:r>
            <w:r w:rsidR="00E07324">
              <w:rPr>
                <w:sz w:val="22"/>
                <w:szCs w:val="22"/>
              </w:rPr>
              <w:t>álního způsobu života v pojetí tradičního výkladu rodiny</w:t>
            </w:r>
            <w:r>
              <w:t>?</w:t>
            </w:r>
          </w:p>
          <w:p w:rsidR="000910CD" w:rsidRDefault="000910CD" w:rsidP="000910CD">
            <w:pPr>
              <w:ind w:left="284" w:hanging="284"/>
              <w:jc w:val="both"/>
            </w:pPr>
            <w:r>
              <w:t xml:space="preserve">3. </w:t>
            </w:r>
            <w:r w:rsidR="00402811">
              <w:t xml:space="preserve"> </w:t>
            </w:r>
            <w:r>
              <w:t>Jakým způsobem jste oslovil respondenty o</w:t>
            </w:r>
            <w:r w:rsidR="00E84FDF">
              <w:t>n</w:t>
            </w:r>
            <w:r>
              <w:t>line dotazníku?</w:t>
            </w:r>
          </w:p>
          <w:p w:rsidR="00B411DB" w:rsidRPr="00C50B27" w:rsidRDefault="00B411DB" w:rsidP="00C17D62">
            <w:pPr>
              <w:ind w:left="284" w:hanging="284"/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D42A6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C17D6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D1487">
              <w:rPr>
                <w:sz w:val="22"/>
                <w:szCs w:val="22"/>
              </w:rPr>
              <w:t xml:space="preserve"> </w:t>
            </w:r>
            <w:proofErr w:type="gramStart"/>
            <w:r w:rsidR="00BD1487">
              <w:rPr>
                <w:sz w:val="22"/>
                <w:szCs w:val="22"/>
              </w:rPr>
              <w:t>1</w:t>
            </w:r>
            <w:r w:rsidR="00C17D62">
              <w:rPr>
                <w:sz w:val="22"/>
                <w:szCs w:val="22"/>
              </w:rPr>
              <w:t>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>
      <w:bookmarkStart w:id="0" w:name="_GoBack"/>
      <w:bookmarkEnd w:id="0"/>
    </w:p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915" w:rsidRDefault="002E7915">
      <w:r>
        <w:separator/>
      </w:r>
    </w:p>
  </w:endnote>
  <w:endnote w:type="continuationSeparator" w:id="0">
    <w:p w:rsidR="002E7915" w:rsidRDefault="002E7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915" w:rsidRDefault="002E7915">
      <w:r>
        <w:separator/>
      </w:r>
    </w:p>
  </w:footnote>
  <w:footnote w:type="continuationSeparator" w:id="0">
    <w:p w:rsidR="002E7915" w:rsidRDefault="002E791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0910CD"/>
    <w:rsid w:val="00154F27"/>
    <w:rsid w:val="002E7915"/>
    <w:rsid w:val="0034405A"/>
    <w:rsid w:val="00362AB0"/>
    <w:rsid w:val="0039291C"/>
    <w:rsid w:val="003F5DA2"/>
    <w:rsid w:val="003F725B"/>
    <w:rsid w:val="00402811"/>
    <w:rsid w:val="00461F2A"/>
    <w:rsid w:val="00512982"/>
    <w:rsid w:val="00526D47"/>
    <w:rsid w:val="0055255D"/>
    <w:rsid w:val="005C219A"/>
    <w:rsid w:val="005C4A90"/>
    <w:rsid w:val="005F2D48"/>
    <w:rsid w:val="006847E2"/>
    <w:rsid w:val="007553A2"/>
    <w:rsid w:val="00781F43"/>
    <w:rsid w:val="007B7C7C"/>
    <w:rsid w:val="007D4BB8"/>
    <w:rsid w:val="008614B3"/>
    <w:rsid w:val="008B1B77"/>
    <w:rsid w:val="008D6BFA"/>
    <w:rsid w:val="00966204"/>
    <w:rsid w:val="009E40CE"/>
    <w:rsid w:val="00A00EB8"/>
    <w:rsid w:val="00A64986"/>
    <w:rsid w:val="00A835D5"/>
    <w:rsid w:val="00AA6D57"/>
    <w:rsid w:val="00B411DB"/>
    <w:rsid w:val="00BA3203"/>
    <w:rsid w:val="00BD1487"/>
    <w:rsid w:val="00C17D62"/>
    <w:rsid w:val="00C50B27"/>
    <w:rsid w:val="00C5256A"/>
    <w:rsid w:val="00CA7D64"/>
    <w:rsid w:val="00D00DE1"/>
    <w:rsid w:val="00D05C79"/>
    <w:rsid w:val="00D41BDF"/>
    <w:rsid w:val="00D42A62"/>
    <w:rsid w:val="00DC1BF5"/>
    <w:rsid w:val="00E07324"/>
    <w:rsid w:val="00E63B83"/>
    <w:rsid w:val="00E709EA"/>
    <w:rsid w:val="00E84FDF"/>
    <w:rsid w:val="00EC5C23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0A70E-2B2F-43E2-94D7-37C6BA573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2</Pages>
  <Words>493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2</cp:revision>
  <cp:lastPrinted>2012-05-14T11:00:00Z</cp:lastPrinted>
  <dcterms:created xsi:type="dcterms:W3CDTF">2012-05-14T11:01:00Z</dcterms:created>
  <dcterms:modified xsi:type="dcterms:W3CDTF">2012-05-14T11:01:00Z</dcterms:modified>
</cp:coreProperties>
</file>