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E4D1E" w:rsidRPr="00C50B27" w:rsidTr="00703192">
        <w:tc>
          <w:tcPr>
            <w:tcW w:w="9828" w:type="dxa"/>
            <w:gridSpan w:val="9"/>
          </w:tcPr>
          <w:p w:rsidR="005E4D1E" w:rsidRPr="00C50B27" w:rsidRDefault="005E4D1E" w:rsidP="00703192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5E4D1E" w:rsidRPr="00C50B27" w:rsidTr="00703192">
        <w:tc>
          <w:tcPr>
            <w:tcW w:w="2808" w:type="dxa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5E4D1E" w:rsidRPr="00C50B27" w:rsidRDefault="005E4D1E" w:rsidP="00703192">
            <w:r>
              <w:rPr>
                <w:sz w:val="22"/>
                <w:szCs w:val="22"/>
              </w:rPr>
              <w:t>Ing. Bc. Jitka Březinová</w:t>
            </w:r>
          </w:p>
        </w:tc>
      </w:tr>
      <w:tr w:rsidR="005E4D1E" w:rsidRPr="00C50B27" w:rsidTr="00703192">
        <w:tc>
          <w:tcPr>
            <w:tcW w:w="2808" w:type="dxa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5E4D1E" w:rsidRPr="00C50B27" w:rsidRDefault="005E4D1E" w:rsidP="00703192">
            <w:r>
              <w:rPr>
                <w:sz w:val="22"/>
                <w:szCs w:val="22"/>
              </w:rPr>
              <w:t>Problematika sexuální výchovy na základní škole</w:t>
            </w:r>
          </w:p>
        </w:tc>
      </w:tr>
      <w:tr w:rsidR="005E4D1E" w:rsidRPr="00C50B27" w:rsidTr="00703192">
        <w:tc>
          <w:tcPr>
            <w:tcW w:w="2808" w:type="dxa"/>
          </w:tcPr>
          <w:p w:rsidR="005E4D1E" w:rsidRPr="00C50B27" w:rsidRDefault="005E4D1E" w:rsidP="00703192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5E4D1E" w:rsidRPr="00C50B27" w:rsidRDefault="005E4D1E" w:rsidP="00703192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5E4D1E" w:rsidRPr="00C50B27" w:rsidTr="00703192">
        <w:tc>
          <w:tcPr>
            <w:tcW w:w="2808" w:type="dxa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5E4D1E" w:rsidRPr="00C50B27" w:rsidRDefault="005E4D1E" w:rsidP="00703192">
            <w:r>
              <w:rPr>
                <w:sz w:val="22"/>
                <w:szCs w:val="22"/>
              </w:rPr>
              <w:t>Sociální pedagogika</w:t>
            </w:r>
          </w:p>
        </w:tc>
      </w:tr>
      <w:tr w:rsidR="005E4D1E" w:rsidRPr="00C50B27" w:rsidTr="00703192">
        <w:tc>
          <w:tcPr>
            <w:tcW w:w="2808" w:type="dxa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5E4D1E" w:rsidRPr="00C50B27" w:rsidRDefault="005E4D1E" w:rsidP="00703192">
            <w:r>
              <w:rPr>
                <w:sz w:val="22"/>
                <w:szCs w:val="22"/>
              </w:rPr>
              <w:t>Kombinovaná</w:t>
            </w:r>
          </w:p>
        </w:tc>
      </w:tr>
      <w:tr w:rsidR="005E4D1E" w:rsidRPr="00C50B27" w:rsidTr="00703192">
        <w:tc>
          <w:tcPr>
            <w:tcW w:w="2808" w:type="dxa"/>
            <w:vAlign w:val="center"/>
          </w:tcPr>
          <w:p w:rsidR="005E4D1E" w:rsidRPr="00C50B27" w:rsidRDefault="005E4D1E" w:rsidP="0070319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5E4D1E" w:rsidRPr="00C50B27" w:rsidRDefault="005E4D1E" w:rsidP="00703192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5E4D1E" w:rsidRPr="00C50B27" w:rsidRDefault="005E4D1E" w:rsidP="00703192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5E4D1E" w:rsidRPr="00C50B27" w:rsidTr="00703192">
        <w:tc>
          <w:tcPr>
            <w:tcW w:w="9828" w:type="dxa"/>
            <w:gridSpan w:val="9"/>
            <w:shd w:val="clear" w:color="auto" w:fill="A6A6A6"/>
          </w:tcPr>
          <w:p w:rsidR="005E4D1E" w:rsidRPr="00C50B27" w:rsidRDefault="005E4D1E" w:rsidP="00703192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9828" w:type="dxa"/>
            <w:gridSpan w:val="9"/>
            <w:shd w:val="clear" w:color="auto" w:fill="A6A6A6"/>
            <w:vAlign w:val="center"/>
          </w:tcPr>
          <w:p w:rsidR="005E4D1E" w:rsidRPr="00C50B27" w:rsidRDefault="005E4D1E" w:rsidP="00703192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072156" w:rsidP="0070319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072156" w:rsidP="0070319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B05A5F" w:rsidP="0070319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9828" w:type="dxa"/>
            <w:gridSpan w:val="9"/>
            <w:shd w:val="clear" w:color="auto" w:fill="A6A6A6"/>
            <w:vAlign w:val="center"/>
          </w:tcPr>
          <w:p w:rsidR="005E4D1E" w:rsidRPr="00C50B27" w:rsidRDefault="005E4D1E" w:rsidP="00703192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0A1D0E" w:rsidP="0070319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0A1D0E" w:rsidP="0070319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5E4D1E" w:rsidRPr="00C50B27" w:rsidRDefault="005E4D1E" w:rsidP="000A1D0E"/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072156" w:rsidP="0070319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0A1D0E" w:rsidP="0070319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9828" w:type="dxa"/>
            <w:gridSpan w:val="9"/>
            <w:shd w:val="clear" w:color="auto" w:fill="A6A6A6"/>
          </w:tcPr>
          <w:p w:rsidR="005E4D1E" w:rsidRPr="00B411DB" w:rsidRDefault="005E4D1E" w:rsidP="00703192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EF68EC" w:rsidP="0070319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7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  <w:vAlign w:val="center"/>
          </w:tcPr>
          <w:p w:rsidR="005E4D1E" w:rsidRPr="00C50B27" w:rsidRDefault="00072156" w:rsidP="0070319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9828" w:type="dxa"/>
            <w:gridSpan w:val="9"/>
          </w:tcPr>
          <w:p w:rsidR="005E4D1E" w:rsidRPr="00C50B27" w:rsidRDefault="005E4D1E" w:rsidP="0070319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E4D1E" w:rsidRDefault="005E4D1E" w:rsidP="00703192">
            <w:r>
              <w:rPr>
                <w:sz w:val="22"/>
                <w:szCs w:val="22"/>
              </w:rPr>
              <w:t>Silné stránky:</w:t>
            </w:r>
          </w:p>
          <w:p w:rsidR="00B05A5F" w:rsidRPr="00B05A5F" w:rsidRDefault="00B05A5F" w:rsidP="00B05A5F">
            <w:pPr>
              <w:pStyle w:val="Odstavecseseznamem"/>
              <w:numPr>
                <w:ilvl w:val="0"/>
                <w:numId w:val="2"/>
              </w:numPr>
            </w:pPr>
            <w:r w:rsidRPr="00B05A5F">
              <w:rPr>
                <w:sz w:val="22"/>
                <w:szCs w:val="22"/>
              </w:rPr>
              <w:t>aktuálnost zvoleného tématu</w:t>
            </w:r>
          </w:p>
          <w:p w:rsidR="005E4D1E" w:rsidRDefault="005E4D1E" w:rsidP="00703192">
            <w:r>
              <w:rPr>
                <w:sz w:val="22"/>
                <w:szCs w:val="22"/>
              </w:rPr>
              <w:t>Slabé stránky:</w:t>
            </w:r>
          </w:p>
          <w:p w:rsidR="005E4D1E" w:rsidRDefault="005E4D1E" w:rsidP="005E4D1E">
            <w:pPr>
              <w:pStyle w:val="Odstavecseseznamem"/>
              <w:numPr>
                <w:ilvl w:val="0"/>
                <w:numId w:val="1"/>
              </w:numPr>
            </w:pPr>
            <w:r w:rsidRPr="005E4D1E">
              <w:rPr>
                <w:sz w:val="22"/>
                <w:szCs w:val="22"/>
              </w:rPr>
              <w:t xml:space="preserve">vzhledem k volbě tématu, které prošlo a prochází řadou proměn, nepovažuji za relevantní pracovat se zdroji ze 70. </w:t>
            </w:r>
            <w:r w:rsidR="009D2991">
              <w:rPr>
                <w:sz w:val="22"/>
                <w:szCs w:val="22"/>
              </w:rPr>
              <w:t xml:space="preserve">a 80. </w:t>
            </w:r>
            <w:r w:rsidRPr="005E4D1E">
              <w:rPr>
                <w:sz w:val="22"/>
                <w:szCs w:val="22"/>
              </w:rPr>
              <w:t xml:space="preserve">let </w:t>
            </w:r>
            <w:r w:rsidR="00ED193C">
              <w:rPr>
                <w:sz w:val="22"/>
                <w:szCs w:val="22"/>
              </w:rPr>
              <w:t>minulého století</w:t>
            </w:r>
          </w:p>
          <w:p w:rsidR="005E4D1E" w:rsidRPr="00ED193C" w:rsidRDefault="005E4D1E" w:rsidP="005E4D1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jednostrannost pohledu</w:t>
            </w:r>
            <w:r w:rsidR="00ED193C">
              <w:rPr>
                <w:sz w:val="22"/>
                <w:szCs w:val="22"/>
              </w:rPr>
              <w:t xml:space="preserve"> (odmítnutí sexuální výchovy z pohledu konzumní spol</w:t>
            </w:r>
            <w:r w:rsidR="00847498">
              <w:rPr>
                <w:sz w:val="22"/>
                <w:szCs w:val="22"/>
              </w:rPr>
              <w:t>eč</w:t>
            </w:r>
            <w:r w:rsidR="00ED193C">
              <w:rPr>
                <w:sz w:val="22"/>
                <w:szCs w:val="22"/>
              </w:rPr>
              <w:t>nosti, avšak žádná přijatelná alternativa není nabídnuta, pokud konzum nemá vystřídat dogma křesťanství či jiné)</w:t>
            </w:r>
          </w:p>
          <w:p w:rsidR="00ED193C" w:rsidRDefault="00ED193C" w:rsidP="005E4D1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pokud je tématem výchova (sexuální či jakákoli jiná), nemůžeme opomíjet fakt, že každý jedinec má schopnost uplatňovat svobodnou vůli odpovědným, konstruktivním a etickým způsobem a tu bychom měli jako vychovatelé rozvíjet</w:t>
            </w:r>
            <w:r w:rsidR="00847498">
              <w:rPr>
                <w:sz w:val="22"/>
                <w:szCs w:val="22"/>
              </w:rPr>
              <w:t>, nikoli potlačovat či nahrazovat „dobře míněnými zákazy“ či doktrínami</w:t>
            </w:r>
          </w:p>
          <w:p w:rsidR="009D2991" w:rsidRDefault="009D2991" w:rsidP="005E4D1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autorka </w:t>
            </w:r>
            <w:r w:rsidR="001520E2">
              <w:rPr>
                <w:sz w:val="22"/>
                <w:szCs w:val="22"/>
              </w:rPr>
              <w:t xml:space="preserve">účelově </w:t>
            </w:r>
            <w:r>
              <w:rPr>
                <w:sz w:val="22"/>
                <w:szCs w:val="22"/>
              </w:rPr>
              <w:t xml:space="preserve">manipuluje se zdroji tak, aby vždy prosadila svůj názor, který </w:t>
            </w:r>
            <w:r w:rsidR="001520E2">
              <w:rPr>
                <w:sz w:val="22"/>
                <w:szCs w:val="22"/>
              </w:rPr>
              <w:t>prezentuje jako pravdu</w:t>
            </w:r>
          </w:p>
          <w:p w:rsidR="005E4D1E" w:rsidRDefault="005E4D1E" w:rsidP="005E4D1E">
            <w:pPr>
              <w:pStyle w:val="Odstavecseseznamem"/>
            </w:pPr>
          </w:p>
          <w:p w:rsidR="005E4D1E" w:rsidRPr="00405FC4" w:rsidRDefault="005E4D1E" w:rsidP="00703192">
            <w:r w:rsidRPr="00405FC4">
              <w:rPr>
                <w:sz w:val="22"/>
                <w:szCs w:val="22"/>
              </w:rPr>
              <w:t>Práci doporučuji k obhajobě.</w:t>
            </w:r>
          </w:p>
        </w:tc>
      </w:tr>
      <w:tr w:rsidR="005E4D1E" w:rsidRPr="00C50B27" w:rsidTr="00703192">
        <w:tc>
          <w:tcPr>
            <w:tcW w:w="9828" w:type="dxa"/>
            <w:gridSpan w:val="9"/>
          </w:tcPr>
          <w:p w:rsidR="005E4D1E" w:rsidRPr="00C50B27" w:rsidRDefault="005E4D1E" w:rsidP="00703192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E4D1E" w:rsidRPr="009D2991" w:rsidRDefault="009D2991" w:rsidP="00703192">
            <w:r w:rsidRPr="009D2991">
              <w:rPr>
                <w:sz w:val="22"/>
                <w:szCs w:val="22"/>
              </w:rPr>
              <w:t>V čem pod</w:t>
            </w:r>
            <w:r w:rsidR="000E468F">
              <w:rPr>
                <w:sz w:val="22"/>
                <w:szCs w:val="22"/>
              </w:rPr>
              <w:t>le Vás tkví rozdíl mezi askezí,</w:t>
            </w:r>
            <w:r w:rsidRPr="009D2991">
              <w:rPr>
                <w:sz w:val="22"/>
                <w:szCs w:val="22"/>
              </w:rPr>
              <w:t xml:space="preserve"> morálkou</w:t>
            </w:r>
            <w:r w:rsidR="001520E2">
              <w:rPr>
                <w:sz w:val="22"/>
                <w:szCs w:val="22"/>
              </w:rPr>
              <w:t xml:space="preserve"> a puritánstvím</w:t>
            </w:r>
            <w:r w:rsidRPr="009D2991">
              <w:rPr>
                <w:sz w:val="22"/>
                <w:szCs w:val="22"/>
              </w:rPr>
              <w:t>?</w:t>
            </w:r>
            <w:r w:rsidR="001520E2">
              <w:rPr>
                <w:sz w:val="22"/>
                <w:szCs w:val="22"/>
              </w:rPr>
              <w:t xml:space="preserve"> </w:t>
            </w:r>
          </w:p>
          <w:p w:rsidR="005E4D1E" w:rsidRDefault="00266919" w:rsidP="00703192">
            <w:r w:rsidRPr="00266919">
              <w:rPr>
                <w:sz w:val="22"/>
                <w:szCs w:val="22"/>
              </w:rPr>
              <w:t xml:space="preserve">Jaký je Váš názor na výrok Egona </w:t>
            </w:r>
            <w:proofErr w:type="spellStart"/>
            <w:r w:rsidRPr="00266919">
              <w:rPr>
                <w:sz w:val="22"/>
                <w:szCs w:val="22"/>
              </w:rPr>
              <w:t>Bondyho</w:t>
            </w:r>
            <w:proofErr w:type="spellEnd"/>
            <w:r w:rsidRPr="00266919">
              <w:rPr>
                <w:sz w:val="22"/>
                <w:szCs w:val="22"/>
              </w:rPr>
              <w:t>, že teprve sexuální zvrhlost vede k duchovnímu životu?</w:t>
            </w:r>
          </w:p>
          <w:p w:rsidR="00D07161" w:rsidRPr="00266919" w:rsidRDefault="00D07161" w:rsidP="00703192">
            <w:r>
              <w:rPr>
                <w:sz w:val="22"/>
                <w:szCs w:val="22"/>
              </w:rPr>
              <w:t xml:space="preserve">Přečetla, shlédla jste v poslední době knihu, film, který mapuje život dnešních pubescentů (např. Můj </w:t>
            </w:r>
            <w:proofErr w:type="spellStart"/>
            <w:r>
              <w:rPr>
                <w:sz w:val="22"/>
                <w:szCs w:val="22"/>
              </w:rPr>
              <w:t>vysvlečenej</w:t>
            </w:r>
            <w:proofErr w:type="spellEnd"/>
            <w:r>
              <w:rPr>
                <w:sz w:val="22"/>
                <w:szCs w:val="22"/>
              </w:rPr>
              <w:t xml:space="preserve"> deník)?</w:t>
            </w:r>
          </w:p>
        </w:tc>
      </w:tr>
      <w:tr w:rsidR="005E4D1E" w:rsidRPr="00C50B27" w:rsidTr="00703192">
        <w:tc>
          <w:tcPr>
            <w:tcW w:w="6791" w:type="dxa"/>
            <w:gridSpan w:val="3"/>
          </w:tcPr>
          <w:p w:rsidR="005E4D1E" w:rsidRPr="00C50B27" w:rsidRDefault="005E4D1E" w:rsidP="00703192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6" w:type="dxa"/>
          </w:tcPr>
          <w:p w:rsidR="005E4D1E" w:rsidRPr="0044318F" w:rsidRDefault="005E4D1E" w:rsidP="00703192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7" w:type="dxa"/>
          </w:tcPr>
          <w:p w:rsidR="005E4D1E" w:rsidRPr="00C50B27" w:rsidRDefault="000A1D0E" w:rsidP="0070319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5E4D1E" w:rsidRPr="00C50B27" w:rsidRDefault="005E4D1E" w:rsidP="00703192">
            <w:pPr>
              <w:jc w:val="center"/>
            </w:pPr>
          </w:p>
        </w:tc>
        <w:tc>
          <w:tcPr>
            <w:tcW w:w="505" w:type="dxa"/>
          </w:tcPr>
          <w:p w:rsidR="005E4D1E" w:rsidRPr="00C50B27" w:rsidRDefault="005E4D1E" w:rsidP="00703192">
            <w:pPr>
              <w:jc w:val="center"/>
            </w:pPr>
          </w:p>
        </w:tc>
      </w:tr>
      <w:tr w:rsidR="005E4D1E" w:rsidRPr="00C50B27" w:rsidTr="00703192">
        <w:tc>
          <w:tcPr>
            <w:tcW w:w="4068" w:type="dxa"/>
            <w:gridSpan w:val="2"/>
            <w:vAlign w:val="center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Datum:</w:t>
            </w:r>
            <w:r w:rsidR="00072156">
              <w:rPr>
                <w:sz w:val="22"/>
                <w:szCs w:val="22"/>
              </w:rPr>
              <w:t xml:space="preserve"> 4</w:t>
            </w:r>
            <w:r>
              <w:rPr>
                <w:sz w:val="22"/>
                <w:szCs w:val="22"/>
              </w:rPr>
              <w:t>. 5. 2012</w:t>
            </w:r>
          </w:p>
        </w:tc>
        <w:tc>
          <w:tcPr>
            <w:tcW w:w="5760" w:type="dxa"/>
            <w:gridSpan w:val="7"/>
            <w:vAlign w:val="center"/>
          </w:tcPr>
          <w:p w:rsidR="005E4D1E" w:rsidRPr="00C50B27" w:rsidRDefault="005E4D1E" w:rsidP="00703192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5E4D1E" w:rsidRDefault="005E4D1E" w:rsidP="005E4D1E"/>
    <w:p w:rsidR="005E4D1E" w:rsidRDefault="005E4D1E" w:rsidP="005E4D1E"/>
    <w:p w:rsidR="005E4D1E" w:rsidRDefault="005E4D1E" w:rsidP="005E4D1E"/>
    <w:p w:rsidR="00D343F4" w:rsidRDefault="00D343F4"/>
    <w:sectPr w:rsidR="00D343F4" w:rsidSect="00266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BD8" w:rsidRDefault="009C3BD8" w:rsidP="005E4D1E">
      <w:r>
        <w:separator/>
      </w:r>
    </w:p>
  </w:endnote>
  <w:endnote w:type="continuationSeparator" w:id="0">
    <w:p w:rsidR="009C3BD8" w:rsidRDefault="009C3BD8" w:rsidP="005E4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BD8" w:rsidRDefault="009C3BD8" w:rsidP="005E4D1E">
      <w:r>
        <w:separator/>
      </w:r>
    </w:p>
  </w:footnote>
  <w:footnote w:type="continuationSeparator" w:id="0">
    <w:p w:rsidR="009C3BD8" w:rsidRDefault="009C3BD8" w:rsidP="005E4D1E">
      <w:r>
        <w:continuationSeparator/>
      </w:r>
    </w:p>
  </w:footnote>
  <w:footnote w:id="1">
    <w:p w:rsidR="005E4D1E" w:rsidRDefault="005E4D1E" w:rsidP="005E4D1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247FC"/>
    <w:multiLevelType w:val="hybridMultilevel"/>
    <w:tmpl w:val="5520FE28"/>
    <w:lvl w:ilvl="0" w:tplc="777897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E84784"/>
    <w:multiLevelType w:val="hybridMultilevel"/>
    <w:tmpl w:val="53787728"/>
    <w:lvl w:ilvl="0" w:tplc="78CE1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4D1E"/>
    <w:rsid w:val="00072156"/>
    <w:rsid w:val="000A1D0E"/>
    <w:rsid w:val="000E468F"/>
    <w:rsid w:val="00131701"/>
    <w:rsid w:val="001520E2"/>
    <w:rsid w:val="00266919"/>
    <w:rsid w:val="00295C11"/>
    <w:rsid w:val="003B1CD9"/>
    <w:rsid w:val="005E4D1E"/>
    <w:rsid w:val="007E24DD"/>
    <w:rsid w:val="00847498"/>
    <w:rsid w:val="009C3BD8"/>
    <w:rsid w:val="009D2991"/>
    <w:rsid w:val="00A820F6"/>
    <w:rsid w:val="00A91DD1"/>
    <w:rsid w:val="00AB1244"/>
    <w:rsid w:val="00B05A5F"/>
    <w:rsid w:val="00B906F5"/>
    <w:rsid w:val="00B9743E"/>
    <w:rsid w:val="00D07161"/>
    <w:rsid w:val="00D343F4"/>
    <w:rsid w:val="00E47C2D"/>
    <w:rsid w:val="00ED193C"/>
    <w:rsid w:val="00EF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4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5E4D1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E4D1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5E4D1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E4D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11</cp:revision>
  <dcterms:created xsi:type="dcterms:W3CDTF">2012-05-04T11:21:00Z</dcterms:created>
  <dcterms:modified xsi:type="dcterms:W3CDTF">2012-05-07T06:43:00Z</dcterms:modified>
</cp:coreProperties>
</file>