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818" w:rsidRDefault="00585818" w:rsidP="00585818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585818" w:rsidRDefault="00585818" w:rsidP="00585818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585818" w:rsidRDefault="00585818" w:rsidP="00585818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85818" w:rsidRDefault="00585818" w:rsidP="00585818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85818" w:rsidRDefault="00585818" w:rsidP="00585818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85818" w:rsidRDefault="00585818" w:rsidP="00585818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585818" w:rsidRDefault="00585818" w:rsidP="00585818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585818" w:rsidRDefault="00585818" w:rsidP="00585818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585818" w:rsidRDefault="00585818" w:rsidP="00585818">
      <w:pPr>
        <w:pStyle w:val="Nzev"/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Jméno autorky: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687AF1">
        <w:rPr>
          <w:rFonts w:ascii="Times New Roman" w:hAnsi="Times New Roman"/>
          <w:bCs/>
          <w:sz w:val="24"/>
          <w:szCs w:val="24"/>
        </w:rPr>
        <w:t xml:space="preserve">Bc. Lenka </w:t>
      </w:r>
      <w:proofErr w:type="spellStart"/>
      <w:r w:rsidR="00687AF1">
        <w:rPr>
          <w:rFonts w:ascii="Times New Roman" w:hAnsi="Times New Roman"/>
          <w:bCs/>
          <w:sz w:val="24"/>
          <w:szCs w:val="24"/>
        </w:rPr>
        <w:t>Cahlí</w:t>
      </w:r>
      <w:r>
        <w:rPr>
          <w:rFonts w:ascii="Times New Roman" w:hAnsi="Times New Roman"/>
          <w:bCs/>
          <w:sz w:val="24"/>
          <w:szCs w:val="24"/>
        </w:rPr>
        <w:t>ková</w:t>
      </w:r>
      <w:proofErr w:type="spellEnd"/>
    </w:p>
    <w:p w:rsidR="00585818" w:rsidRDefault="00585818" w:rsidP="00511EB0">
      <w:pPr>
        <w:ind w:left="2835" w:hanging="2835"/>
        <w:jc w:val="both"/>
        <w:rPr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b/>
          <w:sz w:val="24"/>
          <w:szCs w:val="24"/>
        </w:rPr>
        <w:t>Sociální služby jak</w:t>
      </w:r>
      <w:r w:rsidR="00511EB0">
        <w:rPr>
          <w:b/>
          <w:sz w:val="24"/>
          <w:szCs w:val="24"/>
        </w:rPr>
        <w:t xml:space="preserve">o součást života klientů Domova </w:t>
      </w:r>
      <w:proofErr w:type="gramStart"/>
      <w:r>
        <w:rPr>
          <w:b/>
          <w:sz w:val="24"/>
          <w:szCs w:val="24"/>
        </w:rPr>
        <w:t>pro  seniory</w:t>
      </w:r>
      <w:proofErr w:type="gramEnd"/>
      <w:r>
        <w:rPr>
          <w:b/>
          <w:sz w:val="24"/>
          <w:szCs w:val="24"/>
        </w:rPr>
        <w:t xml:space="preserve"> Strážnice</w:t>
      </w:r>
    </w:p>
    <w:p w:rsidR="00585818" w:rsidRDefault="00585818" w:rsidP="00585818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b/>
          <w:sz w:val="24"/>
          <w:szCs w:val="24"/>
        </w:rPr>
        <w:t>Mgr. František Sýkora</w:t>
      </w:r>
    </w:p>
    <w:p w:rsidR="00585818" w:rsidRDefault="00585818" w:rsidP="0058581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585818" w:rsidRDefault="00585818" w:rsidP="00585818">
      <w:pPr>
        <w:jc w:val="both"/>
        <w:rPr>
          <w:sz w:val="24"/>
          <w:szCs w:val="24"/>
        </w:rPr>
      </w:pPr>
    </w:p>
    <w:p w:rsidR="00585818" w:rsidRDefault="00585818" w:rsidP="00585818">
      <w:pPr>
        <w:jc w:val="both"/>
        <w:rPr>
          <w:b/>
          <w:iCs/>
          <w:sz w:val="24"/>
          <w:szCs w:val="24"/>
        </w:rPr>
      </w:pPr>
      <w:r>
        <w:rPr>
          <w:b/>
          <w:sz w:val="24"/>
          <w:szCs w:val="24"/>
        </w:rPr>
        <w:t>Téma, zaměření a cíl práce</w:t>
      </w:r>
      <w:r>
        <w:rPr>
          <w:b/>
          <w:iCs/>
          <w:sz w:val="24"/>
          <w:szCs w:val="24"/>
        </w:rPr>
        <w:t xml:space="preserve"> </w:t>
      </w:r>
    </w:p>
    <w:p w:rsidR="00585818" w:rsidRDefault="00585818" w:rsidP="00585818">
      <w:pPr>
        <w:jc w:val="both"/>
        <w:rPr>
          <w:iCs/>
          <w:sz w:val="24"/>
          <w:szCs w:val="24"/>
        </w:rPr>
      </w:pPr>
    </w:p>
    <w:p w:rsidR="00585818" w:rsidRDefault="00511EB0" w:rsidP="00511EB0">
      <w:pPr>
        <w:jc w:val="both"/>
        <w:rPr>
          <w:sz w:val="24"/>
          <w:szCs w:val="24"/>
        </w:rPr>
      </w:pPr>
      <w:r>
        <w:rPr>
          <w:sz w:val="24"/>
          <w:szCs w:val="24"/>
        </w:rPr>
        <w:t>Téma práce je sociálně pedagogické, zaměřené na sociální služby poskytované v domově pro seniory, s cílem zjistit spokojenost seniorů s poskytovanými službami s ohledem na jejich potřeby a zájmy.</w:t>
      </w:r>
    </w:p>
    <w:p w:rsidR="00585818" w:rsidRDefault="00585818" w:rsidP="00585818">
      <w:pPr>
        <w:rPr>
          <w:sz w:val="24"/>
          <w:szCs w:val="24"/>
        </w:rPr>
      </w:pPr>
    </w:p>
    <w:p w:rsidR="00585818" w:rsidRDefault="00585818" w:rsidP="00585818">
      <w:pPr>
        <w:jc w:val="both"/>
        <w:rPr>
          <w:b/>
          <w:iCs/>
          <w:sz w:val="24"/>
          <w:szCs w:val="24"/>
        </w:rPr>
      </w:pPr>
      <w:r>
        <w:rPr>
          <w:b/>
          <w:sz w:val="24"/>
          <w:szCs w:val="24"/>
        </w:rPr>
        <w:t>Struktura práce, vhodnost zvoleného postupu a použitých metod</w:t>
      </w:r>
      <w:r>
        <w:rPr>
          <w:b/>
          <w:iCs/>
          <w:sz w:val="24"/>
          <w:szCs w:val="24"/>
        </w:rPr>
        <w:t xml:space="preserve">  </w:t>
      </w:r>
    </w:p>
    <w:p w:rsidR="00585818" w:rsidRDefault="00585818" w:rsidP="00585818">
      <w:pPr>
        <w:jc w:val="both"/>
        <w:rPr>
          <w:iCs/>
          <w:sz w:val="24"/>
          <w:szCs w:val="24"/>
        </w:rPr>
      </w:pPr>
    </w:p>
    <w:p w:rsidR="00585818" w:rsidRDefault="00511EB0" w:rsidP="00585818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Diplomová práce je </w:t>
      </w:r>
      <w:r w:rsidR="00585818">
        <w:rPr>
          <w:iCs/>
          <w:sz w:val="24"/>
          <w:szCs w:val="24"/>
        </w:rPr>
        <w:t>strukturovaná</w:t>
      </w:r>
      <w:r>
        <w:rPr>
          <w:iCs/>
          <w:sz w:val="24"/>
          <w:szCs w:val="24"/>
        </w:rPr>
        <w:t xml:space="preserve"> do tří kapitol. První kapitola je zaměřena v obecné rovině na stáří a jeho proměny, současně přináší pohled na nové trendy v oblasti péče o seniory. Druhá a třetí kapitola se zabývá legislativním vymezením sociálních služeb, s konkretizací na sociální služby v Domově pro seniory Strážnice. Zvolený postup a požitá metoda rozhovoru je vhodná a v podstatě umožnila dosáhnout stanovený cíl.</w:t>
      </w:r>
    </w:p>
    <w:p w:rsidR="00585818" w:rsidRDefault="00585818" w:rsidP="00585818">
      <w:pPr>
        <w:jc w:val="both"/>
        <w:rPr>
          <w:iCs/>
          <w:sz w:val="24"/>
          <w:szCs w:val="24"/>
        </w:rPr>
      </w:pPr>
    </w:p>
    <w:p w:rsidR="00585818" w:rsidRDefault="00585818" w:rsidP="00585818">
      <w:pPr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t>Odborná úroveň, opodstatněnost závěrů, vlastní přínos, přínos pro rozvoj oboru sociální pedagogika</w:t>
      </w:r>
      <w:r>
        <w:rPr>
          <w:iCs/>
          <w:sz w:val="24"/>
          <w:szCs w:val="24"/>
        </w:rPr>
        <w:t xml:space="preserve"> </w:t>
      </w:r>
    </w:p>
    <w:p w:rsidR="00585818" w:rsidRDefault="00585818" w:rsidP="00585818">
      <w:pPr>
        <w:jc w:val="both"/>
        <w:rPr>
          <w:iCs/>
          <w:sz w:val="24"/>
          <w:szCs w:val="24"/>
        </w:rPr>
      </w:pPr>
    </w:p>
    <w:p w:rsidR="00585818" w:rsidRDefault="006D3198" w:rsidP="00585818">
      <w:pPr>
        <w:jc w:val="both"/>
        <w:rPr>
          <w:sz w:val="24"/>
          <w:szCs w:val="24"/>
        </w:rPr>
      </w:pPr>
      <w:r>
        <w:rPr>
          <w:sz w:val="24"/>
          <w:szCs w:val="24"/>
        </w:rPr>
        <w:t>Odborná úroveň diplomové práce je velmi dobrá. Struktura práce je logická a vyvážená. Připomínku lze mít k realizovanému výzkumu, jehož cílem bylo zjištění a zhodnocení spokojenosti klientů zařízení s poskytovanými službami. Již samotný pocit spokojenosti je velmi subjektivním pocitem, jak připouští i autorka.</w:t>
      </w:r>
    </w:p>
    <w:p w:rsidR="006D3198" w:rsidRDefault="006D3198" w:rsidP="005858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zvolila čtyři výzkumné otázky. Otázky 1, 3 a 4 jsou v teoretické části pojmově podchyceny, v zásadě jsou měřitelné. Lze mít připomínku k otázce č. 2 „Mohou klienti projevovat svou vlastní vůli?“ Kategorie vůle je příliš široká, je obtížně definovatelná. V textu by vyžadovala upřesnění a doplnění. </w:t>
      </w:r>
    </w:p>
    <w:p w:rsidR="006D3198" w:rsidRDefault="006D3198" w:rsidP="00585818">
      <w:pPr>
        <w:jc w:val="both"/>
        <w:rPr>
          <w:sz w:val="24"/>
          <w:szCs w:val="24"/>
        </w:rPr>
      </w:pPr>
    </w:p>
    <w:p w:rsidR="00585818" w:rsidRDefault="00585818" w:rsidP="00585818">
      <w:pPr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t>Práce s literaturou</w:t>
      </w:r>
      <w:r>
        <w:rPr>
          <w:iCs/>
          <w:sz w:val="24"/>
          <w:szCs w:val="24"/>
        </w:rPr>
        <w:t xml:space="preserve"> </w:t>
      </w:r>
    </w:p>
    <w:p w:rsidR="00585818" w:rsidRDefault="00585818" w:rsidP="00585818">
      <w:pPr>
        <w:jc w:val="both"/>
        <w:rPr>
          <w:iCs/>
          <w:sz w:val="24"/>
          <w:szCs w:val="24"/>
        </w:rPr>
      </w:pPr>
    </w:p>
    <w:p w:rsidR="00585818" w:rsidRDefault="006D3198" w:rsidP="00585818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uvádí 55 titulů v seznamu literatury, dostatečně je využívá k odkazům a citacím v textu teoretické části práce.</w:t>
      </w:r>
    </w:p>
    <w:p w:rsidR="00585818" w:rsidRDefault="00585818" w:rsidP="00585818">
      <w:pPr>
        <w:jc w:val="both"/>
        <w:rPr>
          <w:sz w:val="24"/>
          <w:szCs w:val="24"/>
        </w:rPr>
      </w:pPr>
    </w:p>
    <w:p w:rsidR="006D3198" w:rsidRDefault="006D3198" w:rsidP="00585818">
      <w:pPr>
        <w:jc w:val="both"/>
        <w:rPr>
          <w:b/>
          <w:iCs/>
          <w:sz w:val="24"/>
          <w:szCs w:val="24"/>
        </w:rPr>
      </w:pPr>
      <w:r>
        <w:rPr>
          <w:b/>
          <w:sz w:val="24"/>
          <w:szCs w:val="24"/>
        </w:rPr>
        <w:t>Rozsah práce, jazyková, stylistická</w:t>
      </w:r>
      <w:r w:rsidR="0058581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 formální úprava</w:t>
      </w:r>
      <w:r w:rsidR="00585818">
        <w:rPr>
          <w:b/>
          <w:iCs/>
          <w:sz w:val="24"/>
          <w:szCs w:val="24"/>
        </w:rPr>
        <w:t xml:space="preserve"> </w:t>
      </w:r>
    </w:p>
    <w:p w:rsidR="006D3198" w:rsidRDefault="006D3198" w:rsidP="00585818">
      <w:pPr>
        <w:jc w:val="both"/>
        <w:rPr>
          <w:b/>
          <w:iCs/>
          <w:sz w:val="24"/>
          <w:szCs w:val="24"/>
        </w:rPr>
      </w:pPr>
    </w:p>
    <w:p w:rsidR="00585818" w:rsidRDefault="006D3198" w:rsidP="00585818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Práce má celkem 121 stran plus přílohy a výrazně překračuje stanovený požadavek. Text je bez gramatických chyb, závěry jsou jasně formulovány.</w:t>
      </w:r>
    </w:p>
    <w:p w:rsidR="006D3198" w:rsidRDefault="006D3198" w:rsidP="00585818">
      <w:pPr>
        <w:jc w:val="both"/>
        <w:rPr>
          <w:iCs/>
          <w:sz w:val="24"/>
          <w:szCs w:val="24"/>
        </w:rPr>
      </w:pPr>
    </w:p>
    <w:p w:rsidR="00585818" w:rsidRDefault="00585818" w:rsidP="00585818">
      <w:pPr>
        <w:jc w:val="both"/>
        <w:rPr>
          <w:iCs/>
          <w:sz w:val="24"/>
          <w:szCs w:val="24"/>
        </w:rPr>
      </w:pPr>
      <w:r>
        <w:rPr>
          <w:b/>
          <w:sz w:val="24"/>
          <w:szCs w:val="24"/>
        </w:rPr>
        <w:lastRenderedPageBreak/>
        <w:t>Připomínky, náměty, otázky pro obhajobu</w:t>
      </w:r>
      <w:r>
        <w:rPr>
          <w:iCs/>
          <w:sz w:val="24"/>
          <w:szCs w:val="24"/>
        </w:rPr>
        <w:t xml:space="preserve"> </w:t>
      </w:r>
    </w:p>
    <w:p w:rsidR="00585818" w:rsidRDefault="00585818" w:rsidP="00585818">
      <w:pPr>
        <w:jc w:val="both"/>
        <w:rPr>
          <w:iCs/>
          <w:sz w:val="24"/>
          <w:szCs w:val="24"/>
        </w:rPr>
      </w:pPr>
    </w:p>
    <w:p w:rsidR="00585818" w:rsidRDefault="006D3198" w:rsidP="00585818">
      <w:pPr>
        <w:jc w:val="both"/>
        <w:rPr>
          <w:sz w:val="24"/>
          <w:szCs w:val="24"/>
          <w:u w:val="single"/>
        </w:rPr>
      </w:pPr>
      <w:r>
        <w:rPr>
          <w:iCs/>
          <w:sz w:val="24"/>
          <w:szCs w:val="24"/>
        </w:rPr>
        <w:t>Co je hlavní náplní</w:t>
      </w:r>
      <w:r w:rsidR="00D239B1">
        <w:rPr>
          <w:iCs/>
          <w:sz w:val="24"/>
          <w:szCs w:val="24"/>
        </w:rPr>
        <w:t xml:space="preserve"> programu individuálního zacházení a jak se v praxi realizuje?</w:t>
      </w:r>
    </w:p>
    <w:p w:rsidR="00585818" w:rsidRDefault="00585818" w:rsidP="00585818">
      <w:pPr>
        <w:jc w:val="both"/>
        <w:rPr>
          <w:sz w:val="24"/>
          <w:szCs w:val="24"/>
        </w:rPr>
      </w:pPr>
    </w:p>
    <w:p w:rsidR="00585818" w:rsidRDefault="00585818" w:rsidP="00585818">
      <w:pPr>
        <w:pStyle w:val="Nadpis2"/>
        <w:numPr>
          <w:ilvl w:val="0"/>
          <w:numId w:val="0"/>
        </w:numPr>
        <w:tabs>
          <w:tab w:val="left" w:pos="708"/>
        </w:tabs>
        <w:jc w:val="left"/>
        <w:rPr>
          <w:bCs/>
          <w:szCs w:val="24"/>
        </w:rPr>
      </w:pPr>
      <w:r>
        <w:rPr>
          <w:bCs/>
          <w:szCs w:val="24"/>
        </w:rPr>
        <w:t xml:space="preserve">Hodnocení: </w:t>
      </w:r>
      <w:r>
        <w:rPr>
          <w:b w:val="0"/>
          <w:szCs w:val="24"/>
        </w:rPr>
        <w:t>Práci</w:t>
      </w:r>
      <w:r>
        <w:rPr>
          <w:szCs w:val="24"/>
        </w:rPr>
        <w:t xml:space="preserve"> </w:t>
      </w:r>
      <w:r>
        <w:rPr>
          <w:color w:val="000000"/>
          <w:szCs w:val="24"/>
        </w:rPr>
        <w:t>doporučuji</w:t>
      </w:r>
      <w:r>
        <w:rPr>
          <w:szCs w:val="24"/>
        </w:rPr>
        <w:t xml:space="preserve"> </w:t>
      </w:r>
      <w:r>
        <w:rPr>
          <w:b w:val="0"/>
          <w:szCs w:val="24"/>
        </w:rPr>
        <w:t>k obhajobě a hodnotím ji</w:t>
      </w:r>
      <w:r>
        <w:rPr>
          <w:szCs w:val="24"/>
        </w:rPr>
        <w:t xml:space="preserve"> </w:t>
      </w:r>
      <w:r>
        <w:rPr>
          <w:b w:val="0"/>
          <w:szCs w:val="24"/>
        </w:rPr>
        <w:t>stupněm</w:t>
      </w:r>
      <w:r>
        <w:rPr>
          <w:szCs w:val="24"/>
        </w:rPr>
        <w:t xml:space="preserve"> </w:t>
      </w:r>
      <w:r>
        <w:rPr>
          <w:color w:val="000000"/>
          <w:szCs w:val="24"/>
        </w:rPr>
        <w:t>B – velmi dobře</w:t>
      </w:r>
      <w:r>
        <w:rPr>
          <w:b w:val="0"/>
          <w:color w:val="000000"/>
          <w:szCs w:val="24"/>
        </w:rPr>
        <w:t xml:space="preserve">. </w:t>
      </w:r>
    </w:p>
    <w:p w:rsidR="00585818" w:rsidRDefault="00585818" w:rsidP="00585818">
      <w:pPr>
        <w:jc w:val="both"/>
        <w:rPr>
          <w:b/>
          <w:color w:val="000000"/>
          <w:sz w:val="24"/>
          <w:szCs w:val="24"/>
        </w:rPr>
      </w:pPr>
    </w:p>
    <w:p w:rsidR="00D239B1" w:rsidRDefault="00D239B1" w:rsidP="00585818">
      <w:pPr>
        <w:jc w:val="both"/>
        <w:rPr>
          <w:i/>
          <w:sz w:val="24"/>
          <w:szCs w:val="24"/>
        </w:rPr>
      </w:pPr>
    </w:p>
    <w:p w:rsidR="00D239B1" w:rsidRDefault="00D239B1" w:rsidP="00585818">
      <w:pPr>
        <w:jc w:val="both"/>
        <w:rPr>
          <w:i/>
          <w:sz w:val="24"/>
          <w:szCs w:val="24"/>
        </w:rPr>
      </w:pPr>
    </w:p>
    <w:p w:rsidR="00585818" w:rsidRDefault="00585818" w:rsidP="00585818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Datum: 18.12.2012</w:t>
      </w:r>
    </w:p>
    <w:p w:rsidR="00585818" w:rsidRDefault="00585818" w:rsidP="0058581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……………………</w:t>
      </w:r>
    </w:p>
    <w:p w:rsidR="00585818" w:rsidRDefault="00585818" w:rsidP="00585818"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Podpis</w:t>
      </w:r>
    </w:p>
    <w:p w:rsidR="003C2BA9" w:rsidRDefault="003C2BA9"/>
    <w:sectPr w:rsidR="003C2BA9" w:rsidSect="003C2B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5818"/>
    <w:rsid w:val="003C2BA9"/>
    <w:rsid w:val="00511EB0"/>
    <w:rsid w:val="00585818"/>
    <w:rsid w:val="00687AF1"/>
    <w:rsid w:val="006D3198"/>
    <w:rsid w:val="00727108"/>
    <w:rsid w:val="00D23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58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585818"/>
    <w:pPr>
      <w:keepNext/>
      <w:numPr>
        <w:ilvl w:val="1"/>
        <w:numId w:val="1"/>
      </w:numPr>
      <w:ind w:left="0"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585818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zev">
    <w:name w:val="Title"/>
    <w:basedOn w:val="Normln"/>
    <w:next w:val="Normln"/>
    <w:link w:val="NzevChar"/>
    <w:qFormat/>
    <w:rsid w:val="00585818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585818"/>
    <w:rPr>
      <w:rFonts w:ascii="Arial Unicode MS" w:eastAsia="Arial Unicode MS" w:hAnsi="Arial Unicode MS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340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3</cp:revision>
  <dcterms:created xsi:type="dcterms:W3CDTF">2012-12-18T09:11:00Z</dcterms:created>
  <dcterms:modified xsi:type="dcterms:W3CDTF">2012-12-18T09:58:00Z</dcterms:modified>
</cp:coreProperties>
</file>