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68B" w:rsidRDefault="00A6668B" w:rsidP="00A6668B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A6668B" w:rsidRDefault="00A6668B" w:rsidP="00A6668B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A6668B" w:rsidRDefault="00A6668B" w:rsidP="00A6668B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A6668B" w:rsidRDefault="003E0FFA" w:rsidP="00A6668B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Posudek oponenta bakalářské </w:t>
      </w:r>
      <w:r w:rsidR="00A6668B">
        <w:rPr>
          <w:rFonts w:ascii="Times New Roman" w:hAnsi="Times New Roman"/>
          <w:i/>
          <w:sz w:val="24"/>
          <w:szCs w:val="24"/>
        </w:rPr>
        <w:t>práce</w:t>
      </w:r>
    </w:p>
    <w:p w:rsidR="00A6668B" w:rsidRDefault="00A6668B" w:rsidP="00A6668B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A6668B" w:rsidRDefault="00A6668B" w:rsidP="00A6668B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 xml:space="preserve">Autor (autorka) bakalářské práce: Kateřina </w:t>
      </w:r>
      <w:proofErr w:type="spellStart"/>
      <w:r>
        <w:rPr>
          <w:rFonts w:ascii="Times New Roman" w:hAnsi="Times New Roman"/>
          <w:b w:val="0"/>
          <w:i/>
          <w:sz w:val="24"/>
          <w:szCs w:val="24"/>
        </w:rPr>
        <w:t>Holešínská</w:t>
      </w:r>
      <w:proofErr w:type="spellEnd"/>
    </w:p>
    <w:p w:rsidR="00A6668B" w:rsidRDefault="00A6668B" w:rsidP="00A6668B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Název práce: Snoubenecké přípravy jako prevence problémů v manželství</w:t>
      </w:r>
    </w:p>
    <w:p w:rsidR="00A6668B" w:rsidRDefault="00A6668B" w:rsidP="00A6668B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Oponent práce: JUDr. Mgr. Joža Spurný, Ph.D.</w:t>
      </w:r>
      <w:r>
        <w:rPr>
          <w:i/>
          <w:sz w:val="24"/>
          <w:szCs w:val="24"/>
        </w:rPr>
        <w:tab/>
      </w:r>
    </w:p>
    <w:p w:rsidR="00A6668B" w:rsidRDefault="00A6668B" w:rsidP="00A6668B">
      <w:pPr>
        <w:jc w:val="both"/>
        <w:rPr>
          <w:sz w:val="24"/>
          <w:szCs w:val="24"/>
        </w:rPr>
      </w:pPr>
    </w:p>
    <w:p w:rsidR="00A6668B" w:rsidRDefault="00A6668B" w:rsidP="00A6668B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Téma, zaměření a cíl práce</w:t>
      </w:r>
    </w:p>
    <w:p w:rsidR="00A6668B" w:rsidRDefault="00A6668B" w:rsidP="00A6668B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Téma snoubenecké </w:t>
      </w:r>
      <w:proofErr w:type="spellStart"/>
      <w:r>
        <w:rPr>
          <w:i/>
          <w:sz w:val="24"/>
          <w:szCs w:val="24"/>
        </w:rPr>
        <w:t>příprvy</w:t>
      </w:r>
      <w:proofErr w:type="spellEnd"/>
      <w:r>
        <w:rPr>
          <w:i/>
          <w:sz w:val="24"/>
          <w:szCs w:val="24"/>
        </w:rPr>
        <w:t xml:space="preserve"> na manželství (</w:t>
      </w:r>
      <w:proofErr w:type="spellStart"/>
      <w:r>
        <w:rPr>
          <w:i/>
          <w:sz w:val="24"/>
          <w:szCs w:val="24"/>
        </w:rPr>
        <w:t>předmanžeské</w:t>
      </w:r>
      <w:proofErr w:type="spellEnd"/>
      <w:r>
        <w:rPr>
          <w:i/>
          <w:sz w:val="24"/>
          <w:szCs w:val="24"/>
        </w:rPr>
        <w:t xml:space="preserve"> </w:t>
      </w:r>
      <w:proofErr w:type="gramStart"/>
      <w:r>
        <w:rPr>
          <w:i/>
          <w:sz w:val="24"/>
          <w:szCs w:val="24"/>
        </w:rPr>
        <w:t>přípravy)  je</w:t>
      </w:r>
      <w:proofErr w:type="gramEnd"/>
      <w:r>
        <w:rPr>
          <w:i/>
          <w:sz w:val="24"/>
          <w:szCs w:val="24"/>
        </w:rPr>
        <w:t xml:space="preserve"> téma aktuální s praktickou potřebou řešení. Cíl práce „</w:t>
      </w:r>
      <w:proofErr w:type="spellStart"/>
      <w:r>
        <w:rPr>
          <w:i/>
          <w:sz w:val="24"/>
          <w:szCs w:val="24"/>
        </w:rPr>
        <w:t>poukáza</w:t>
      </w:r>
      <w:proofErr w:type="spellEnd"/>
      <w:r>
        <w:rPr>
          <w:i/>
          <w:sz w:val="24"/>
          <w:szCs w:val="24"/>
        </w:rPr>
        <w:t xml:space="preserve"> na </w:t>
      </w:r>
      <w:proofErr w:type="spellStart"/>
      <w:r>
        <w:rPr>
          <w:i/>
          <w:sz w:val="24"/>
          <w:szCs w:val="24"/>
        </w:rPr>
        <w:t>smysluponost</w:t>
      </w:r>
      <w:proofErr w:type="spellEnd"/>
      <w:r>
        <w:rPr>
          <w:i/>
          <w:sz w:val="24"/>
          <w:szCs w:val="24"/>
        </w:rPr>
        <w:t xml:space="preserve"> snoubeneckých příprav" </w:t>
      </w:r>
      <w:proofErr w:type="gramStart"/>
      <w:r>
        <w:rPr>
          <w:i/>
          <w:sz w:val="24"/>
          <w:szCs w:val="24"/>
        </w:rPr>
        <w:t>autorka  splnila</w:t>
      </w:r>
      <w:proofErr w:type="gramEnd"/>
      <w:r>
        <w:rPr>
          <w:i/>
          <w:sz w:val="24"/>
          <w:szCs w:val="24"/>
        </w:rPr>
        <w:t xml:space="preserve">.  </w:t>
      </w:r>
    </w:p>
    <w:p w:rsidR="00A6668B" w:rsidRDefault="00A6668B" w:rsidP="00A6668B">
      <w:pPr>
        <w:rPr>
          <w:i/>
          <w:sz w:val="24"/>
          <w:szCs w:val="24"/>
        </w:rPr>
      </w:pPr>
    </w:p>
    <w:p w:rsidR="00A6668B" w:rsidRDefault="00A6668B" w:rsidP="00A6668B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Struktura práce, vhodnost zvoleného postupu a použitých metod </w:t>
      </w:r>
    </w:p>
    <w:p w:rsidR="00A6668B" w:rsidRDefault="00A6668B" w:rsidP="00A6668B">
      <w:pPr>
        <w:rPr>
          <w:i/>
          <w:sz w:val="24"/>
          <w:szCs w:val="24"/>
        </w:rPr>
      </w:pPr>
      <w:r>
        <w:rPr>
          <w:i/>
          <w:sz w:val="24"/>
          <w:szCs w:val="24"/>
        </w:rPr>
        <w:t>Struktura práce je logická. Výběr poznatků je funkční, odpovídá řešenému problém a cíli práce. Metody zpracování umožňují zmapovat zkoumanou problematiku (v teoretické části práce), a následně provést empirické šetření (praktická část práce). Zvolené metody považuji za adekvátní, převažuje analýza v rovině klasifikace.</w:t>
      </w:r>
    </w:p>
    <w:p w:rsidR="00A6668B" w:rsidRDefault="00A6668B" w:rsidP="00A6668B">
      <w:pPr>
        <w:rPr>
          <w:sz w:val="24"/>
          <w:szCs w:val="24"/>
        </w:rPr>
      </w:pPr>
    </w:p>
    <w:p w:rsidR="00A6668B" w:rsidRDefault="00A6668B" w:rsidP="00A6668B">
      <w:pPr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Odborná úroveň, opodstatněnost závěrů, přínos pro praxi, </w:t>
      </w:r>
      <w:proofErr w:type="spellStart"/>
      <w:r>
        <w:rPr>
          <w:b/>
          <w:i/>
          <w:sz w:val="24"/>
          <w:szCs w:val="24"/>
        </w:rPr>
        <w:t>ev</w:t>
      </w:r>
      <w:proofErr w:type="spellEnd"/>
      <w:r>
        <w:rPr>
          <w:b/>
          <w:i/>
          <w:sz w:val="24"/>
          <w:szCs w:val="24"/>
        </w:rPr>
        <w:t>. pro rozvoj oboru Sociální pedagogika</w:t>
      </w:r>
    </w:p>
    <w:p w:rsidR="00A6668B" w:rsidRDefault="00A6668B" w:rsidP="00A6668B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Práce má požadovanou odbornou úroveň, zpracovaná pečlivě, je čtivá. Z textu je zřejmá dlouhodobá zkušenost a zájem autorky o řešené téma (a to nejen v rovině teoretické). Praktická využitelnost výzkumných závěrů a zjištění je limitována výběrem a velikostí výzkumného souboru.  </w:t>
      </w:r>
    </w:p>
    <w:p w:rsidR="00A6668B" w:rsidRDefault="00A6668B" w:rsidP="00A6668B">
      <w:pPr>
        <w:jc w:val="both"/>
        <w:rPr>
          <w:sz w:val="24"/>
          <w:szCs w:val="24"/>
        </w:rPr>
      </w:pPr>
    </w:p>
    <w:p w:rsidR="00A6668B" w:rsidRDefault="00A6668B" w:rsidP="00A6668B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Práce s literaturou</w:t>
      </w:r>
    </w:p>
    <w:p w:rsidR="00A6668B" w:rsidRDefault="00A6668B" w:rsidP="00A6668B">
      <w:pPr>
        <w:rPr>
          <w:i/>
          <w:sz w:val="24"/>
          <w:szCs w:val="24"/>
        </w:rPr>
      </w:pPr>
      <w:r>
        <w:rPr>
          <w:i/>
          <w:sz w:val="24"/>
          <w:szCs w:val="24"/>
        </w:rPr>
        <w:t>Práce s literaturou má potřebnou úroveň (kladenou na tento typ závěrečných prací)a to jak po stránce výběru informačních zdrojů (tematicky) tak co do množství a formálních náležitostí (citace v textu i v seznamu literatury jsou v souladu s normou pro bibliografické citace.</w:t>
      </w:r>
    </w:p>
    <w:p w:rsidR="00A6668B" w:rsidRDefault="00A6668B" w:rsidP="00A6668B">
      <w:pPr>
        <w:rPr>
          <w:b/>
          <w:i/>
          <w:sz w:val="24"/>
          <w:szCs w:val="24"/>
        </w:rPr>
      </w:pPr>
    </w:p>
    <w:p w:rsidR="00A6668B" w:rsidRDefault="00A6668B" w:rsidP="00A6668B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Rozsah práce, jazyková, stylistická a formální úprava</w:t>
      </w:r>
    </w:p>
    <w:p w:rsidR="00A6668B" w:rsidRDefault="00A6668B" w:rsidP="00A6668B">
      <w:pPr>
        <w:rPr>
          <w:i/>
          <w:sz w:val="24"/>
          <w:szCs w:val="24"/>
        </w:rPr>
      </w:pPr>
      <w:r>
        <w:rPr>
          <w:i/>
          <w:sz w:val="24"/>
          <w:szCs w:val="24"/>
        </w:rPr>
        <w:t>Práce působí vyváženým dojmem, po stránce jazykové, stylistické nemám výhrady.</w:t>
      </w:r>
    </w:p>
    <w:p w:rsidR="00A6668B" w:rsidRDefault="00A6668B" w:rsidP="00A6668B">
      <w:pPr>
        <w:jc w:val="both"/>
        <w:rPr>
          <w:sz w:val="24"/>
          <w:szCs w:val="24"/>
        </w:rPr>
      </w:pPr>
    </w:p>
    <w:p w:rsidR="00A6668B" w:rsidRDefault="00A6668B" w:rsidP="00A6668B">
      <w:pPr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Připomínky, náměty, otázky pro obhajobu</w:t>
      </w:r>
    </w:p>
    <w:p w:rsidR="00A6668B" w:rsidRDefault="00B50EB3" w:rsidP="00A6668B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Pojednejte o možných příčinách poruch v manželské komunikaci a naznačte možnosti, jak jim předcházet.</w:t>
      </w:r>
    </w:p>
    <w:p w:rsidR="00A6668B" w:rsidRDefault="00A6668B" w:rsidP="00A6668B"/>
    <w:p w:rsidR="00A6668B" w:rsidRDefault="00A6668B" w:rsidP="00A6668B">
      <w:pPr>
        <w:pStyle w:val="Nadpis2"/>
        <w:ind w:firstLine="0"/>
        <w:rPr>
          <w:b w:val="0"/>
          <w:i/>
          <w:szCs w:val="24"/>
        </w:rPr>
      </w:pPr>
      <w:r>
        <w:rPr>
          <w:b w:val="0"/>
          <w:i/>
          <w:szCs w:val="24"/>
        </w:rPr>
        <w:t>Hodnocení</w:t>
      </w:r>
    </w:p>
    <w:p w:rsidR="00A6668B" w:rsidRDefault="00A6668B" w:rsidP="00A6668B">
      <w:pPr>
        <w:jc w:val="both"/>
        <w:rPr>
          <w:sz w:val="24"/>
          <w:szCs w:val="24"/>
        </w:rPr>
      </w:pPr>
    </w:p>
    <w:p w:rsidR="00A6668B" w:rsidRDefault="00A6668B" w:rsidP="00A6668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Práci </w:t>
      </w:r>
      <w:r>
        <w:rPr>
          <w:b/>
          <w:color w:val="000000"/>
          <w:sz w:val="24"/>
          <w:szCs w:val="24"/>
        </w:rPr>
        <w:t xml:space="preserve">doporučuji </w:t>
      </w:r>
      <w:r>
        <w:rPr>
          <w:sz w:val="24"/>
          <w:szCs w:val="24"/>
        </w:rPr>
        <w:t xml:space="preserve">k obhajobě a hodnotím ji stupněm </w:t>
      </w:r>
      <w:r>
        <w:rPr>
          <w:b/>
          <w:sz w:val="24"/>
          <w:szCs w:val="24"/>
        </w:rPr>
        <w:t>A.</w:t>
      </w:r>
    </w:p>
    <w:p w:rsidR="00A6668B" w:rsidRDefault="00A6668B" w:rsidP="00A6668B">
      <w:pPr>
        <w:jc w:val="both"/>
        <w:rPr>
          <w:sz w:val="24"/>
          <w:szCs w:val="24"/>
        </w:rPr>
      </w:pPr>
    </w:p>
    <w:p w:rsidR="00A6668B" w:rsidRDefault="00A6668B" w:rsidP="00A6668B">
      <w:pPr>
        <w:jc w:val="both"/>
        <w:rPr>
          <w:sz w:val="24"/>
          <w:szCs w:val="24"/>
        </w:rPr>
      </w:pPr>
    </w:p>
    <w:p w:rsidR="00A6668B" w:rsidRDefault="00A6668B" w:rsidP="00A6668B">
      <w:pPr>
        <w:tabs>
          <w:tab w:val="left" w:pos="6690"/>
        </w:tabs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Datum  </w:t>
      </w:r>
      <w:proofErr w:type="gramStart"/>
      <w:r>
        <w:rPr>
          <w:i/>
          <w:sz w:val="24"/>
          <w:szCs w:val="24"/>
        </w:rPr>
        <w:t>15.5.2012</w:t>
      </w:r>
      <w:proofErr w:type="gramEnd"/>
      <w:r>
        <w:rPr>
          <w:i/>
          <w:sz w:val="24"/>
          <w:szCs w:val="24"/>
        </w:rPr>
        <w:tab/>
        <w:t>Spurný</w:t>
      </w:r>
    </w:p>
    <w:p w:rsidR="00A6668B" w:rsidRDefault="00A6668B" w:rsidP="00A6668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…..……………………</w:t>
      </w:r>
    </w:p>
    <w:p w:rsidR="00A6668B" w:rsidRDefault="00A6668B" w:rsidP="00A6668B">
      <w:pPr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  Podpis</w:t>
      </w:r>
    </w:p>
    <w:p w:rsidR="00A6668B" w:rsidRDefault="00A6668B" w:rsidP="00A6668B"/>
    <w:p w:rsidR="00A6668B" w:rsidRDefault="00A6668B" w:rsidP="00A6668B"/>
    <w:p w:rsidR="008D3A18" w:rsidRDefault="008D3A18"/>
    <w:sectPr w:rsidR="008D3A18" w:rsidSect="008D3A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668B"/>
    <w:rsid w:val="003E0FFA"/>
    <w:rsid w:val="00667C2A"/>
    <w:rsid w:val="008D3A18"/>
    <w:rsid w:val="00A6668B"/>
    <w:rsid w:val="00AF6B8A"/>
    <w:rsid w:val="00B50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66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A6668B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A6668B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A6668B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A6668B"/>
    <w:rPr>
      <w:rFonts w:ascii="Arial Unicode MS" w:eastAsia="Arial Unicode MS" w:hAnsi="Arial Unicode MS" w:cs="Times New Roman"/>
      <w:b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290</Words>
  <Characters>1712</Characters>
  <Application>Microsoft Office Word</Application>
  <DocSecurity>0</DocSecurity>
  <Lines>14</Lines>
  <Paragraphs>3</Paragraphs>
  <ScaleCrop>false</ScaleCrop>
  <Company/>
  <LinksUpToDate>false</LinksUpToDate>
  <CharactersWithSpaces>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spurny</dc:creator>
  <cp:keywords/>
  <dc:description/>
  <cp:lastModifiedBy>Filipová Magdaléna</cp:lastModifiedBy>
  <cp:revision>2</cp:revision>
  <dcterms:created xsi:type="dcterms:W3CDTF">2013-05-28T11:07:00Z</dcterms:created>
  <dcterms:modified xsi:type="dcterms:W3CDTF">2013-05-28T11:07:00Z</dcterms:modified>
</cp:coreProperties>
</file>