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0E125B" w:rsidRDefault="000E125B" w:rsidP="000E125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bakalářské práce</w:t>
      </w: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Default="000E125B" w:rsidP="000E125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0E125B" w:rsidRPr="0099243D" w:rsidRDefault="0099243D" w:rsidP="000E125B">
      <w:pPr>
        <w:pStyle w:val="Nzev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Autorka</w:t>
      </w:r>
      <w:r w:rsidR="000E125B">
        <w:rPr>
          <w:rFonts w:ascii="Times New Roman" w:hAnsi="Times New Roman"/>
          <w:b w:val="0"/>
          <w:i/>
          <w:sz w:val="24"/>
          <w:szCs w:val="24"/>
        </w:rPr>
        <w:t xml:space="preserve"> bakalářské práce: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  </w:t>
      </w:r>
      <w:r>
        <w:rPr>
          <w:rFonts w:ascii="Times New Roman" w:hAnsi="Times New Roman"/>
          <w:i/>
          <w:sz w:val="24"/>
          <w:szCs w:val="24"/>
        </w:rPr>
        <w:t>Martina Marková</w:t>
      </w:r>
    </w:p>
    <w:p w:rsidR="00B85272" w:rsidRPr="00B85272" w:rsidRDefault="00B85272" w:rsidP="00B85272">
      <w:pPr>
        <w:pStyle w:val="Podtitul"/>
        <w:rPr>
          <w:lang w:bidi="ar-SA"/>
        </w:rPr>
      </w:pPr>
    </w:p>
    <w:p w:rsidR="00273FDC" w:rsidRDefault="000E125B" w:rsidP="00B85272">
      <w:pPr>
        <w:pStyle w:val="Standard"/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 </w:t>
      </w:r>
      <w:r w:rsidR="0099243D">
        <w:rPr>
          <w:b/>
          <w:i/>
          <w:sz w:val="24"/>
          <w:szCs w:val="24"/>
        </w:rPr>
        <w:t>Kvalita života osob s diagnózou schizofrenie</w:t>
      </w:r>
      <w:r>
        <w:rPr>
          <w:b/>
          <w:i/>
          <w:sz w:val="24"/>
          <w:szCs w:val="24"/>
        </w:rPr>
        <w:t xml:space="preserve">        </w:t>
      </w:r>
    </w:p>
    <w:p w:rsidR="00B85272" w:rsidRDefault="00B85272" w:rsidP="00B85272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</w:t>
      </w:r>
      <w:r w:rsidR="0099243D">
        <w:rPr>
          <w:i/>
          <w:sz w:val="24"/>
          <w:szCs w:val="24"/>
        </w:rPr>
        <w:t>PhDr. Zuzana Kalivodová</w:t>
      </w:r>
      <w:r>
        <w:rPr>
          <w:i/>
          <w:sz w:val="24"/>
          <w:szCs w:val="24"/>
        </w:rPr>
        <w:t xml:space="preserve">       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273FDC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Téma,  zaměření a cíl práce:</w:t>
      </w:r>
      <w:r>
        <w:rPr>
          <w:iCs/>
          <w:sz w:val="24"/>
          <w:szCs w:val="24"/>
        </w:rPr>
        <w:t xml:space="preserve"> 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99243D" w:rsidP="00273FDC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Bakalářská práce se věnuje osobám se závažným psychiatrickým onemocněním. Zabývá se popisem vlastního onemocnění, jednotlivými formami, průběhem i léčbou. Autorka si klade za cíl podat ucelené informace o kvalitě života osob s diagnózou schizofrenie žijících v domácím prostředí a těch, kteří jsou v ústavních zařízeních. Téma je zvoleno v souladu se studovaným oborem.</w:t>
      </w: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273FDC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B85272" w:rsidRDefault="000E125B" w:rsidP="002C56D4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Struktura práce, vhodnost zvoleného postupu a použitých metod:</w:t>
      </w:r>
      <w:r w:rsidR="002C56D4">
        <w:rPr>
          <w:iCs/>
          <w:sz w:val="24"/>
          <w:szCs w:val="24"/>
        </w:rPr>
        <w:t xml:space="preserve">  </w:t>
      </w:r>
    </w:p>
    <w:p w:rsidR="00B85272" w:rsidRDefault="00B85272" w:rsidP="002C56D4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99243D" w:rsidRDefault="0099243D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7E4C27">
        <w:rPr>
          <w:sz w:val="24"/>
          <w:szCs w:val="24"/>
        </w:rPr>
        <w:t>Práce je standardně členěna, v teoretické části je charakterizována schizofrenie jako jedna</w:t>
      </w:r>
    </w:p>
    <w:p w:rsidR="007E4C27" w:rsidRDefault="007E4C27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z psychóz, která zásadním způsobem mění lidské myšlení, jednání a cítění. Ve 3 kapitolách autorka popisuje formy schizofrenie a průběh a možnosti léčby tohoto onemocnění. Dále v teoretické části rozebírá pojem kvalita života a zaměřuje se na sociální začlenění psychicky nemocných osob.</w:t>
      </w:r>
    </w:p>
    <w:p w:rsidR="007E4C27" w:rsidRDefault="007E4C27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V praktické části provedla průzkum způsobu života jedinců v domácím prostředí a těch,</w:t>
      </w:r>
    </w:p>
    <w:p w:rsidR="007E4C27" w:rsidRDefault="007E4C27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kteří dlouhodobě pobývají v psychiatrických léčebnách. Autorka si stanovila 4 hypotézy, které ověřovala pomocí dotazníku, předloženému 64 respondentům, rozděleným do 2 skupin.</w:t>
      </w:r>
      <w:r w:rsidR="00302D64">
        <w:rPr>
          <w:sz w:val="24"/>
          <w:szCs w:val="24"/>
        </w:rPr>
        <w:t xml:space="preserve"> Průzkumem byla potvrzena pouze 1 hypotéza.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B85272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Odborná úroveň, opodstatněnost závěrů, přínos pro praxi, ev. pro rozvoj oboru Sociální pedagogika: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302D64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</w:t>
      </w:r>
    </w:p>
    <w:p w:rsidR="00302D64" w:rsidRDefault="00302D64" w:rsidP="000E125B">
      <w:pPr>
        <w:pStyle w:val="Standard"/>
        <w:jc w:val="both"/>
        <w:rPr>
          <w:iCs/>
          <w:sz w:val="24"/>
          <w:szCs w:val="24"/>
        </w:rPr>
      </w:pPr>
    </w:p>
    <w:p w:rsidR="00302D64" w:rsidRDefault="00302D64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Při výběru tématu byla autorka ovlivněna vlastní zkušeností s onemocněním schizofrenií, která byla diagnostikována blízké osobě.  Práci zpracovala pečlivě, získala řadu informací, které vykreslují celkovou situaci osob s psychózou. Kvalita jejich života je ovlivněna jednak</w:t>
      </w:r>
    </w:p>
    <w:p w:rsidR="00302D64" w:rsidRDefault="00302D64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průběhem onemocnění, ale především prostředím, kde žijí. Výsledky průzkumu mohou být inspirací pro ty, kteří mají v péči jedince s touto diagnózou, ať už je to rodina nebo odborný </w:t>
      </w:r>
      <w:r>
        <w:rPr>
          <w:iCs/>
          <w:sz w:val="24"/>
          <w:szCs w:val="24"/>
        </w:rPr>
        <w:lastRenderedPageBreak/>
        <w:t>personál v léčebných zařízeních.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Práce s literaturou: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302D64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</w:t>
      </w:r>
    </w:p>
    <w:p w:rsidR="00302D64" w:rsidRDefault="00302D64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Bakalářská práce cituje celkem 20 odborných publikací, autorka rovněž</w:t>
      </w:r>
      <w:r w:rsidR="00B305DC">
        <w:rPr>
          <w:iCs/>
          <w:sz w:val="24"/>
          <w:szCs w:val="24"/>
        </w:rPr>
        <w:t xml:space="preserve"> využila informace z internetových zdrojů. Použitá literatura je dostačující a splňuje požadavky kladené na bakalářskou práci.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/>
          <w:sz w:val="24"/>
          <w:szCs w:val="24"/>
        </w:rPr>
      </w:pPr>
    </w:p>
    <w:p w:rsidR="000A1610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Rozsah práce, jazyková, stylistická a formální úprava:</w:t>
      </w:r>
      <w:r>
        <w:rPr>
          <w:iCs/>
          <w:sz w:val="24"/>
          <w:szCs w:val="24"/>
        </w:rPr>
        <w:t xml:space="preserve"> 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305DC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Posuzovaná bakalářská práce  má i s přílohami 61 stránek, odborný text doplňují tabulky </w:t>
      </w:r>
    </w:p>
    <w:p w:rsidR="00B305DC" w:rsidRDefault="00B305DC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a pro dokreslení prezentovaného tématu i fotografie. Jazyková, stylistická i formální stránka mají požadovanou úroveň.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Cs/>
          <w:sz w:val="24"/>
          <w:szCs w:val="24"/>
        </w:rPr>
      </w:pPr>
      <w:r>
        <w:rPr>
          <w:i/>
          <w:sz w:val="24"/>
          <w:szCs w:val="24"/>
          <w:u w:val="single"/>
        </w:rPr>
        <w:t>Připomínky, náměty, otázky pro obhajobu:</w:t>
      </w:r>
      <w:r>
        <w:rPr>
          <w:iCs/>
          <w:sz w:val="24"/>
          <w:szCs w:val="24"/>
        </w:rPr>
        <w:t xml:space="preserve"> </w:t>
      </w:r>
    </w:p>
    <w:p w:rsidR="00B85272" w:rsidRDefault="00B85272" w:rsidP="000E125B">
      <w:pPr>
        <w:pStyle w:val="Standard"/>
        <w:jc w:val="both"/>
        <w:rPr>
          <w:iCs/>
          <w:sz w:val="24"/>
          <w:szCs w:val="24"/>
        </w:rPr>
      </w:pPr>
    </w:p>
    <w:p w:rsidR="00B85272" w:rsidRDefault="00B305DC" w:rsidP="000E125B">
      <w:pPr>
        <w:pStyle w:val="Standard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</w:t>
      </w:r>
    </w:p>
    <w:p w:rsidR="00B305DC" w:rsidRPr="00B305DC" w:rsidRDefault="00B305DC" w:rsidP="00B305DC">
      <w:pPr>
        <w:pStyle w:val="Standard"/>
        <w:numPr>
          <w:ilvl w:val="0"/>
          <w:numId w:val="1"/>
        </w:numPr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Jaké je využití sociální pedagogiky v práci s psychicky nemocnými jedinci ?</w:t>
      </w:r>
    </w:p>
    <w:p w:rsidR="00B85272" w:rsidRDefault="00B85272" w:rsidP="000E125B">
      <w:pPr>
        <w:pStyle w:val="Standard"/>
        <w:jc w:val="both"/>
        <w:rPr>
          <w:sz w:val="24"/>
          <w:szCs w:val="24"/>
        </w:rPr>
      </w:pPr>
    </w:p>
    <w:p w:rsidR="000A1610" w:rsidRDefault="000A1610" w:rsidP="000E125B">
      <w:pPr>
        <w:pStyle w:val="Nadpis2"/>
        <w:ind w:firstLine="0"/>
        <w:jc w:val="left"/>
        <w:rPr>
          <w:bCs/>
          <w:iCs/>
          <w:szCs w:val="24"/>
        </w:rPr>
      </w:pPr>
    </w:p>
    <w:p w:rsidR="000E125B" w:rsidRDefault="000E125B" w:rsidP="000E125B">
      <w:pPr>
        <w:pStyle w:val="Nadpis2"/>
        <w:ind w:firstLine="0"/>
        <w:jc w:val="left"/>
        <w:rPr>
          <w:bCs/>
          <w:iCs/>
          <w:szCs w:val="24"/>
        </w:rPr>
      </w:pPr>
      <w:r>
        <w:rPr>
          <w:bCs/>
          <w:iCs/>
          <w:szCs w:val="24"/>
        </w:rPr>
        <w:t>Hodnocení</w:t>
      </w: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</w:p>
    <w:p w:rsidR="000E125B" w:rsidRPr="009737D0" w:rsidRDefault="000E125B" w:rsidP="000E125B">
      <w:pPr>
        <w:pStyle w:val="Standard"/>
        <w:jc w:val="both"/>
        <w:rPr>
          <w:b/>
        </w:rPr>
      </w:pPr>
      <w:r>
        <w:rPr>
          <w:sz w:val="24"/>
          <w:szCs w:val="24"/>
        </w:rPr>
        <w:t xml:space="preserve">Práci </w:t>
      </w:r>
      <w:r>
        <w:rPr>
          <w:color w:val="000000"/>
          <w:sz w:val="24"/>
          <w:szCs w:val="24"/>
        </w:rPr>
        <w:t>doporučuji</w:t>
      </w:r>
      <w:r>
        <w:rPr>
          <w:sz w:val="24"/>
          <w:szCs w:val="24"/>
        </w:rPr>
        <w:t xml:space="preserve"> k obhajobě a hodnotím ji</w:t>
      </w:r>
      <w:r>
        <w:rPr>
          <w:sz w:val="24"/>
          <w:szCs w:val="24"/>
        </w:rPr>
        <w:tab/>
        <w:t>stupněm</w:t>
      </w:r>
      <w:r w:rsidR="009737D0">
        <w:rPr>
          <w:color w:val="000000"/>
          <w:sz w:val="24"/>
          <w:szCs w:val="24"/>
        </w:rPr>
        <w:t xml:space="preserve"> </w:t>
      </w:r>
      <w:r w:rsidR="009737D0">
        <w:rPr>
          <w:b/>
          <w:color w:val="000000"/>
          <w:sz w:val="24"/>
          <w:szCs w:val="24"/>
        </w:rPr>
        <w:t>A.</w:t>
      </w: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b/>
          <w:color w:val="000000"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Datum:  </w:t>
      </w:r>
      <w:r w:rsidR="009737D0">
        <w:rPr>
          <w:i/>
          <w:sz w:val="24"/>
          <w:szCs w:val="24"/>
        </w:rPr>
        <w:t>20.května 2013</w:t>
      </w:r>
    </w:p>
    <w:p w:rsidR="000E125B" w:rsidRDefault="000E125B" w:rsidP="000E125B">
      <w:pPr>
        <w:pStyle w:val="Standard"/>
        <w:jc w:val="both"/>
        <w:rPr>
          <w:i/>
          <w:sz w:val="24"/>
          <w:szCs w:val="24"/>
        </w:rPr>
      </w:pPr>
    </w:p>
    <w:p w:rsidR="000E125B" w:rsidRDefault="000E125B" w:rsidP="000E125B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</w:p>
    <w:p w:rsidR="000E125B" w:rsidRDefault="000E125B" w:rsidP="000E125B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</w:t>
      </w:r>
    </w:p>
    <w:p w:rsidR="000E125B" w:rsidRDefault="009737D0" w:rsidP="000E125B">
      <w:pPr>
        <w:pStyle w:val="Standard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              PhDr. Zuzana Kalivodová</w:t>
      </w: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0E125B" w:rsidRDefault="000E125B" w:rsidP="000E125B">
      <w:pPr>
        <w:pStyle w:val="Standard"/>
        <w:rPr>
          <w:sz w:val="24"/>
          <w:szCs w:val="24"/>
        </w:rPr>
      </w:pPr>
    </w:p>
    <w:p w:rsidR="000E125B" w:rsidRDefault="000E125B" w:rsidP="000E125B">
      <w:pPr>
        <w:pStyle w:val="Standard"/>
        <w:pBdr>
          <w:top w:val="single" w:sz="4" w:space="1" w:color="000000"/>
        </w:pBdr>
      </w:pP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Posudek v písemné i elektronické podobě odevzdejte společně s diplomovou prací do stanoveného termínu na studijní administrativu IMS Brno, Veveří 111, 616 00 Brno (e-mail: pavla.vasickova@imsbrno.cz).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0E125B" w:rsidRDefault="000E125B" w:rsidP="000E125B">
      <w:pPr>
        <w:pStyle w:val="Standard"/>
        <w:jc w:val="both"/>
        <w:rPr>
          <w:sz w:val="16"/>
          <w:szCs w:val="16"/>
        </w:rPr>
      </w:pPr>
      <w:r>
        <w:rPr>
          <w:sz w:val="16"/>
          <w:szCs w:val="16"/>
        </w:rPr>
        <w:t>D – uspokojivě, E – dostatečně, F – nedostatečně).</w:t>
      </w:r>
    </w:p>
    <w:p w:rsidR="000E125B" w:rsidRDefault="000E125B" w:rsidP="000E125B">
      <w:pPr>
        <w:pStyle w:val="Standard"/>
      </w:pPr>
    </w:p>
    <w:p w:rsidR="000E125B" w:rsidRDefault="000E125B" w:rsidP="000E125B">
      <w:pPr>
        <w:pStyle w:val="Standard"/>
        <w:rPr>
          <w:i/>
          <w:sz w:val="24"/>
          <w:szCs w:val="24"/>
        </w:rPr>
      </w:pPr>
    </w:p>
    <w:p w:rsidR="009A13A1" w:rsidRDefault="009A13A1"/>
    <w:sectPr w:rsidR="009A13A1" w:rsidSect="00F41C24">
      <w:footerReference w:type="default" r:id="rId7"/>
      <w:pgSz w:w="11906" w:h="16838"/>
      <w:pgMar w:top="851" w:right="1418" w:bottom="851" w:left="1418" w:header="708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831" w:rsidRDefault="00933831">
      <w:r>
        <w:separator/>
      </w:r>
    </w:p>
  </w:endnote>
  <w:endnote w:type="continuationSeparator" w:id="0">
    <w:p w:rsidR="00933831" w:rsidRDefault="009338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809" w:rsidRDefault="00F41C24">
    <w:pPr>
      <w:pStyle w:val="Zpat"/>
      <w:ind w:right="360"/>
    </w:pPr>
    <w:r>
      <w:rPr>
        <w:noProof/>
        <w:lang w:eastAsia="cs-CZ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Rámec1" o:spid="_x0000_s2049" type="#_x0000_t202" style="position:absolute;margin-left:519.35pt;margin-top:.05pt;width:4.9pt;height:11.4pt;z-index:251659264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" filled="f" stroked="f">
          <v:textbox inset="0,0,0,0">
            <w:txbxContent>
              <w:p w:rsidR="004D6809" w:rsidRDefault="00F41C24">
                <w:pPr>
                  <w:pStyle w:val="Zpat"/>
                </w:pPr>
                <w:r>
                  <w:rPr>
                    <w:rStyle w:val="slostrnky"/>
                  </w:rPr>
                  <w:fldChar w:fldCharType="begin"/>
                </w:r>
                <w:r w:rsidR="004D6809">
                  <w:rPr>
                    <w:rStyle w:val="slostrnky"/>
                  </w:rPr>
                  <w:instrText xml:space="preserve"> PAGE </w:instrText>
                </w:r>
                <w:r>
                  <w:rPr>
                    <w:rStyle w:val="slostrnky"/>
                  </w:rPr>
                  <w:fldChar w:fldCharType="separate"/>
                </w:r>
                <w:r w:rsidR="00156E1A">
                  <w:rPr>
                    <w:rStyle w:val="slostrnky"/>
                    <w:noProof/>
                  </w:rPr>
                  <w:t>1</w:t>
                </w:r>
                <w:r>
                  <w:rPr>
                    <w:rStyle w:val="slostrnky"/>
                  </w:rP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831" w:rsidRDefault="00933831">
      <w:r>
        <w:separator/>
      </w:r>
    </w:p>
  </w:footnote>
  <w:footnote w:type="continuationSeparator" w:id="0">
    <w:p w:rsidR="00933831" w:rsidRDefault="009338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897CB7"/>
    <w:multiLevelType w:val="hybridMultilevel"/>
    <w:tmpl w:val="1FFA05BE"/>
    <w:lvl w:ilvl="0" w:tplc="840A0F2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0E125B"/>
    <w:rsid w:val="000A1610"/>
    <w:rsid w:val="000E125B"/>
    <w:rsid w:val="00133A3A"/>
    <w:rsid w:val="00156E1A"/>
    <w:rsid w:val="00273FDC"/>
    <w:rsid w:val="002C56D4"/>
    <w:rsid w:val="00302D64"/>
    <w:rsid w:val="004D6809"/>
    <w:rsid w:val="00634997"/>
    <w:rsid w:val="007E4C27"/>
    <w:rsid w:val="00933831"/>
    <w:rsid w:val="009737D0"/>
    <w:rsid w:val="009875D3"/>
    <w:rsid w:val="0099243D"/>
    <w:rsid w:val="009A13A1"/>
    <w:rsid w:val="00A007E6"/>
    <w:rsid w:val="00AB6D3F"/>
    <w:rsid w:val="00B305DC"/>
    <w:rsid w:val="00B85272"/>
    <w:rsid w:val="00F41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25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dpis2">
    <w:name w:val="heading 2"/>
    <w:basedOn w:val="Standard"/>
    <w:next w:val="Standard"/>
    <w:link w:val="Nadpis2Char"/>
    <w:rsid w:val="000E125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0E125B"/>
    <w:rPr>
      <w:rFonts w:ascii="Times New Roman" w:eastAsia="Times New Roman" w:hAnsi="Times New Roman" w:cs="Times New Roman"/>
      <w:b/>
      <w:kern w:val="3"/>
      <w:sz w:val="24"/>
      <w:szCs w:val="20"/>
      <w:lang w:eastAsia="zh-CN"/>
    </w:rPr>
  </w:style>
  <w:style w:type="paragraph" w:customStyle="1" w:styleId="Standard">
    <w:name w:val="Standard"/>
    <w:rsid w:val="000E125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Nzev">
    <w:name w:val="Title"/>
    <w:basedOn w:val="Standard"/>
    <w:next w:val="Podtitul"/>
    <w:link w:val="NzevChar"/>
    <w:rsid w:val="000E125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0E125B"/>
    <w:rPr>
      <w:rFonts w:ascii="Arial Unicode MS" w:eastAsia="Arial Unicode MS" w:hAnsi="Arial Unicode MS" w:cs="Times New Roman"/>
      <w:b/>
      <w:kern w:val="3"/>
      <w:szCs w:val="20"/>
      <w:lang w:eastAsia="zh-CN"/>
    </w:rPr>
  </w:style>
  <w:style w:type="paragraph" w:styleId="Zpat">
    <w:name w:val="footer"/>
    <w:basedOn w:val="Standard"/>
    <w:link w:val="ZpatChar"/>
    <w:rsid w:val="000E125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E125B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styleId="slostrnky">
    <w:name w:val="page number"/>
    <w:basedOn w:val="Standardnpsmoodstavce"/>
    <w:rsid w:val="000E125B"/>
  </w:style>
  <w:style w:type="paragraph" w:styleId="Podtitul">
    <w:name w:val="Subtitle"/>
    <w:basedOn w:val="Normln"/>
    <w:next w:val="Normln"/>
    <w:link w:val="PodtitulChar"/>
    <w:uiPriority w:val="11"/>
    <w:qFormat/>
    <w:rsid w:val="000E125B"/>
    <w:pPr>
      <w:numPr>
        <w:ilvl w:val="1"/>
      </w:numPr>
    </w:pPr>
    <w:rPr>
      <w:rFonts w:asciiTheme="majorHAnsi" w:eastAsiaTheme="majorEastAsia" w:hAnsiTheme="majorHAnsi"/>
      <w:i/>
      <w:iCs/>
      <w:color w:val="4F81BD" w:themeColor="accent1"/>
      <w:spacing w:val="15"/>
      <w:szCs w:val="21"/>
    </w:rPr>
  </w:style>
  <w:style w:type="character" w:customStyle="1" w:styleId="PodtitulChar">
    <w:name w:val="Podtitul Char"/>
    <w:basedOn w:val="Standardnpsmoodstavce"/>
    <w:link w:val="Podtitul"/>
    <w:uiPriority w:val="11"/>
    <w:rsid w:val="000E125B"/>
    <w:rPr>
      <w:rFonts w:asciiTheme="majorHAnsi" w:eastAsiaTheme="majorEastAsia" w:hAnsiTheme="majorHAnsi" w:cs="Mangal"/>
      <w:i/>
      <w:iCs/>
      <w:color w:val="4F81BD" w:themeColor="accent1"/>
      <w:spacing w:val="15"/>
      <w:kern w:val="3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3284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Šebek Jiří JUDr.</dc:creator>
  <cp:keywords/>
  <dc:description/>
  <cp:lastModifiedBy>Filipová Magdaléna</cp:lastModifiedBy>
  <cp:revision>2</cp:revision>
  <dcterms:created xsi:type="dcterms:W3CDTF">2013-05-24T13:39:00Z</dcterms:created>
  <dcterms:modified xsi:type="dcterms:W3CDTF">2013-05-24T13:39:00Z</dcterms:modified>
</cp:coreProperties>
</file>