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560D8C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 </w:t>
            </w:r>
            <w:proofErr w:type="spellStart"/>
            <w:r>
              <w:rPr>
                <w:sz w:val="22"/>
                <w:szCs w:val="22"/>
              </w:rPr>
              <w:t>Mikelová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60D8C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Způsoby manipulativní komunikace se studenty středních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4321A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A2592E" w:rsidP="00C50B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</w:t>
            </w:r>
            <w:r w:rsidR="005C219A" w:rsidRPr="00C50B27">
              <w:rPr>
                <w:b/>
                <w:color w:val="FFFFFF"/>
                <w:sz w:val="22"/>
                <w:szCs w:val="22"/>
              </w:rPr>
              <w:t xml:space="preserve">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C04302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Oblast manipulace a manipulativní komunikace není sice téma, které by se příliš skloňovalo v souvislosti s oblastí učitelství a učitelské profese, avšak právě možná proto se může jevit jako poměrně zajímavé a netradiční téma, jehož výběr u autorky zejména oceňuji. </w:t>
            </w:r>
            <w:r w:rsidR="00810216">
              <w:rPr>
                <w:sz w:val="22"/>
                <w:szCs w:val="22"/>
              </w:rPr>
              <w:t xml:space="preserve">Právě v současnosti je toto téma skloňováno zejména v souvislosti s tzv. „klamavými praktikami“ různých prodejců, avšak jistě lze říci, že svou pozici si nachází v rámci vzdělávacího procesu. </w:t>
            </w:r>
            <w:r w:rsidR="008B09A8">
              <w:rPr>
                <w:sz w:val="22"/>
                <w:szCs w:val="22"/>
              </w:rPr>
              <w:t xml:space="preserve">Možná, že autorka mohla více svou práci zaměřit, dle charakteristiky studijního oboru, právě do oblasti vzdělávání – specifika pedagogické komunikace, analýza učebných materiálů týkajících se společensko-vědních předmětů – </w:t>
            </w:r>
            <w:proofErr w:type="gramStart"/>
            <w:r w:rsidR="008B09A8">
              <w:rPr>
                <w:sz w:val="22"/>
                <w:szCs w:val="22"/>
              </w:rPr>
              <w:t>zda-li se</w:t>
            </w:r>
            <w:proofErr w:type="gramEnd"/>
            <w:r w:rsidR="008B09A8">
              <w:rPr>
                <w:sz w:val="22"/>
                <w:szCs w:val="22"/>
              </w:rPr>
              <w:t xml:space="preserve"> v nich informace o manipulativním jednání nachází apod. Teoretická část, tak, jak je sestavena, budí spíše dojem teoretického kompilátu z oblasti </w:t>
            </w:r>
            <w:r w:rsidR="001A0A03">
              <w:rPr>
                <w:sz w:val="22"/>
                <w:szCs w:val="22"/>
              </w:rPr>
              <w:t xml:space="preserve">populárně-naučné literatury sloužící spíše manažerům a personalistům. </w:t>
            </w:r>
            <w:r w:rsidR="006A7E75">
              <w:rPr>
                <w:sz w:val="22"/>
                <w:szCs w:val="22"/>
              </w:rPr>
              <w:t>Teoretické části musím skutečně nejvíce vytknout, že obsahuje minimum myšlenek z oblasti pedagogiky a téměř žádné odkazy na příslušnou pedagogickou literaturu.</w:t>
            </w:r>
          </w:p>
          <w:p w:rsidR="00B411DB" w:rsidRPr="00C50B27" w:rsidRDefault="00864029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práce má za cíl zjistit, zda a kým jsou žáci vybraných středních škol manipulováni. </w:t>
            </w:r>
            <w:r w:rsidR="00DD5701">
              <w:rPr>
                <w:sz w:val="22"/>
                <w:szCs w:val="22"/>
              </w:rPr>
              <w:t xml:space="preserve">Bohužel bych i zde více očekával směřování do pedagogického prostředí. </w:t>
            </w:r>
            <w:r w:rsidR="00902F52">
              <w:rPr>
                <w:sz w:val="22"/>
                <w:szCs w:val="22"/>
              </w:rPr>
              <w:t>V</w:t>
            </w:r>
            <w:r w:rsidR="00DD5701">
              <w:rPr>
                <w:sz w:val="22"/>
                <w:szCs w:val="22"/>
              </w:rPr>
              <w:t xml:space="preserve">ýhrady mám k hypotéze č. 1 – chybí </w:t>
            </w:r>
            <w:r w:rsidR="00902F52">
              <w:rPr>
                <w:sz w:val="22"/>
                <w:szCs w:val="22"/>
              </w:rPr>
              <w:t xml:space="preserve">mi u ní 2 proměnné. </w:t>
            </w:r>
            <w:r w:rsidR="001504F8">
              <w:rPr>
                <w:sz w:val="22"/>
                <w:szCs w:val="22"/>
              </w:rPr>
              <w:t xml:space="preserve">Bohužel také jako velmi </w:t>
            </w:r>
            <w:r w:rsidR="00A2592E">
              <w:rPr>
                <w:sz w:val="22"/>
                <w:szCs w:val="22"/>
              </w:rPr>
              <w:t xml:space="preserve">povrchní spatřuji ověření hypotéz, které mělo být „opřeno“ o nějakou statistickou metodu. Asi tak nejvíce do pedagogické praxe je směřován vytvořený </w:t>
            </w:r>
            <w:proofErr w:type="spellStart"/>
            <w:r w:rsidR="00A2592E">
              <w:rPr>
                <w:sz w:val="22"/>
                <w:szCs w:val="22"/>
              </w:rPr>
              <w:t>prekoncept</w:t>
            </w:r>
            <w:proofErr w:type="spellEnd"/>
            <w:r w:rsidR="00A2592E">
              <w:rPr>
                <w:sz w:val="22"/>
                <w:szCs w:val="22"/>
              </w:rPr>
              <w:t xml:space="preserve"> vyučování, ale i ten, dle mého názoru, není zcela ideálně sestavený. Cíl vzdělávací by měl být směřován k žákovi – ne poznat, když s žáky někdo manipuluje.</w:t>
            </w:r>
            <w:r w:rsidR="005F7807">
              <w:rPr>
                <w:sz w:val="22"/>
                <w:szCs w:val="22"/>
              </w:rPr>
              <w:t xml:space="preserve"> Navíc bych u takového tématu očekával spoustu praktických cvičení a ne z 90% pouze výčet informací.</w:t>
            </w:r>
          </w:p>
          <w:p w:rsidR="00B411DB" w:rsidRDefault="00B411DB" w:rsidP="004B544B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</w:p>
          <w:p w:rsidR="004B544B" w:rsidRPr="00C50B27" w:rsidRDefault="004B544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Seznam použité literatury spatřuji za dostatečný, ovšem s minimálním zastoupením pedagogické </w:t>
            </w:r>
            <w:proofErr w:type="spellStart"/>
            <w:r>
              <w:rPr>
                <w:sz w:val="22"/>
                <w:szCs w:val="22"/>
              </w:rPr>
              <w:t>lieratury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B411DB" w:rsidRDefault="006A7E75" w:rsidP="006A7E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6A7E75" w:rsidRDefault="006A7E75" w:rsidP="006A7E75">
            <w:pPr>
              <w:jc w:val="both"/>
              <w:rPr>
                <w:sz w:val="22"/>
                <w:szCs w:val="22"/>
              </w:rPr>
            </w:pPr>
          </w:p>
          <w:p w:rsidR="004B544B" w:rsidRDefault="004B544B" w:rsidP="006A7E75">
            <w:pPr>
              <w:jc w:val="both"/>
              <w:rPr>
                <w:sz w:val="22"/>
                <w:szCs w:val="22"/>
              </w:rPr>
            </w:pPr>
          </w:p>
          <w:p w:rsidR="004B544B" w:rsidRDefault="004B544B" w:rsidP="006A7E75">
            <w:pPr>
              <w:jc w:val="both"/>
              <w:rPr>
                <w:sz w:val="22"/>
                <w:szCs w:val="22"/>
              </w:rPr>
            </w:pPr>
          </w:p>
          <w:p w:rsidR="004B544B" w:rsidRPr="00C50B27" w:rsidRDefault="004B544B" w:rsidP="006A7E75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52709D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Zkusila jste provést nějakou analýzu společensko-vědních učebnic pro SŠ nebo ZŠ a zjistit tak, zda se někde toto téma neprobírá?</w:t>
            </w:r>
          </w:p>
          <w:p w:rsidR="00B411DB" w:rsidRPr="00C50B27" w:rsidRDefault="00902F52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Nemyslíte, že otázka č. 2 ve Vašem dotazníku mohla být zavádějící – co když se s takovým člověkem mohly prostě setkat jen náhodně a nemusel to ani být nikdo z jejich okolí?</w:t>
            </w:r>
            <w:r w:rsidR="001504F8">
              <w:rPr>
                <w:sz w:val="22"/>
                <w:szCs w:val="22"/>
              </w:rPr>
              <w:t xml:space="preserve"> Stejně tak by mohlo platit i pro otázku č. 3 a 4.</w:t>
            </w:r>
          </w:p>
          <w:p w:rsidR="00B411DB" w:rsidRPr="00C50B27" w:rsidRDefault="00A2592E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Myslíte, že 55% u hypotézy č. 2 je skutečně výsledek, který statisticky může sloužit k přijetí nebo odmítnutí hypotézy?</w:t>
            </w:r>
          </w:p>
          <w:p w:rsidR="00B411DB" w:rsidRDefault="004B544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 jakou cílovou skupiny – žáky nebo studenty kterých ročníků je, Vámi připravený </w:t>
            </w:r>
            <w:proofErr w:type="spellStart"/>
            <w:r>
              <w:rPr>
                <w:sz w:val="22"/>
                <w:szCs w:val="22"/>
              </w:rPr>
              <w:t>prekoncept</w:t>
            </w:r>
            <w:proofErr w:type="spellEnd"/>
            <w:r>
              <w:rPr>
                <w:sz w:val="22"/>
                <w:szCs w:val="22"/>
              </w:rPr>
              <w:t>, připravený?</w:t>
            </w:r>
          </w:p>
          <w:p w:rsidR="004B544B" w:rsidRPr="00C50B27" w:rsidRDefault="004B544B" w:rsidP="00D355F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CA1B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4B1B">
              <w:rPr>
                <w:sz w:val="22"/>
                <w:szCs w:val="22"/>
              </w:rPr>
              <w:t xml:space="preserve"> 17.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84B1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7A2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606" w:rsidRDefault="00B96606">
      <w:r>
        <w:separator/>
      </w:r>
    </w:p>
  </w:endnote>
  <w:endnote w:type="continuationSeparator" w:id="0">
    <w:p w:rsidR="00B96606" w:rsidRDefault="00B96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606" w:rsidRDefault="00B96606">
      <w:r>
        <w:separator/>
      </w:r>
    </w:p>
  </w:footnote>
  <w:footnote w:type="continuationSeparator" w:id="0">
    <w:p w:rsidR="00B96606" w:rsidRDefault="00B96606">
      <w:r>
        <w:continuationSeparator/>
      </w:r>
    </w:p>
  </w:footnote>
  <w:footnote w:id="1">
    <w:p w:rsidR="00864029" w:rsidRDefault="00864029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E2C47"/>
    <w:rsid w:val="001504F8"/>
    <w:rsid w:val="00184B1B"/>
    <w:rsid w:val="001A0A03"/>
    <w:rsid w:val="001A7C06"/>
    <w:rsid w:val="00362AB0"/>
    <w:rsid w:val="003F5DA2"/>
    <w:rsid w:val="004054D9"/>
    <w:rsid w:val="004B544B"/>
    <w:rsid w:val="004B5482"/>
    <w:rsid w:val="00512982"/>
    <w:rsid w:val="00514664"/>
    <w:rsid w:val="00526D47"/>
    <w:rsid w:val="0052709D"/>
    <w:rsid w:val="0055255D"/>
    <w:rsid w:val="00560D8C"/>
    <w:rsid w:val="005C219A"/>
    <w:rsid w:val="005F7807"/>
    <w:rsid w:val="00662DCE"/>
    <w:rsid w:val="006847E2"/>
    <w:rsid w:val="006A7E75"/>
    <w:rsid w:val="006B354B"/>
    <w:rsid w:val="007A292B"/>
    <w:rsid w:val="00810216"/>
    <w:rsid w:val="00831A0F"/>
    <w:rsid w:val="00864029"/>
    <w:rsid w:val="008B09A8"/>
    <w:rsid w:val="00902F52"/>
    <w:rsid w:val="009B03E7"/>
    <w:rsid w:val="009B077F"/>
    <w:rsid w:val="00A2592E"/>
    <w:rsid w:val="00AB19FD"/>
    <w:rsid w:val="00B411DB"/>
    <w:rsid w:val="00B96606"/>
    <w:rsid w:val="00BA3203"/>
    <w:rsid w:val="00C03D7D"/>
    <w:rsid w:val="00C04302"/>
    <w:rsid w:val="00C50B27"/>
    <w:rsid w:val="00CA1BAD"/>
    <w:rsid w:val="00D355F2"/>
    <w:rsid w:val="00D4321A"/>
    <w:rsid w:val="00DC1BF5"/>
    <w:rsid w:val="00DD5701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1113</TotalTime>
  <Pages>1</Pages>
  <Words>556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14</cp:revision>
  <cp:lastPrinted>2012-04-25T08:21:00Z</cp:lastPrinted>
  <dcterms:created xsi:type="dcterms:W3CDTF">2013-05-17T17:40:00Z</dcterms:created>
  <dcterms:modified xsi:type="dcterms:W3CDTF">2013-05-20T07:58:00Z</dcterms:modified>
</cp:coreProperties>
</file>