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347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Klára Bartošová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7347FC" w:rsidP="007347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Uroveň</w:t>
            </w:r>
            <w:proofErr w:type="spellEnd"/>
            <w:r>
              <w:rPr>
                <w:sz w:val="22"/>
                <w:szCs w:val="22"/>
              </w:rPr>
              <w:t xml:space="preserve"> lexikálně sémantické roviny jazyka dítěte </w:t>
            </w:r>
            <w:proofErr w:type="spellStart"/>
            <w:r>
              <w:rPr>
                <w:sz w:val="22"/>
                <w:szCs w:val="22"/>
              </w:rPr>
              <w:t>předšk</w:t>
            </w:r>
            <w:proofErr w:type="spellEnd"/>
            <w:r>
              <w:rPr>
                <w:sz w:val="22"/>
                <w:szCs w:val="22"/>
              </w:rPr>
              <w:t>. věku ve vztahu k </w:t>
            </w:r>
            <w:proofErr w:type="spellStart"/>
            <w:r>
              <w:rPr>
                <w:sz w:val="22"/>
                <w:szCs w:val="22"/>
              </w:rPr>
              <w:t>sociokulturním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vlastnostem  rodinného</w:t>
            </w:r>
            <w:proofErr w:type="gramEnd"/>
            <w:r>
              <w:rPr>
                <w:sz w:val="22"/>
                <w:szCs w:val="22"/>
              </w:rPr>
              <w:t xml:space="preserve"> prostředí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7347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 P. Gavora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7347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7347F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7347FC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6847E2" w:rsidRPr="007347FC" w:rsidRDefault="006847E2" w:rsidP="00C50B27">
            <w:pPr>
              <w:jc w:val="center"/>
              <w:rPr>
                <w:sz w:val="22"/>
                <w:szCs w:val="22"/>
              </w:rPr>
            </w:pPr>
            <w:r w:rsidRPr="007347FC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7347FC" w:rsidRDefault="006847E2" w:rsidP="00C50B27">
            <w:pPr>
              <w:jc w:val="center"/>
              <w:rPr>
                <w:sz w:val="22"/>
                <w:szCs w:val="22"/>
                <w:highlight w:val="lightGray"/>
              </w:rPr>
            </w:pPr>
            <w:r w:rsidRPr="007347FC">
              <w:rPr>
                <w:sz w:val="22"/>
                <w:szCs w:val="22"/>
                <w:highlight w:val="lightGray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7347FC" w:rsidRDefault="006847E2" w:rsidP="00C50B27">
            <w:pPr>
              <w:jc w:val="center"/>
              <w:rPr>
                <w:sz w:val="22"/>
                <w:szCs w:val="22"/>
                <w:highlight w:val="lightGray"/>
              </w:rPr>
            </w:pPr>
            <w:r w:rsidRPr="007347FC">
              <w:rPr>
                <w:sz w:val="22"/>
                <w:szCs w:val="22"/>
                <w:highlight w:val="lightGray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7347FC" w:rsidRDefault="006847E2" w:rsidP="00C50B27">
            <w:pPr>
              <w:jc w:val="center"/>
              <w:rPr>
                <w:sz w:val="22"/>
                <w:szCs w:val="22"/>
                <w:highlight w:val="lightGray"/>
              </w:rPr>
            </w:pPr>
            <w:r w:rsidRPr="007347FC">
              <w:rPr>
                <w:sz w:val="22"/>
                <w:szCs w:val="22"/>
                <w:highlight w:val="lightGray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7347FC" w:rsidRDefault="006847E2" w:rsidP="00C50B27">
            <w:pPr>
              <w:jc w:val="center"/>
              <w:rPr>
                <w:sz w:val="22"/>
                <w:szCs w:val="22"/>
                <w:highlight w:val="lightGray"/>
              </w:rPr>
            </w:pPr>
            <w:r w:rsidRPr="007347FC">
              <w:rPr>
                <w:sz w:val="22"/>
                <w:szCs w:val="22"/>
                <w:highlight w:val="lightGray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7347FC" w:rsidRDefault="005C219A" w:rsidP="00C50B27">
            <w:pPr>
              <w:jc w:val="center"/>
              <w:rPr>
                <w:sz w:val="22"/>
                <w:szCs w:val="22"/>
                <w:highlight w:val="lightGray"/>
              </w:rPr>
            </w:pPr>
            <w:r w:rsidRPr="007347FC">
              <w:rPr>
                <w:sz w:val="22"/>
                <w:szCs w:val="22"/>
                <w:highlight w:val="lightGray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7347FC" w:rsidRDefault="0055255D" w:rsidP="00C50B27">
            <w:pPr>
              <w:jc w:val="center"/>
              <w:rPr>
                <w:sz w:val="22"/>
                <w:szCs w:val="22"/>
                <w:highlight w:val="lightGray"/>
              </w:rPr>
            </w:pPr>
            <w:r w:rsidRPr="007347FC">
              <w:rPr>
                <w:sz w:val="22"/>
                <w:szCs w:val="22"/>
                <w:highlight w:val="lightGray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7347FC" w:rsidRDefault="0055255D" w:rsidP="00C50B27">
            <w:pPr>
              <w:jc w:val="center"/>
              <w:rPr>
                <w:sz w:val="22"/>
                <w:szCs w:val="22"/>
                <w:highlight w:val="lightGray"/>
              </w:rPr>
            </w:pPr>
            <w:r w:rsidRPr="007347FC">
              <w:rPr>
                <w:sz w:val="22"/>
                <w:szCs w:val="22"/>
                <w:highlight w:val="lightGray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7347FC" w:rsidRDefault="0055255D" w:rsidP="00C50B27">
            <w:pPr>
              <w:jc w:val="center"/>
              <w:rPr>
                <w:sz w:val="22"/>
                <w:szCs w:val="22"/>
                <w:highlight w:val="lightGray"/>
              </w:rPr>
            </w:pPr>
            <w:r w:rsidRPr="007347FC">
              <w:rPr>
                <w:sz w:val="22"/>
                <w:szCs w:val="22"/>
                <w:highlight w:val="lightGray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7347FC" w:rsidRDefault="0055255D" w:rsidP="00C50B27">
            <w:pPr>
              <w:jc w:val="center"/>
              <w:rPr>
                <w:sz w:val="22"/>
                <w:szCs w:val="22"/>
                <w:highlight w:val="lightGray"/>
              </w:rPr>
            </w:pPr>
            <w:r w:rsidRPr="007347FC">
              <w:rPr>
                <w:sz w:val="22"/>
                <w:szCs w:val="22"/>
                <w:highlight w:val="lightGray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7347FC" w:rsidRDefault="00B411DB" w:rsidP="00514664">
            <w:pPr>
              <w:jc w:val="center"/>
              <w:rPr>
                <w:sz w:val="22"/>
                <w:szCs w:val="22"/>
                <w:highlight w:val="lightGray"/>
              </w:rPr>
            </w:pPr>
            <w:r w:rsidRPr="007347FC">
              <w:rPr>
                <w:sz w:val="22"/>
                <w:szCs w:val="22"/>
                <w:highlight w:val="lightGray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7347FC" w:rsidRDefault="00B411DB" w:rsidP="00C50B27">
            <w:pPr>
              <w:jc w:val="center"/>
              <w:rPr>
                <w:sz w:val="22"/>
                <w:szCs w:val="22"/>
                <w:highlight w:val="lightGray"/>
              </w:rPr>
            </w:pPr>
            <w:r w:rsidRPr="007347FC">
              <w:rPr>
                <w:sz w:val="22"/>
                <w:szCs w:val="22"/>
                <w:highlight w:val="lightGray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7347FC" w:rsidRDefault="00B411DB" w:rsidP="00C50B27">
            <w:pPr>
              <w:jc w:val="center"/>
              <w:rPr>
                <w:sz w:val="22"/>
                <w:szCs w:val="22"/>
                <w:highlight w:val="lightGray"/>
              </w:rPr>
            </w:pPr>
            <w:r w:rsidRPr="007347FC">
              <w:rPr>
                <w:sz w:val="22"/>
                <w:szCs w:val="22"/>
                <w:highlight w:val="lightGray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A36ACB" w:rsidP="00362AB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je </w:t>
            </w:r>
            <w:proofErr w:type="spellStart"/>
            <w:r>
              <w:rPr>
                <w:sz w:val="22"/>
                <w:szCs w:val="22"/>
              </w:rPr>
              <w:t>veľmi</w:t>
            </w:r>
            <w:proofErr w:type="spellEnd"/>
            <w:r>
              <w:rPr>
                <w:sz w:val="22"/>
                <w:szCs w:val="22"/>
              </w:rPr>
              <w:t xml:space="preserve"> dobrá po </w:t>
            </w:r>
            <w:proofErr w:type="spellStart"/>
            <w:r>
              <w:rPr>
                <w:sz w:val="22"/>
                <w:szCs w:val="22"/>
              </w:rPr>
              <w:t>teoretickej</w:t>
            </w:r>
            <w:proofErr w:type="spellEnd"/>
            <w:r>
              <w:rPr>
                <w:sz w:val="22"/>
                <w:szCs w:val="22"/>
              </w:rPr>
              <w:t xml:space="preserve"> i </w:t>
            </w:r>
            <w:proofErr w:type="spellStart"/>
            <w:r>
              <w:rPr>
                <w:sz w:val="22"/>
                <w:szCs w:val="22"/>
              </w:rPr>
              <w:t>výskumnej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stránke</w:t>
            </w:r>
            <w:proofErr w:type="spellEnd"/>
            <w:r>
              <w:rPr>
                <w:sz w:val="22"/>
                <w:szCs w:val="22"/>
              </w:rPr>
              <w:t>. Študentka pracoval</w:t>
            </w:r>
            <w:r w:rsidR="00CE39A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veľmi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precizn</w:t>
            </w:r>
            <w:r w:rsidR="00CE39A6">
              <w:rPr>
                <w:sz w:val="22"/>
                <w:szCs w:val="22"/>
              </w:rPr>
              <w:t>e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svedomito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Výskumné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dáta</w:t>
            </w:r>
            <w:proofErr w:type="spellEnd"/>
            <w:r>
              <w:rPr>
                <w:sz w:val="22"/>
                <w:szCs w:val="22"/>
              </w:rPr>
              <w:t xml:space="preserve"> – aj </w:t>
            </w:r>
            <w:proofErr w:type="spellStart"/>
            <w:r>
              <w:rPr>
                <w:sz w:val="22"/>
                <w:szCs w:val="22"/>
              </w:rPr>
              <w:t>keď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týkajú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malej</w:t>
            </w:r>
            <w:proofErr w:type="spellEnd"/>
            <w:r>
              <w:rPr>
                <w:sz w:val="22"/>
                <w:szCs w:val="22"/>
              </w:rPr>
              <w:t xml:space="preserve"> vzorky </w:t>
            </w:r>
            <w:proofErr w:type="spellStart"/>
            <w:r>
              <w:rPr>
                <w:sz w:val="22"/>
                <w:szCs w:val="22"/>
              </w:rPr>
              <w:t>d</w:t>
            </w:r>
            <w:r w:rsidR="00CE39A6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tí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ich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rodín</w:t>
            </w:r>
            <w:proofErr w:type="spellEnd"/>
            <w:r>
              <w:rPr>
                <w:sz w:val="22"/>
                <w:szCs w:val="22"/>
              </w:rPr>
              <w:t xml:space="preserve"> -  </w:t>
            </w:r>
            <w:proofErr w:type="spellStart"/>
            <w:r>
              <w:rPr>
                <w:sz w:val="22"/>
                <w:szCs w:val="22"/>
              </w:rPr>
              <w:t>prekvapujúco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dobre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CE39A6">
              <w:rPr>
                <w:sz w:val="22"/>
                <w:szCs w:val="22"/>
              </w:rPr>
              <w:t>reflektujú</w:t>
            </w:r>
            <w:proofErr w:type="spellEnd"/>
            <w:r w:rsidR="00CE39A6">
              <w:rPr>
                <w:sz w:val="22"/>
                <w:szCs w:val="22"/>
              </w:rPr>
              <w:t xml:space="preserve"> vplyv jednotlivých </w:t>
            </w:r>
            <w:proofErr w:type="spellStart"/>
            <w:r w:rsidR="00CE39A6">
              <w:rPr>
                <w:sz w:val="22"/>
                <w:szCs w:val="22"/>
              </w:rPr>
              <w:t>premenných</w:t>
            </w:r>
            <w:proofErr w:type="spellEnd"/>
            <w:r w:rsidR="00CE39A6">
              <w:rPr>
                <w:sz w:val="22"/>
                <w:szCs w:val="22"/>
              </w:rPr>
              <w:t xml:space="preserve"> </w:t>
            </w:r>
            <w:proofErr w:type="spellStart"/>
            <w:r w:rsidR="00CE39A6">
              <w:rPr>
                <w:sz w:val="22"/>
                <w:szCs w:val="22"/>
              </w:rPr>
              <w:t>sociokultúrneho</w:t>
            </w:r>
            <w:proofErr w:type="spellEnd"/>
            <w:r w:rsidR="00CE39A6">
              <w:rPr>
                <w:sz w:val="22"/>
                <w:szCs w:val="22"/>
              </w:rPr>
              <w:t xml:space="preserve"> </w:t>
            </w:r>
            <w:proofErr w:type="spellStart"/>
            <w:r w:rsidR="00CE39A6">
              <w:rPr>
                <w:sz w:val="22"/>
                <w:szCs w:val="22"/>
              </w:rPr>
              <w:t>prostredia</w:t>
            </w:r>
            <w:proofErr w:type="spellEnd"/>
            <w:r w:rsidR="00CE39A6">
              <w:rPr>
                <w:sz w:val="22"/>
                <w:szCs w:val="22"/>
              </w:rPr>
              <w:t xml:space="preserve"> rodiny na </w:t>
            </w:r>
            <w:proofErr w:type="spellStart"/>
            <w:r w:rsidR="00CE39A6">
              <w:rPr>
                <w:sz w:val="22"/>
                <w:szCs w:val="22"/>
              </w:rPr>
              <w:t>lexikálno</w:t>
            </w:r>
            <w:proofErr w:type="spellEnd"/>
            <w:r w:rsidR="00CE39A6">
              <w:rPr>
                <w:sz w:val="22"/>
                <w:szCs w:val="22"/>
              </w:rPr>
              <w:t>-</w:t>
            </w:r>
            <w:proofErr w:type="spellStart"/>
            <w:r w:rsidR="00CE39A6">
              <w:rPr>
                <w:sz w:val="22"/>
                <w:szCs w:val="22"/>
              </w:rPr>
              <w:t>sémantickú</w:t>
            </w:r>
            <w:proofErr w:type="spellEnd"/>
            <w:r w:rsidR="00CE39A6">
              <w:rPr>
                <w:sz w:val="22"/>
                <w:szCs w:val="22"/>
              </w:rPr>
              <w:t xml:space="preserve"> rovinu </w:t>
            </w:r>
            <w:r w:rsidR="00BA4492">
              <w:rPr>
                <w:sz w:val="22"/>
                <w:szCs w:val="22"/>
              </w:rPr>
              <w:t xml:space="preserve">jazyka </w:t>
            </w:r>
            <w:proofErr w:type="spellStart"/>
            <w:r w:rsidR="00CE39A6">
              <w:rPr>
                <w:sz w:val="22"/>
                <w:szCs w:val="22"/>
              </w:rPr>
              <w:t>detí</w:t>
            </w:r>
            <w:proofErr w:type="spellEnd"/>
            <w:r w:rsidR="00CE39A6">
              <w:rPr>
                <w:sz w:val="22"/>
                <w:szCs w:val="22"/>
              </w:rPr>
              <w:t xml:space="preserve">. </w:t>
            </w:r>
            <w:proofErr w:type="spellStart"/>
            <w:r w:rsidR="00CE39A6">
              <w:rPr>
                <w:sz w:val="22"/>
                <w:szCs w:val="22"/>
              </w:rPr>
              <w:t>Najsilnejší</w:t>
            </w:r>
            <w:proofErr w:type="spellEnd"/>
            <w:r w:rsidR="00CE39A6">
              <w:rPr>
                <w:sz w:val="22"/>
                <w:szCs w:val="22"/>
              </w:rPr>
              <w:t xml:space="preserve"> </w:t>
            </w:r>
            <w:proofErr w:type="spellStart"/>
            <w:r w:rsidR="00CE39A6">
              <w:rPr>
                <w:sz w:val="22"/>
                <w:szCs w:val="22"/>
              </w:rPr>
              <w:t>vzťah</w:t>
            </w:r>
            <w:proofErr w:type="spellEnd"/>
            <w:r w:rsidR="00CE39A6">
              <w:rPr>
                <w:sz w:val="22"/>
                <w:szCs w:val="22"/>
              </w:rPr>
              <w:t xml:space="preserve"> </w:t>
            </w:r>
            <w:proofErr w:type="spellStart"/>
            <w:r w:rsidR="00CE39A6">
              <w:rPr>
                <w:sz w:val="22"/>
                <w:szCs w:val="22"/>
              </w:rPr>
              <w:t>sa</w:t>
            </w:r>
            <w:proofErr w:type="spellEnd"/>
            <w:r w:rsidR="00CE39A6">
              <w:rPr>
                <w:sz w:val="22"/>
                <w:szCs w:val="22"/>
              </w:rPr>
              <w:t xml:space="preserve"> ukázal </w:t>
            </w:r>
            <w:proofErr w:type="spellStart"/>
            <w:r w:rsidR="00CE39A6">
              <w:rPr>
                <w:sz w:val="22"/>
                <w:szCs w:val="22"/>
              </w:rPr>
              <w:t>pri</w:t>
            </w:r>
            <w:proofErr w:type="spellEnd"/>
            <w:r w:rsidR="00CE39A6">
              <w:rPr>
                <w:sz w:val="22"/>
                <w:szCs w:val="22"/>
              </w:rPr>
              <w:t xml:space="preserve"> </w:t>
            </w:r>
            <w:proofErr w:type="spellStart"/>
            <w:r w:rsidR="00CE39A6">
              <w:rPr>
                <w:sz w:val="22"/>
                <w:szCs w:val="22"/>
              </w:rPr>
              <w:t>vzdelání</w:t>
            </w:r>
            <w:proofErr w:type="spellEnd"/>
            <w:r w:rsidR="00CE39A6">
              <w:rPr>
                <w:sz w:val="22"/>
                <w:szCs w:val="22"/>
              </w:rPr>
              <w:t xml:space="preserve"> matky, počtu </w:t>
            </w:r>
            <w:proofErr w:type="spellStart"/>
            <w:r w:rsidR="00CE39A6">
              <w:rPr>
                <w:sz w:val="22"/>
                <w:szCs w:val="22"/>
              </w:rPr>
              <w:t>kníh</w:t>
            </w:r>
            <w:proofErr w:type="spellEnd"/>
            <w:r w:rsidR="00CE39A6">
              <w:rPr>
                <w:sz w:val="22"/>
                <w:szCs w:val="22"/>
              </w:rPr>
              <w:t xml:space="preserve"> </w:t>
            </w:r>
            <w:proofErr w:type="spellStart"/>
            <w:r w:rsidR="00CE39A6">
              <w:rPr>
                <w:sz w:val="22"/>
                <w:szCs w:val="22"/>
              </w:rPr>
              <w:t>dieťaťa</w:t>
            </w:r>
            <w:proofErr w:type="spellEnd"/>
            <w:r w:rsidR="00CE39A6">
              <w:rPr>
                <w:sz w:val="22"/>
                <w:szCs w:val="22"/>
              </w:rPr>
              <w:t xml:space="preserve"> a </w:t>
            </w:r>
            <w:proofErr w:type="spellStart"/>
            <w:r w:rsidR="00CE39A6">
              <w:rPr>
                <w:sz w:val="22"/>
                <w:szCs w:val="22"/>
              </w:rPr>
              <w:t>pri</w:t>
            </w:r>
            <w:proofErr w:type="spellEnd"/>
            <w:r w:rsidR="00CE39A6">
              <w:rPr>
                <w:sz w:val="22"/>
                <w:szCs w:val="22"/>
              </w:rPr>
              <w:t> </w:t>
            </w:r>
            <w:proofErr w:type="spellStart"/>
            <w:r w:rsidR="00CE39A6">
              <w:rPr>
                <w:sz w:val="22"/>
                <w:szCs w:val="22"/>
              </w:rPr>
              <w:t>záujme</w:t>
            </w:r>
            <w:proofErr w:type="spellEnd"/>
            <w:r w:rsidR="00CE39A6">
              <w:rPr>
                <w:sz w:val="22"/>
                <w:szCs w:val="22"/>
              </w:rPr>
              <w:t xml:space="preserve"> o </w:t>
            </w:r>
            <w:proofErr w:type="spellStart"/>
            <w:r w:rsidR="00CE39A6">
              <w:rPr>
                <w:sz w:val="22"/>
                <w:szCs w:val="22"/>
              </w:rPr>
              <w:t>detské</w:t>
            </w:r>
            <w:proofErr w:type="spellEnd"/>
            <w:r w:rsidR="00CE39A6">
              <w:rPr>
                <w:sz w:val="22"/>
                <w:szCs w:val="22"/>
              </w:rPr>
              <w:t xml:space="preserve"> knihy a časopisy.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CE39A6" w:rsidRDefault="00CE39A6" w:rsidP="00BA449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</w:t>
            </w:r>
            <w:r w:rsidRPr="00CE39A6">
              <w:rPr>
                <w:sz w:val="22"/>
                <w:szCs w:val="22"/>
              </w:rPr>
              <w:t>ko</w:t>
            </w:r>
            <w:proofErr w:type="spellEnd"/>
            <w:r w:rsidRPr="00CE39A6">
              <w:rPr>
                <w:sz w:val="22"/>
                <w:szCs w:val="22"/>
              </w:rPr>
              <w:t xml:space="preserve"> si </w:t>
            </w:r>
            <w:proofErr w:type="spellStart"/>
            <w:r>
              <w:rPr>
                <w:sz w:val="22"/>
                <w:szCs w:val="22"/>
              </w:rPr>
              <w:t>predstavujete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skúmanie</w:t>
            </w:r>
            <w:proofErr w:type="spellEnd"/>
            <w:r>
              <w:rPr>
                <w:sz w:val="22"/>
                <w:szCs w:val="22"/>
              </w:rPr>
              <w:t xml:space="preserve"> vplyvu </w:t>
            </w:r>
            <w:proofErr w:type="spellStart"/>
            <w:r>
              <w:rPr>
                <w:sz w:val="22"/>
                <w:szCs w:val="22"/>
              </w:rPr>
              <w:t>sociokultúrneho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prostredia</w:t>
            </w:r>
            <w:proofErr w:type="spellEnd"/>
            <w:r>
              <w:rPr>
                <w:sz w:val="22"/>
                <w:szCs w:val="22"/>
              </w:rPr>
              <w:t xml:space="preserve"> rodiny na úroveň </w:t>
            </w:r>
            <w:proofErr w:type="spellStart"/>
            <w:r>
              <w:rPr>
                <w:sz w:val="22"/>
                <w:szCs w:val="22"/>
              </w:rPr>
              <w:t>gramatickej</w:t>
            </w:r>
            <w:proofErr w:type="spellEnd"/>
            <w:r>
              <w:rPr>
                <w:sz w:val="22"/>
                <w:szCs w:val="22"/>
              </w:rPr>
              <w:t xml:space="preserve"> (</w:t>
            </w:r>
            <w:proofErr w:type="spellStart"/>
            <w:r>
              <w:rPr>
                <w:sz w:val="22"/>
                <w:szCs w:val="22"/>
              </w:rPr>
              <w:t>hlavne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syntaktickej</w:t>
            </w:r>
            <w:proofErr w:type="spellEnd"/>
            <w:r>
              <w:rPr>
                <w:sz w:val="22"/>
                <w:szCs w:val="22"/>
              </w:rPr>
              <w:t xml:space="preserve">) roviny </w:t>
            </w:r>
            <w:proofErr w:type="spellStart"/>
            <w:r>
              <w:rPr>
                <w:sz w:val="22"/>
                <w:szCs w:val="22"/>
              </w:rPr>
              <w:t>dieťaťa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CE39A6" w:rsidRDefault="00CE39A6" w:rsidP="00BA449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Ako</w:t>
            </w:r>
            <w:proofErr w:type="spellEnd"/>
            <w:r>
              <w:rPr>
                <w:sz w:val="22"/>
                <w:szCs w:val="22"/>
              </w:rPr>
              <w:t xml:space="preserve"> by </w:t>
            </w:r>
            <w:proofErr w:type="spellStart"/>
            <w:r>
              <w:rPr>
                <w:sz w:val="22"/>
                <w:szCs w:val="22"/>
              </w:rPr>
              <w:t>sa</w:t>
            </w:r>
            <w:proofErr w:type="spellEnd"/>
            <w:r>
              <w:rPr>
                <w:sz w:val="22"/>
                <w:szCs w:val="22"/>
              </w:rPr>
              <w:t xml:space="preserve"> dal </w:t>
            </w:r>
            <w:r w:rsidR="00BA4492">
              <w:rPr>
                <w:sz w:val="22"/>
                <w:szCs w:val="22"/>
              </w:rPr>
              <w:t xml:space="preserve">tento vplyv </w:t>
            </w:r>
            <w:proofErr w:type="spellStart"/>
            <w:r w:rsidR="00BA4492">
              <w:rPr>
                <w:sz w:val="22"/>
                <w:szCs w:val="22"/>
              </w:rPr>
              <w:t>zisťovať</w:t>
            </w:r>
            <w:proofErr w:type="spellEnd"/>
            <w:r w:rsidR="00BA4492">
              <w:rPr>
                <w:sz w:val="22"/>
                <w:szCs w:val="22"/>
              </w:rPr>
              <w:t>?</w:t>
            </w:r>
          </w:p>
          <w:p w:rsidR="00BA4492" w:rsidRDefault="00BA4492" w:rsidP="00BA449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Ako</w:t>
            </w:r>
            <w:proofErr w:type="spellEnd"/>
            <w:r>
              <w:rPr>
                <w:sz w:val="22"/>
                <w:szCs w:val="22"/>
              </w:rPr>
              <w:t xml:space="preserve"> si </w:t>
            </w:r>
            <w:proofErr w:type="spellStart"/>
            <w:r>
              <w:rPr>
                <w:sz w:val="22"/>
                <w:szCs w:val="22"/>
              </w:rPr>
              <w:t>predstavujete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špeciálne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kompenzačné</w:t>
            </w:r>
            <w:proofErr w:type="spellEnd"/>
            <w:r>
              <w:rPr>
                <w:sz w:val="22"/>
                <w:szCs w:val="22"/>
              </w:rPr>
              <w:t xml:space="preserve"> programy v MŠ na </w:t>
            </w:r>
            <w:proofErr w:type="spellStart"/>
            <w:r>
              <w:rPr>
                <w:sz w:val="22"/>
                <w:szCs w:val="22"/>
              </w:rPr>
              <w:t>vyváženie</w:t>
            </w:r>
            <w:proofErr w:type="spellEnd"/>
            <w:r>
              <w:rPr>
                <w:sz w:val="22"/>
                <w:szCs w:val="22"/>
              </w:rPr>
              <w:t xml:space="preserve"> jazykových </w:t>
            </w:r>
            <w:proofErr w:type="spellStart"/>
            <w:r>
              <w:rPr>
                <w:sz w:val="22"/>
                <w:szCs w:val="22"/>
              </w:rPr>
              <w:t>nedostatkov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detí</w:t>
            </w:r>
            <w:proofErr w:type="spellEnd"/>
            <w:r>
              <w:rPr>
                <w:sz w:val="22"/>
                <w:szCs w:val="22"/>
              </w:rPr>
              <w:t xml:space="preserve"> z chudobného </w:t>
            </w:r>
            <w:proofErr w:type="spellStart"/>
            <w:r>
              <w:rPr>
                <w:sz w:val="22"/>
                <w:szCs w:val="22"/>
              </w:rPr>
              <w:t>sociokultúrneho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prostredia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A36ACB">
              <w:rPr>
                <w:sz w:val="22"/>
                <w:szCs w:val="22"/>
                <w:highlight w:val="lightGray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CE39A6">
              <w:rPr>
                <w:sz w:val="22"/>
                <w:szCs w:val="22"/>
              </w:rPr>
              <w:t>15.5.2013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6406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61E" w:rsidRDefault="0018661E">
      <w:r>
        <w:separator/>
      </w:r>
    </w:p>
  </w:endnote>
  <w:endnote w:type="continuationSeparator" w:id="0">
    <w:p w:rsidR="0018661E" w:rsidRDefault="001866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61E" w:rsidRDefault="0018661E">
      <w:r>
        <w:separator/>
      </w:r>
    </w:p>
  </w:footnote>
  <w:footnote w:type="continuationSeparator" w:id="0">
    <w:p w:rsidR="0018661E" w:rsidRDefault="0018661E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1BF"/>
    <w:multiLevelType w:val="hybridMultilevel"/>
    <w:tmpl w:val="8AE4EE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19A"/>
    <w:rsid w:val="000E2C47"/>
    <w:rsid w:val="0018661E"/>
    <w:rsid w:val="00362AB0"/>
    <w:rsid w:val="003F5DA2"/>
    <w:rsid w:val="00512982"/>
    <w:rsid w:val="00514664"/>
    <w:rsid w:val="00526D47"/>
    <w:rsid w:val="0055255D"/>
    <w:rsid w:val="0059754F"/>
    <w:rsid w:val="005C219A"/>
    <w:rsid w:val="006261F1"/>
    <w:rsid w:val="006406BB"/>
    <w:rsid w:val="006847E2"/>
    <w:rsid w:val="007347FC"/>
    <w:rsid w:val="007D7AFE"/>
    <w:rsid w:val="00A36ACB"/>
    <w:rsid w:val="00AC1B44"/>
    <w:rsid w:val="00B411DB"/>
    <w:rsid w:val="00BA3203"/>
    <w:rsid w:val="00BA4492"/>
    <w:rsid w:val="00C03D7D"/>
    <w:rsid w:val="00C50B27"/>
    <w:rsid w:val="00CE39A6"/>
    <w:rsid w:val="00DC1BF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3</TotalTime>
  <Pages>1</Pages>
  <Words>348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gavora</cp:lastModifiedBy>
  <cp:revision>4</cp:revision>
  <cp:lastPrinted>2012-04-25T08:21:00Z</cp:lastPrinted>
  <dcterms:created xsi:type="dcterms:W3CDTF">2013-05-14T11:38:00Z</dcterms:created>
  <dcterms:modified xsi:type="dcterms:W3CDTF">2013-05-14T11:41:00Z</dcterms:modified>
</cp:coreProperties>
</file>