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125B" w:rsidRDefault="000E125B" w:rsidP="000E125B">
      <w:pPr>
        <w:pStyle w:val="Nzev"/>
        <w:jc w:val="left"/>
        <w:rPr>
          <w:rFonts w:ascii="Times New Roman" w:hAnsi="Times New Roman"/>
          <w:b w:val="0"/>
          <w:i/>
          <w:sz w:val="24"/>
          <w:szCs w:val="24"/>
        </w:rPr>
      </w:pPr>
      <w:r>
        <w:rPr>
          <w:rFonts w:ascii="Times New Roman" w:hAnsi="Times New Roman"/>
          <w:b w:val="0"/>
          <w:i/>
          <w:sz w:val="24"/>
          <w:szCs w:val="24"/>
        </w:rPr>
        <w:t>Univerzita Tomáše Bati ve Zlíně</w:t>
      </w:r>
      <w:r>
        <w:rPr>
          <w:rFonts w:ascii="Times New Roman" w:hAnsi="Times New Roman"/>
          <w:b w:val="0"/>
          <w:i/>
          <w:sz w:val="24"/>
          <w:szCs w:val="24"/>
        </w:rPr>
        <w:tab/>
      </w:r>
      <w:r>
        <w:rPr>
          <w:rFonts w:ascii="Times New Roman" w:hAnsi="Times New Roman"/>
          <w:b w:val="0"/>
          <w:i/>
          <w:sz w:val="24"/>
          <w:szCs w:val="24"/>
        </w:rPr>
        <w:tab/>
      </w:r>
      <w:r>
        <w:rPr>
          <w:rFonts w:ascii="Times New Roman" w:hAnsi="Times New Roman"/>
          <w:b w:val="0"/>
          <w:i/>
          <w:sz w:val="24"/>
          <w:szCs w:val="24"/>
        </w:rPr>
        <w:tab/>
      </w:r>
      <w:r>
        <w:rPr>
          <w:rFonts w:ascii="Times New Roman" w:hAnsi="Times New Roman"/>
          <w:b w:val="0"/>
          <w:i/>
          <w:sz w:val="24"/>
          <w:szCs w:val="24"/>
        </w:rPr>
        <w:tab/>
        <w:t>Institut mezioborových studií Brno</w:t>
      </w:r>
    </w:p>
    <w:p w:rsidR="000E125B" w:rsidRDefault="000E125B" w:rsidP="000E125B">
      <w:pPr>
        <w:pStyle w:val="Nzev"/>
        <w:jc w:val="left"/>
        <w:rPr>
          <w:rFonts w:ascii="Times New Roman" w:hAnsi="Times New Roman"/>
          <w:b w:val="0"/>
          <w:i/>
          <w:sz w:val="20"/>
        </w:rPr>
      </w:pPr>
      <w:r>
        <w:rPr>
          <w:rFonts w:ascii="Times New Roman" w:hAnsi="Times New Roman"/>
          <w:b w:val="0"/>
          <w:i/>
          <w:sz w:val="20"/>
        </w:rPr>
        <w:t xml:space="preserve">Fakulta humanitních studií  </w:t>
      </w:r>
    </w:p>
    <w:p w:rsidR="000E125B" w:rsidRDefault="000E125B" w:rsidP="000E125B">
      <w:pPr>
        <w:pStyle w:val="Nzev"/>
        <w:rPr>
          <w:rFonts w:ascii="Times New Roman" w:hAnsi="Times New Roman"/>
          <w:b w:val="0"/>
          <w:i/>
          <w:sz w:val="24"/>
          <w:szCs w:val="24"/>
        </w:rPr>
      </w:pPr>
    </w:p>
    <w:p w:rsidR="000E125B" w:rsidRDefault="000E125B" w:rsidP="000E125B">
      <w:pPr>
        <w:pStyle w:val="Nzev"/>
        <w:rPr>
          <w:rFonts w:ascii="Times New Roman" w:hAnsi="Times New Roman"/>
          <w:b w:val="0"/>
          <w:i/>
          <w:sz w:val="24"/>
          <w:szCs w:val="24"/>
        </w:rPr>
      </w:pPr>
    </w:p>
    <w:p w:rsidR="000E125B" w:rsidRDefault="000E125B" w:rsidP="000E125B">
      <w:pPr>
        <w:pStyle w:val="Nzev"/>
        <w:rPr>
          <w:rFonts w:ascii="Times New Roman" w:hAnsi="Times New Roman"/>
          <w:b w:val="0"/>
          <w:i/>
          <w:sz w:val="24"/>
          <w:szCs w:val="24"/>
        </w:rPr>
      </w:pPr>
    </w:p>
    <w:p w:rsidR="000E125B" w:rsidRDefault="000E125B" w:rsidP="000E125B">
      <w:pPr>
        <w:pStyle w:val="Nzev"/>
        <w:rPr>
          <w:rFonts w:ascii="Times New Roman" w:hAnsi="Times New Roman"/>
          <w:i/>
          <w:sz w:val="24"/>
          <w:szCs w:val="24"/>
        </w:rPr>
      </w:pPr>
      <w:r>
        <w:rPr>
          <w:rFonts w:ascii="Times New Roman" w:hAnsi="Times New Roman"/>
          <w:i/>
          <w:sz w:val="24"/>
          <w:szCs w:val="24"/>
        </w:rPr>
        <w:t>Posudek oponenta bakalářské práce</w:t>
      </w:r>
    </w:p>
    <w:p w:rsidR="000E125B" w:rsidRDefault="000E125B" w:rsidP="000E125B">
      <w:pPr>
        <w:pStyle w:val="Nzev"/>
        <w:rPr>
          <w:rFonts w:ascii="Times New Roman" w:hAnsi="Times New Roman"/>
          <w:b w:val="0"/>
          <w:sz w:val="24"/>
          <w:szCs w:val="24"/>
        </w:rPr>
      </w:pPr>
    </w:p>
    <w:p w:rsidR="000E125B" w:rsidRDefault="000E125B" w:rsidP="000E125B">
      <w:pPr>
        <w:pStyle w:val="Nzev"/>
        <w:rPr>
          <w:rFonts w:ascii="Times New Roman" w:hAnsi="Times New Roman"/>
          <w:b w:val="0"/>
          <w:sz w:val="24"/>
          <w:szCs w:val="24"/>
        </w:rPr>
      </w:pPr>
    </w:p>
    <w:p w:rsidR="000E125B" w:rsidRPr="00794FE4" w:rsidRDefault="000E125B" w:rsidP="000E125B">
      <w:pPr>
        <w:pStyle w:val="Nzev"/>
        <w:jc w:val="left"/>
        <w:rPr>
          <w:rFonts w:ascii="Times New Roman" w:hAnsi="Times New Roman"/>
          <w:sz w:val="24"/>
          <w:szCs w:val="24"/>
        </w:rPr>
      </w:pPr>
      <w:r>
        <w:rPr>
          <w:rFonts w:ascii="Times New Roman" w:hAnsi="Times New Roman"/>
          <w:b w:val="0"/>
          <w:i/>
          <w:sz w:val="24"/>
          <w:szCs w:val="24"/>
        </w:rPr>
        <w:t xml:space="preserve">Autor (autorka) bakalářské práce: </w:t>
      </w:r>
      <w:r w:rsidR="00794FE4">
        <w:rPr>
          <w:rFonts w:ascii="Times New Roman" w:hAnsi="Times New Roman"/>
          <w:sz w:val="24"/>
          <w:szCs w:val="24"/>
        </w:rPr>
        <w:t>Jiří Stoklasa</w:t>
      </w:r>
    </w:p>
    <w:p w:rsidR="00B85272" w:rsidRPr="00B85272" w:rsidRDefault="00B85272" w:rsidP="00B85272">
      <w:pPr>
        <w:pStyle w:val="Podtitul"/>
        <w:rPr>
          <w:lang w:bidi="ar-SA"/>
        </w:rPr>
      </w:pPr>
    </w:p>
    <w:p w:rsidR="00B85272" w:rsidRDefault="000E125B" w:rsidP="00B85272">
      <w:pPr>
        <w:pStyle w:val="Standard"/>
        <w:jc w:val="both"/>
        <w:rPr>
          <w:sz w:val="24"/>
          <w:szCs w:val="24"/>
        </w:rPr>
      </w:pPr>
      <w:r>
        <w:rPr>
          <w:i/>
          <w:sz w:val="24"/>
          <w:szCs w:val="24"/>
        </w:rPr>
        <w:t>Název práce:</w:t>
      </w:r>
      <w:r>
        <w:rPr>
          <w:b/>
          <w:i/>
          <w:sz w:val="24"/>
          <w:szCs w:val="24"/>
        </w:rPr>
        <w:tab/>
      </w:r>
      <w:r>
        <w:rPr>
          <w:b/>
          <w:i/>
          <w:sz w:val="24"/>
          <w:szCs w:val="24"/>
        </w:rPr>
        <w:tab/>
      </w:r>
      <w:r>
        <w:rPr>
          <w:b/>
          <w:i/>
          <w:sz w:val="24"/>
          <w:szCs w:val="24"/>
        </w:rPr>
        <w:tab/>
        <w:t xml:space="preserve">         </w:t>
      </w:r>
      <w:r w:rsidR="00794FE4">
        <w:rPr>
          <w:sz w:val="24"/>
          <w:szCs w:val="24"/>
        </w:rPr>
        <w:t xml:space="preserve">Možnosti uplatnění typologií osobnosti v práci </w:t>
      </w:r>
    </w:p>
    <w:p w:rsidR="00794FE4" w:rsidRDefault="00794FE4" w:rsidP="00B85272">
      <w:pPr>
        <w:pStyle w:val="Standard"/>
        <w:jc w:val="both"/>
        <w:rPr>
          <w:sz w:val="24"/>
          <w:szCs w:val="24"/>
        </w:rPr>
      </w:pPr>
      <w:r>
        <w:rPr>
          <w:sz w:val="24"/>
          <w:szCs w:val="24"/>
        </w:rPr>
        <w:tab/>
      </w:r>
      <w:r>
        <w:rPr>
          <w:sz w:val="24"/>
          <w:szCs w:val="24"/>
        </w:rPr>
        <w:tab/>
      </w:r>
      <w:r>
        <w:rPr>
          <w:sz w:val="24"/>
          <w:szCs w:val="24"/>
        </w:rPr>
        <w:tab/>
      </w:r>
      <w:r>
        <w:rPr>
          <w:sz w:val="24"/>
          <w:szCs w:val="24"/>
        </w:rPr>
        <w:tab/>
        <w:t xml:space="preserve">         personalisty.</w:t>
      </w:r>
    </w:p>
    <w:p w:rsidR="002E6CA0" w:rsidRDefault="002E6CA0" w:rsidP="000E125B">
      <w:pPr>
        <w:pStyle w:val="Standard"/>
        <w:jc w:val="both"/>
        <w:rPr>
          <w:i/>
          <w:sz w:val="24"/>
          <w:szCs w:val="24"/>
        </w:rPr>
      </w:pPr>
    </w:p>
    <w:p w:rsidR="000E125B" w:rsidRDefault="000E125B" w:rsidP="000E125B">
      <w:pPr>
        <w:pStyle w:val="Standard"/>
        <w:jc w:val="both"/>
        <w:rPr>
          <w:i/>
          <w:sz w:val="24"/>
          <w:szCs w:val="24"/>
        </w:rPr>
      </w:pPr>
      <w:r>
        <w:rPr>
          <w:i/>
          <w:sz w:val="24"/>
          <w:szCs w:val="24"/>
        </w:rPr>
        <w:t>Oponent práce:</w:t>
      </w:r>
      <w:r>
        <w:rPr>
          <w:i/>
          <w:sz w:val="24"/>
          <w:szCs w:val="24"/>
        </w:rPr>
        <w:tab/>
      </w:r>
      <w:r w:rsidR="00794FE4">
        <w:rPr>
          <w:i/>
          <w:sz w:val="24"/>
          <w:szCs w:val="24"/>
        </w:rPr>
        <w:tab/>
        <w:t xml:space="preserve">        </w:t>
      </w:r>
      <w:r w:rsidR="00794FE4">
        <w:rPr>
          <w:sz w:val="24"/>
          <w:szCs w:val="24"/>
        </w:rPr>
        <w:t xml:space="preserve"> </w:t>
      </w:r>
      <w:r w:rsidR="002E6CA0">
        <w:rPr>
          <w:sz w:val="24"/>
          <w:szCs w:val="24"/>
        </w:rPr>
        <w:t>JUDr. Jiří Šebek</w:t>
      </w:r>
      <w:r>
        <w:rPr>
          <w:i/>
          <w:sz w:val="24"/>
          <w:szCs w:val="24"/>
        </w:rPr>
        <w:tab/>
        <w:t xml:space="preserve">         </w:t>
      </w:r>
    </w:p>
    <w:p w:rsidR="000E125B" w:rsidRDefault="000E125B" w:rsidP="000E125B">
      <w:pPr>
        <w:pStyle w:val="Standard"/>
        <w:jc w:val="both"/>
        <w:rPr>
          <w:i/>
          <w:sz w:val="24"/>
          <w:szCs w:val="24"/>
        </w:rPr>
      </w:pPr>
      <w:r>
        <w:rPr>
          <w:i/>
          <w:sz w:val="24"/>
          <w:szCs w:val="24"/>
        </w:rPr>
        <w:tab/>
      </w:r>
    </w:p>
    <w:p w:rsidR="000E125B" w:rsidRDefault="000E125B" w:rsidP="000E125B">
      <w:pPr>
        <w:pStyle w:val="Standard"/>
        <w:jc w:val="both"/>
        <w:rPr>
          <w:sz w:val="24"/>
          <w:szCs w:val="24"/>
        </w:rPr>
      </w:pPr>
    </w:p>
    <w:p w:rsidR="000E125B" w:rsidRDefault="000E125B" w:rsidP="00273FDC">
      <w:pPr>
        <w:pStyle w:val="Standard"/>
        <w:jc w:val="both"/>
        <w:rPr>
          <w:iCs/>
          <w:sz w:val="24"/>
          <w:szCs w:val="24"/>
        </w:rPr>
      </w:pPr>
      <w:proofErr w:type="gramStart"/>
      <w:r>
        <w:rPr>
          <w:i/>
          <w:sz w:val="24"/>
          <w:szCs w:val="24"/>
          <w:u w:val="single"/>
        </w:rPr>
        <w:t>Téma,  zaměření</w:t>
      </w:r>
      <w:proofErr w:type="gramEnd"/>
      <w:r>
        <w:rPr>
          <w:i/>
          <w:sz w:val="24"/>
          <w:szCs w:val="24"/>
          <w:u w:val="single"/>
        </w:rPr>
        <w:t xml:space="preserve"> a cíl práce:</w:t>
      </w:r>
      <w:r>
        <w:rPr>
          <w:iCs/>
          <w:sz w:val="24"/>
          <w:szCs w:val="24"/>
        </w:rPr>
        <w:t xml:space="preserve"> </w:t>
      </w:r>
      <w:r w:rsidR="00794FE4">
        <w:rPr>
          <w:iCs/>
          <w:sz w:val="24"/>
          <w:szCs w:val="24"/>
        </w:rPr>
        <w:t xml:space="preserve"> osobnost vždy hrála významnou roli v personálních přístupech. Autor se zaměřil na rozbor typologie osobnosti z hlediska dopadu na pracovní výkonnost. </w:t>
      </w:r>
      <w:r w:rsidR="007A301D">
        <w:rPr>
          <w:iCs/>
          <w:sz w:val="24"/>
          <w:szCs w:val="24"/>
        </w:rPr>
        <w:t xml:space="preserve">Lze souhlasit s konstatováním, které je v práci uvedeno </w:t>
      </w:r>
      <w:r w:rsidR="007A301D" w:rsidRPr="007A301D">
        <w:rPr>
          <w:i/>
          <w:iCs/>
          <w:sz w:val="24"/>
          <w:szCs w:val="24"/>
        </w:rPr>
        <w:t>„…úspěch v pracovních činnostech může být v přímé úměrnosti s pozitivní motivací</w:t>
      </w:r>
      <w:proofErr w:type="gramStart"/>
      <w:r w:rsidR="007A301D" w:rsidRPr="007A301D">
        <w:rPr>
          <w:i/>
          <w:iCs/>
          <w:sz w:val="24"/>
          <w:szCs w:val="24"/>
        </w:rPr>
        <w:t>…</w:t>
      </w:r>
      <w:proofErr w:type="gramEnd"/>
      <w:r w:rsidR="007A301D" w:rsidRPr="007A301D">
        <w:rPr>
          <w:i/>
          <w:iCs/>
          <w:sz w:val="24"/>
          <w:szCs w:val="24"/>
        </w:rPr>
        <w:t>.</w:t>
      </w:r>
      <w:proofErr w:type="gramStart"/>
      <w:r w:rsidR="007A301D" w:rsidRPr="007A301D">
        <w:rPr>
          <w:i/>
          <w:iCs/>
          <w:sz w:val="24"/>
          <w:szCs w:val="24"/>
        </w:rPr>
        <w:t>uplatnění</w:t>
      </w:r>
      <w:proofErr w:type="gramEnd"/>
      <w:r w:rsidR="007A301D" w:rsidRPr="007A301D">
        <w:rPr>
          <w:i/>
          <w:iCs/>
          <w:sz w:val="24"/>
          <w:szCs w:val="24"/>
        </w:rPr>
        <w:t xml:space="preserve"> typologií osobnosti při výběru zaměstnanců má vliv na efektivní fungování organizace, jelikož pouze spokojený zaměstnanec může podávat vysoké pracovní výkony na dlouhodobé bázi.“</w:t>
      </w:r>
    </w:p>
    <w:p w:rsidR="007A301D" w:rsidRPr="007A301D" w:rsidRDefault="007A301D" w:rsidP="00273FDC">
      <w:pPr>
        <w:pStyle w:val="Standard"/>
        <w:jc w:val="both"/>
        <w:rPr>
          <w:iCs/>
          <w:sz w:val="24"/>
          <w:szCs w:val="24"/>
        </w:rPr>
      </w:pPr>
      <w:r>
        <w:rPr>
          <w:iCs/>
          <w:sz w:val="24"/>
          <w:szCs w:val="24"/>
        </w:rPr>
        <w:tab/>
        <w:t>Cílem práce je přiblížit význam diagnostických metod pro určení typologií osobnosti, které jsou využitelné pro práci personalisty nebo manažera a ověření vztahu vybraných typů osobnosti s úspěšností při výkonu práce v závislosti na potřebách organizace. Lze konstatovat, že cíl práce si autor stanovil náročně.</w:t>
      </w:r>
    </w:p>
    <w:p w:rsidR="000E125B" w:rsidRDefault="000E125B" w:rsidP="000E125B">
      <w:pPr>
        <w:pStyle w:val="Standard"/>
        <w:jc w:val="both"/>
        <w:rPr>
          <w:i/>
          <w:sz w:val="24"/>
          <w:szCs w:val="24"/>
        </w:rPr>
      </w:pPr>
    </w:p>
    <w:p w:rsidR="00B85272" w:rsidRDefault="000E125B" w:rsidP="002C56D4">
      <w:pPr>
        <w:pStyle w:val="Standard"/>
        <w:jc w:val="both"/>
        <w:rPr>
          <w:iCs/>
          <w:sz w:val="24"/>
          <w:szCs w:val="24"/>
        </w:rPr>
      </w:pPr>
      <w:r>
        <w:rPr>
          <w:i/>
          <w:sz w:val="24"/>
          <w:szCs w:val="24"/>
          <w:u w:val="single"/>
        </w:rPr>
        <w:t xml:space="preserve">Struktura práce, vhodnost zvoleného postupu a použitých </w:t>
      </w:r>
      <w:proofErr w:type="gramStart"/>
      <w:r>
        <w:rPr>
          <w:i/>
          <w:sz w:val="24"/>
          <w:szCs w:val="24"/>
          <w:u w:val="single"/>
        </w:rPr>
        <w:t>metod:</w:t>
      </w:r>
      <w:r w:rsidR="002C56D4">
        <w:rPr>
          <w:iCs/>
          <w:sz w:val="24"/>
          <w:szCs w:val="24"/>
        </w:rPr>
        <w:t xml:space="preserve">  </w:t>
      </w:r>
      <w:r w:rsidR="007B2AAE">
        <w:rPr>
          <w:iCs/>
          <w:sz w:val="24"/>
          <w:szCs w:val="24"/>
        </w:rPr>
        <w:t>v teoretické</w:t>
      </w:r>
      <w:proofErr w:type="gramEnd"/>
      <w:r w:rsidR="007B2AAE">
        <w:rPr>
          <w:iCs/>
          <w:sz w:val="24"/>
          <w:szCs w:val="24"/>
        </w:rPr>
        <w:t xml:space="preserve"> části je řešena různorodost lidí, která individualizuje mezilidské přístupy </w:t>
      </w:r>
      <w:r w:rsidR="000C4373">
        <w:rPr>
          <w:iCs/>
          <w:sz w:val="24"/>
          <w:szCs w:val="24"/>
        </w:rPr>
        <w:t>–</w:t>
      </w:r>
      <w:r w:rsidR="007B2AAE">
        <w:rPr>
          <w:iCs/>
          <w:sz w:val="24"/>
          <w:szCs w:val="24"/>
        </w:rPr>
        <w:t xml:space="preserve"> </w:t>
      </w:r>
      <w:r w:rsidR="000C4373">
        <w:rPr>
          <w:iCs/>
          <w:sz w:val="24"/>
          <w:szCs w:val="24"/>
        </w:rPr>
        <w:t xml:space="preserve">rozdíly v chování, variabilní komunikace, problém konfliktů. Dále se autor zabývá diagnostickými metodami z pozice personalistiky a nakonec této části úspěchem v souvislosti s motivací. Tato část je víceméně popisná, přehledně poskytuje základní informace o studované problematice. Autor se zde zaměřuje na typologii osobnosti </w:t>
      </w:r>
      <w:proofErr w:type="gramStart"/>
      <w:r w:rsidR="000C4373">
        <w:rPr>
          <w:iCs/>
          <w:sz w:val="24"/>
          <w:szCs w:val="24"/>
        </w:rPr>
        <w:t>nejen  z pozice</w:t>
      </w:r>
      <w:proofErr w:type="gramEnd"/>
      <w:r w:rsidR="000C4373">
        <w:rPr>
          <w:iCs/>
          <w:sz w:val="24"/>
          <w:szCs w:val="24"/>
        </w:rPr>
        <w:t xml:space="preserve"> personalisty, ale i s využitím v roli manažera určitého stupně.</w:t>
      </w:r>
    </w:p>
    <w:p w:rsidR="000C4373" w:rsidRDefault="000C4373" w:rsidP="002C56D4">
      <w:pPr>
        <w:pStyle w:val="Standard"/>
        <w:jc w:val="both"/>
        <w:rPr>
          <w:iCs/>
          <w:sz w:val="24"/>
          <w:szCs w:val="24"/>
        </w:rPr>
      </w:pPr>
      <w:r>
        <w:rPr>
          <w:iCs/>
          <w:sz w:val="24"/>
          <w:szCs w:val="24"/>
        </w:rPr>
        <w:tab/>
        <w:t xml:space="preserve">Teoretická část je sice popisná, ale má logickou posloupnost. </w:t>
      </w:r>
      <w:r w:rsidR="00303882">
        <w:rPr>
          <w:iCs/>
          <w:sz w:val="24"/>
          <w:szCs w:val="24"/>
        </w:rPr>
        <w:t>Z</w:t>
      </w:r>
      <w:r>
        <w:rPr>
          <w:iCs/>
          <w:sz w:val="24"/>
          <w:szCs w:val="24"/>
        </w:rPr>
        <w:t>pr</w:t>
      </w:r>
      <w:r w:rsidR="00303882">
        <w:rPr>
          <w:iCs/>
          <w:sz w:val="24"/>
          <w:szCs w:val="24"/>
        </w:rPr>
        <w:t>acovávané téma je hodně náročné a tato okolnost se projevuje v náročném slovním vyjádření</w:t>
      </w:r>
      <w:r>
        <w:rPr>
          <w:iCs/>
          <w:sz w:val="24"/>
          <w:szCs w:val="24"/>
        </w:rPr>
        <w:t xml:space="preserve">. </w:t>
      </w:r>
      <w:r w:rsidR="00303882">
        <w:rPr>
          <w:iCs/>
          <w:sz w:val="24"/>
          <w:szCs w:val="24"/>
        </w:rPr>
        <w:t>Dále by nebylo na škodu, kdyby a</w:t>
      </w:r>
      <w:r>
        <w:rPr>
          <w:iCs/>
          <w:sz w:val="24"/>
          <w:szCs w:val="24"/>
        </w:rPr>
        <w:t xml:space="preserve">utor </w:t>
      </w:r>
      <w:r w:rsidR="00303882">
        <w:rPr>
          <w:iCs/>
          <w:sz w:val="24"/>
          <w:szCs w:val="24"/>
        </w:rPr>
        <w:t>uvedl</w:t>
      </w:r>
      <w:r>
        <w:rPr>
          <w:iCs/>
          <w:sz w:val="24"/>
          <w:szCs w:val="24"/>
        </w:rPr>
        <w:t xml:space="preserve"> více </w:t>
      </w:r>
      <w:r w:rsidR="00303882">
        <w:rPr>
          <w:iCs/>
          <w:sz w:val="24"/>
          <w:szCs w:val="24"/>
        </w:rPr>
        <w:t>svých</w:t>
      </w:r>
      <w:r>
        <w:rPr>
          <w:iCs/>
          <w:sz w:val="24"/>
          <w:szCs w:val="24"/>
        </w:rPr>
        <w:t xml:space="preserve"> praktický</w:t>
      </w:r>
      <w:r w:rsidR="00303882">
        <w:rPr>
          <w:iCs/>
          <w:sz w:val="24"/>
          <w:szCs w:val="24"/>
        </w:rPr>
        <w:t>ch</w:t>
      </w:r>
      <w:r>
        <w:rPr>
          <w:iCs/>
          <w:sz w:val="24"/>
          <w:szCs w:val="24"/>
        </w:rPr>
        <w:t xml:space="preserve"> zkušenost</w:t>
      </w:r>
      <w:r w:rsidR="00303882">
        <w:rPr>
          <w:iCs/>
          <w:sz w:val="24"/>
          <w:szCs w:val="24"/>
        </w:rPr>
        <w:t>í z oblasti personalistiky</w:t>
      </w:r>
      <w:r>
        <w:rPr>
          <w:iCs/>
          <w:sz w:val="24"/>
          <w:szCs w:val="24"/>
        </w:rPr>
        <w:t>.</w:t>
      </w:r>
    </w:p>
    <w:p w:rsidR="000C4373" w:rsidRDefault="000C4373" w:rsidP="002C56D4">
      <w:pPr>
        <w:pStyle w:val="Standard"/>
        <w:jc w:val="both"/>
        <w:rPr>
          <w:iCs/>
          <w:sz w:val="24"/>
          <w:szCs w:val="24"/>
        </w:rPr>
      </w:pPr>
      <w:r>
        <w:rPr>
          <w:iCs/>
          <w:sz w:val="24"/>
          <w:szCs w:val="24"/>
        </w:rPr>
        <w:tab/>
        <w:t xml:space="preserve">Praktická část spočívá v provedení kvantitativního </w:t>
      </w:r>
      <w:proofErr w:type="gramStart"/>
      <w:r>
        <w:rPr>
          <w:iCs/>
          <w:sz w:val="24"/>
          <w:szCs w:val="24"/>
        </w:rPr>
        <w:t>výzkumu</w:t>
      </w:r>
      <w:r w:rsidR="00731A3B">
        <w:rPr>
          <w:iCs/>
          <w:sz w:val="24"/>
          <w:szCs w:val="24"/>
        </w:rPr>
        <w:t xml:space="preserve"> ( ve</w:t>
      </w:r>
      <w:proofErr w:type="gramEnd"/>
      <w:r w:rsidR="00731A3B">
        <w:rPr>
          <w:iCs/>
          <w:sz w:val="24"/>
          <w:szCs w:val="24"/>
        </w:rPr>
        <w:t xml:space="preserve"> Zdravotní pojišťovně MV). Výzkum ověřil závislost typologie na profesních úspěších manažerů. Byla zjištěna i souvislost s potřebami organizace jako celku. Výzkum ověřil, že typologie osobnosti nejsou dogmatickým nástrojem k poznávání druhých, ale v každém případě je životný a použitelný. Praktický výzkum splnil cíl, byl použit náročný dotazník. K</w:t>
      </w:r>
      <w:r w:rsidR="00303882">
        <w:rPr>
          <w:iCs/>
          <w:sz w:val="24"/>
          <w:szCs w:val="24"/>
        </w:rPr>
        <w:t>e</w:t>
      </w:r>
      <w:r w:rsidR="00731A3B">
        <w:rPr>
          <w:iCs/>
          <w:sz w:val="24"/>
          <w:szCs w:val="24"/>
        </w:rPr>
        <w:t> </w:t>
      </w:r>
      <w:r w:rsidR="00303882">
        <w:rPr>
          <w:iCs/>
          <w:sz w:val="24"/>
          <w:szCs w:val="24"/>
        </w:rPr>
        <w:t>zvoleným</w:t>
      </w:r>
      <w:r w:rsidR="00731A3B">
        <w:rPr>
          <w:iCs/>
          <w:sz w:val="24"/>
          <w:szCs w:val="24"/>
        </w:rPr>
        <w:t xml:space="preserve"> metodám nejsou připomínky.</w:t>
      </w:r>
    </w:p>
    <w:p w:rsidR="00B85272" w:rsidRDefault="00B85272" w:rsidP="000E125B">
      <w:pPr>
        <w:pStyle w:val="Standard"/>
        <w:jc w:val="both"/>
        <w:rPr>
          <w:sz w:val="24"/>
          <w:szCs w:val="24"/>
        </w:rPr>
      </w:pPr>
    </w:p>
    <w:p w:rsidR="00B85272" w:rsidRDefault="000E125B" w:rsidP="000E125B">
      <w:pPr>
        <w:pStyle w:val="Standard"/>
        <w:jc w:val="both"/>
        <w:rPr>
          <w:iCs/>
          <w:sz w:val="24"/>
          <w:szCs w:val="24"/>
        </w:rPr>
      </w:pPr>
      <w:r>
        <w:rPr>
          <w:i/>
          <w:sz w:val="24"/>
          <w:szCs w:val="24"/>
          <w:u w:val="single"/>
        </w:rPr>
        <w:t xml:space="preserve">Odborná úroveň, opodstatněnost závěrů, přínos pro praxi, </w:t>
      </w:r>
      <w:proofErr w:type="spellStart"/>
      <w:r>
        <w:rPr>
          <w:i/>
          <w:sz w:val="24"/>
          <w:szCs w:val="24"/>
          <w:u w:val="single"/>
        </w:rPr>
        <w:t>ev</w:t>
      </w:r>
      <w:proofErr w:type="spellEnd"/>
      <w:r>
        <w:rPr>
          <w:i/>
          <w:sz w:val="24"/>
          <w:szCs w:val="24"/>
          <w:u w:val="single"/>
        </w:rPr>
        <w:t xml:space="preserve">. pro rozvoj oboru Sociální </w:t>
      </w:r>
      <w:proofErr w:type="gramStart"/>
      <w:r>
        <w:rPr>
          <w:i/>
          <w:sz w:val="24"/>
          <w:szCs w:val="24"/>
          <w:u w:val="single"/>
        </w:rPr>
        <w:t>pedagogika:</w:t>
      </w:r>
      <w:r>
        <w:rPr>
          <w:iCs/>
          <w:sz w:val="24"/>
          <w:szCs w:val="24"/>
        </w:rPr>
        <w:t xml:space="preserve">  </w:t>
      </w:r>
      <w:r w:rsidR="00731A3B">
        <w:rPr>
          <w:iCs/>
          <w:sz w:val="24"/>
          <w:szCs w:val="24"/>
        </w:rPr>
        <w:t>práce</w:t>
      </w:r>
      <w:proofErr w:type="gramEnd"/>
      <w:r w:rsidR="00731A3B">
        <w:rPr>
          <w:iCs/>
          <w:sz w:val="24"/>
          <w:szCs w:val="24"/>
        </w:rPr>
        <w:t xml:space="preserve"> má velmi dobrou odbornou úroveň. S uvedenými závěry lze souhlasit. V personální praxi ji lze využít, zejména jako ucelené informace o typologii osobnosti. </w:t>
      </w:r>
    </w:p>
    <w:p w:rsidR="00B85272" w:rsidRDefault="00B85272" w:rsidP="000E125B">
      <w:pPr>
        <w:pStyle w:val="Standard"/>
        <w:jc w:val="both"/>
        <w:rPr>
          <w:iCs/>
          <w:sz w:val="24"/>
          <w:szCs w:val="24"/>
        </w:rPr>
      </w:pPr>
    </w:p>
    <w:p w:rsidR="000E125B" w:rsidRDefault="000E125B" w:rsidP="000E125B">
      <w:pPr>
        <w:pStyle w:val="Standard"/>
        <w:jc w:val="both"/>
        <w:rPr>
          <w:iCs/>
          <w:sz w:val="24"/>
          <w:szCs w:val="24"/>
        </w:rPr>
      </w:pPr>
      <w:r>
        <w:rPr>
          <w:i/>
          <w:sz w:val="24"/>
          <w:szCs w:val="24"/>
          <w:u w:val="single"/>
        </w:rPr>
        <w:t>Práce s </w:t>
      </w:r>
      <w:proofErr w:type="gramStart"/>
      <w:r>
        <w:rPr>
          <w:i/>
          <w:sz w:val="24"/>
          <w:szCs w:val="24"/>
          <w:u w:val="single"/>
        </w:rPr>
        <w:t>literaturou:</w:t>
      </w:r>
      <w:r>
        <w:rPr>
          <w:iCs/>
          <w:sz w:val="24"/>
          <w:szCs w:val="24"/>
        </w:rPr>
        <w:t xml:space="preserve">  </w:t>
      </w:r>
      <w:r w:rsidR="00303882">
        <w:rPr>
          <w:iCs/>
          <w:sz w:val="24"/>
          <w:szCs w:val="24"/>
        </w:rPr>
        <w:t>bylo</w:t>
      </w:r>
      <w:proofErr w:type="gramEnd"/>
      <w:r w:rsidR="00303882">
        <w:rPr>
          <w:iCs/>
          <w:sz w:val="24"/>
          <w:szCs w:val="24"/>
        </w:rPr>
        <w:t xml:space="preserve"> použito 18 titulů. O </w:t>
      </w:r>
      <w:proofErr w:type="gramStart"/>
      <w:r w:rsidR="00303882">
        <w:rPr>
          <w:iCs/>
          <w:sz w:val="24"/>
          <w:szCs w:val="24"/>
        </w:rPr>
        <w:t>intenzivní  práci</w:t>
      </w:r>
      <w:proofErr w:type="gramEnd"/>
      <w:r w:rsidR="00303882">
        <w:rPr>
          <w:iCs/>
          <w:sz w:val="24"/>
          <w:szCs w:val="24"/>
        </w:rPr>
        <w:t xml:space="preserve"> s literaturou svědčí i značné množství odkazů v práci obsažených. Množství literatury splňuje stanovené požadavky.</w:t>
      </w:r>
    </w:p>
    <w:p w:rsidR="00B85272" w:rsidRDefault="00B85272" w:rsidP="000E125B">
      <w:pPr>
        <w:pStyle w:val="Standard"/>
        <w:jc w:val="both"/>
        <w:rPr>
          <w:iCs/>
          <w:sz w:val="24"/>
          <w:szCs w:val="24"/>
        </w:rPr>
      </w:pPr>
    </w:p>
    <w:p w:rsidR="00B85272" w:rsidRDefault="00B85272" w:rsidP="000E125B">
      <w:pPr>
        <w:pStyle w:val="Standard"/>
        <w:jc w:val="both"/>
        <w:rPr>
          <w:iCs/>
          <w:sz w:val="24"/>
          <w:szCs w:val="24"/>
        </w:rPr>
      </w:pPr>
    </w:p>
    <w:p w:rsidR="00B85272" w:rsidRDefault="00B85272" w:rsidP="000E125B">
      <w:pPr>
        <w:pStyle w:val="Standard"/>
        <w:jc w:val="both"/>
        <w:rPr>
          <w:iCs/>
          <w:sz w:val="24"/>
          <w:szCs w:val="24"/>
        </w:rPr>
      </w:pPr>
    </w:p>
    <w:p w:rsidR="00B85272" w:rsidRDefault="00B85272" w:rsidP="000E125B">
      <w:pPr>
        <w:pStyle w:val="Standard"/>
        <w:jc w:val="both"/>
        <w:rPr>
          <w:i/>
          <w:sz w:val="24"/>
          <w:szCs w:val="24"/>
        </w:rPr>
      </w:pPr>
    </w:p>
    <w:p w:rsidR="000A1610" w:rsidRDefault="000E125B" w:rsidP="000E125B">
      <w:pPr>
        <w:pStyle w:val="Standard"/>
        <w:jc w:val="both"/>
        <w:rPr>
          <w:iCs/>
          <w:sz w:val="24"/>
          <w:szCs w:val="24"/>
        </w:rPr>
      </w:pPr>
      <w:r>
        <w:rPr>
          <w:i/>
          <w:sz w:val="24"/>
          <w:szCs w:val="24"/>
          <w:u w:val="single"/>
        </w:rPr>
        <w:lastRenderedPageBreak/>
        <w:t xml:space="preserve">Rozsah práce, jazyková, stylistická a formální </w:t>
      </w:r>
      <w:proofErr w:type="gramStart"/>
      <w:r>
        <w:rPr>
          <w:i/>
          <w:sz w:val="24"/>
          <w:szCs w:val="24"/>
          <w:u w:val="single"/>
        </w:rPr>
        <w:t>úprava:</w:t>
      </w:r>
      <w:r>
        <w:rPr>
          <w:iCs/>
          <w:sz w:val="24"/>
          <w:szCs w:val="24"/>
        </w:rPr>
        <w:t xml:space="preserve">  </w:t>
      </w:r>
      <w:r w:rsidR="00303882">
        <w:rPr>
          <w:iCs/>
          <w:sz w:val="24"/>
          <w:szCs w:val="24"/>
        </w:rPr>
        <w:t>práce</w:t>
      </w:r>
      <w:proofErr w:type="gramEnd"/>
      <w:r w:rsidR="00303882">
        <w:rPr>
          <w:iCs/>
          <w:sz w:val="24"/>
          <w:szCs w:val="24"/>
        </w:rPr>
        <w:t xml:space="preserve"> obsahuje 66 stran a je bohatě doplněna přílohami. Grafická úroveň je vysoká. K jazykové a stylistické úpravě nemám výhrady.</w:t>
      </w:r>
    </w:p>
    <w:p w:rsidR="00B85272" w:rsidRDefault="00B85272" w:rsidP="000E125B">
      <w:pPr>
        <w:pStyle w:val="Standard"/>
        <w:jc w:val="both"/>
        <w:rPr>
          <w:sz w:val="24"/>
          <w:szCs w:val="24"/>
        </w:rPr>
      </w:pPr>
    </w:p>
    <w:p w:rsidR="000E125B" w:rsidRDefault="000E125B" w:rsidP="000E125B">
      <w:pPr>
        <w:pStyle w:val="Standard"/>
        <w:jc w:val="both"/>
        <w:rPr>
          <w:iCs/>
          <w:sz w:val="24"/>
          <w:szCs w:val="24"/>
        </w:rPr>
      </w:pPr>
      <w:r>
        <w:rPr>
          <w:i/>
          <w:sz w:val="24"/>
          <w:szCs w:val="24"/>
          <w:u w:val="single"/>
        </w:rPr>
        <w:t>Připomínky, náměty, otázky pro obhajobu:</w:t>
      </w:r>
      <w:r>
        <w:rPr>
          <w:iCs/>
          <w:sz w:val="24"/>
          <w:szCs w:val="24"/>
        </w:rPr>
        <w:t xml:space="preserve"> </w:t>
      </w:r>
      <w:r w:rsidR="00303882">
        <w:rPr>
          <w:iCs/>
          <w:sz w:val="24"/>
          <w:szCs w:val="24"/>
        </w:rPr>
        <w:t>Popište postup při výběrovém rozhovoru se zájemcem o zaměstnání.</w:t>
      </w:r>
    </w:p>
    <w:p w:rsidR="00B85272" w:rsidRDefault="00B85272" w:rsidP="000E125B">
      <w:pPr>
        <w:pStyle w:val="Standard"/>
        <w:jc w:val="both"/>
        <w:rPr>
          <w:iCs/>
          <w:sz w:val="24"/>
          <w:szCs w:val="24"/>
        </w:rPr>
      </w:pPr>
    </w:p>
    <w:p w:rsidR="00B85272" w:rsidRDefault="00B85272" w:rsidP="000E125B">
      <w:pPr>
        <w:pStyle w:val="Standard"/>
        <w:jc w:val="both"/>
        <w:rPr>
          <w:iCs/>
          <w:sz w:val="24"/>
          <w:szCs w:val="24"/>
        </w:rPr>
      </w:pPr>
    </w:p>
    <w:p w:rsidR="00B85272" w:rsidRDefault="00B85272" w:rsidP="000E125B">
      <w:pPr>
        <w:pStyle w:val="Standard"/>
        <w:jc w:val="both"/>
        <w:rPr>
          <w:sz w:val="24"/>
          <w:szCs w:val="24"/>
        </w:rPr>
      </w:pPr>
    </w:p>
    <w:p w:rsidR="000A1610" w:rsidRDefault="000A1610" w:rsidP="000E125B">
      <w:pPr>
        <w:pStyle w:val="Nadpis2"/>
        <w:ind w:firstLine="0"/>
        <w:jc w:val="left"/>
        <w:rPr>
          <w:bCs/>
          <w:iCs/>
          <w:szCs w:val="24"/>
        </w:rPr>
      </w:pPr>
    </w:p>
    <w:p w:rsidR="000E125B" w:rsidRDefault="000E125B" w:rsidP="000E125B">
      <w:pPr>
        <w:pStyle w:val="Nadpis2"/>
        <w:ind w:firstLine="0"/>
        <w:jc w:val="left"/>
        <w:rPr>
          <w:bCs/>
          <w:iCs/>
          <w:szCs w:val="24"/>
        </w:rPr>
      </w:pPr>
      <w:r>
        <w:rPr>
          <w:bCs/>
          <w:iCs/>
          <w:szCs w:val="24"/>
        </w:rPr>
        <w:t>Hodnocení</w:t>
      </w:r>
    </w:p>
    <w:p w:rsidR="000E125B" w:rsidRDefault="000E125B" w:rsidP="000E125B">
      <w:pPr>
        <w:pStyle w:val="Standard"/>
        <w:jc w:val="both"/>
        <w:rPr>
          <w:sz w:val="24"/>
          <w:szCs w:val="24"/>
        </w:rPr>
      </w:pPr>
    </w:p>
    <w:p w:rsidR="000E125B" w:rsidRDefault="000E125B" w:rsidP="000E125B">
      <w:pPr>
        <w:pStyle w:val="Standard"/>
        <w:jc w:val="both"/>
        <w:rPr>
          <w:sz w:val="24"/>
          <w:szCs w:val="24"/>
        </w:rPr>
      </w:pPr>
    </w:p>
    <w:p w:rsidR="000E125B" w:rsidRDefault="000E125B" w:rsidP="000E125B">
      <w:pPr>
        <w:pStyle w:val="Standard"/>
        <w:jc w:val="both"/>
      </w:pPr>
      <w:r>
        <w:rPr>
          <w:sz w:val="24"/>
          <w:szCs w:val="24"/>
        </w:rPr>
        <w:t xml:space="preserve">Práci </w:t>
      </w:r>
      <w:r w:rsidRPr="00794FE4">
        <w:rPr>
          <w:b/>
          <w:color w:val="000000"/>
          <w:sz w:val="24"/>
          <w:szCs w:val="24"/>
        </w:rPr>
        <w:t>doporučuji</w:t>
      </w:r>
      <w:r>
        <w:rPr>
          <w:sz w:val="24"/>
          <w:szCs w:val="24"/>
        </w:rPr>
        <w:t xml:space="preserve"> k obhajobě a hodnotím ji</w:t>
      </w:r>
      <w:r>
        <w:rPr>
          <w:sz w:val="24"/>
          <w:szCs w:val="24"/>
        </w:rPr>
        <w:tab/>
        <w:t>stupněm</w:t>
      </w:r>
      <w:r w:rsidR="00794FE4">
        <w:rPr>
          <w:sz w:val="24"/>
          <w:szCs w:val="24"/>
        </w:rPr>
        <w:t xml:space="preserve"> </w:t>
      </w:r>
      <w:r w:rsidR="00750DB7">
        <w:rPr>
          <w:b/>
          <w:sz w:val="24"/>
          <w:szCs w:val="24"/>
        </w:rPr>
        <w:t>B</w:t>
      </w:r>
      <w:bookmarkStart w:id="0" w:name="_GoBack"/>
      <w:bookmarkEnd w:id="0"/>
      <w:r w:rsidR="000A1610">
        <w:rPr>
          <w:color w:val="000000"/>
          <w:sz w:val="24"/>
          <w:szCs w:val="24"/>
        </w:rPr>
        <w:t>.</w:t>
      </w:r>
    </w:p>
    <w:p w:rsidR="000E125B" w:rsidRDefault="000E125B" w:rsidP="000E125B">
      <w:pPr>
        <w:pStyle w:val="Standard"/>
        <w:jc w:val="both"/>
        <w:rPr>
          <w:b/>
          <w:color w:val="000000"/>
          <w:sz w:val="24"/>
          <w:szCs w:val="24"/>
        </w:rPr>
      </w:pPr>
    </w:p>
    <w:p w:rsidR="000E125B" w:rsidRDefault="000E125B" w:rsidP="000E125B">
      <w:pPr>
        <w:pStyle w:val="Standard"/>
        <w:jc w:val="both"/>
        <w:rPr>
          <w:b/>
          <w:color w:val="000000"/>
          <w:sz w:val="24"/>
          <w:szCs w:val="24"/>
        </w:rPr>
      </w:pPr>
    </w:p>
    <w:p w:rsidR="000E125B" w:rsidRDefault="000E125B" w:rsidP="000E125B">
      <w:pPr>
        <w:pStyle w:val="Standard"/>
        <w:jc w:val="both"/>
        <w:rPr>
          <w:b/>
          <w:color w:val="000000"/>
          <w:sz w:val="24"/>
          <w:szCs w:val="24"/>
        </w:rPr>
      </w:pPr>
    </w:p>
    <w:p w:rsidR="000E125B" w:rsidRDefault="000E125B" w:rsidP="000E125B">
      <w:pPr>
        <w:pStyle w:val="Standard"/>
        <w:jc w:val="both"/>
        <w:rPr>
          <w:b/>
          <w:color w:val="000000"/>
          <w:sz w:val="24"/>
          <w:szCs w:val="24"/>
        </w:rPr>
      </w:pPr>
    </w:p>
    <w:p w:rsidR="000E125B" w:rsidRPr="00794FE4" w:rsidRDefault="000E125B" w:rsidP="000E125B">
      <w:pPr>
        <w:pStyle w:val="Standard"/>
        <w:jc w:val="both"/>
        <w:rPr>
          <w:sz w:val="24"/>
          <w:szCs w:val="24"/>
        </w:rPr>
      </w:pPr>
      <w:r>
        <w:rPr>
          <w:i/>
          <w:sz w:val="24"/>
          <w:szCs w:val="24"/>
        </w:rPr>
        <w:t xml:space="preserve">Datum:  </w:t>
      </w:r>
      <w:proofErr w:type="gramStart"/>
      <w:r w:rsidR="00794FE4">
        <w:rPr>
          <w:sz w:val="24"/>
          <w:szCs w:val="24"/>
        </w:rPr>
        <w:t>13.5.2013</w:t>
      </w:r>
      <w:proofErr w:type="gramEnd"/>
    </w:p>
    <w:p w:rsidR="000E125B" w:rsidRDefault="000E125B" w:rsidP="000E125B">
      <w:pPr>
        <w:pStyle w:val="Standard"/>
        <w:jc w:val="both"/>
        <w:rPr>
          <w:i/>
          <w:sz w:val="24"/>
          <w:szCs w:val="24"/>
        </w:rPr>
      </w:pPr>
    </w:p>
    <w:p w:rsidR="000E125B" w:rsidRDefault="000E125B" w:rsidP="000E125B">
      <w:pPr>
        <w:pStyle w:val="Standard"/>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2E6CA0">
        <w:rPr>
          <w:sz w:val="24"/>
          <w:szCs w:val="24"/>
        </w:rPr>
        <w:t xml:space="preserve">  JUDr. Jiří Šebek</w:t>
      </w:r>
      <w:r>
        <w:rPr>
          <w:sz w:val="24"/>
          <w:szCs w:val="24"/>
        </w:rPr>
        <w:t xml:space="preserve"> </w:t>
      </w:r>
    </w:p>
    <w:p w:rsidR="000E125B" w:rsidRDefault="000E125B" w:rsidP="000E125B">
      <w:pPr>
        <w:pStyle w:val="Standard"/>
        <w:ind w:firstLine="708"/>
        <w:jc w:val="both"/>
        <w:rPr>
          <w:sz w:val="24"/>
          <w:szCs w:val="24"/>
        </w:rPr>
      </w:pPr>
      <w:r>
        <w:rPr>
          <w:sz w:val="24"/>
          <w:szCs w:val="24"/>
        </w:rPr>
        <w:tab/>
      </w:r>
      <w:r>
        <w:rPr>
          <w:sz w:val="24"/>
          <w:szCs w:val="24"/>
        </w:rPr>
        <w:tab/>
      </w:r>
      <w:r>
        <w:rPr>
          <w:sz w:val="24"/>
          <w:szCs w:val="24"/>
        </w:rPr>
        <w:tab/>
      </w:r>
      <w:r>
        <w:rPr>
          <w:sz w:val="24"/>
          <w:szCs w:val="24"/>
        </w:rPr>
        <w:tab/>
      </w:r>
      <w:r>
        <w:rPr>
          <w:sz w:val="24"/>
          <w:szCs w:val="24"/>
        </w:rPr>
        <w:tab/>
        <w:t xml:space="preserve"> </w:t>
      </w:r>
      <w:r>
        <w:rPr>
          <w:sz w:val="24"/>
          <w:szCs w:val="24"/>
        </w:rPr>
        <w:tab/>
      </w:r>
      <w:r>
        <w:rPr>
          <w:sz w:val="24"/>
          <w:szCs w:val="24"/>
        </w:rPr>
        <w:tab/>
        <w:t>……………………</w:t>
      </w:r>
    </w:p>
    <w:p w:rsidR="000E125B" w:rsidRDefault="000E125B" w:rsidP="000E125B">
      <w:pPr>
        <w:pStyle w:val="Standard"/>
        <w:rPr>
          <w:i/>
          <w:sz w:val="24"/>
          <w:szCs w:val="24"/>
        </w:rPr>
      </w:pPr>
      <w:r>
        <w:rPr>
          <w:i/>
          <w:sz w:val="24"/>
          <w:szCs w:val="24"/>
        </w:rPr>
        <w:tab/>
      </w:r>
      <w:r>
        <w:rPr>
          <w:i/>
          <w:sz w:val="24"/>
          <w:szCs w:val="24"/>
        </w:rPr>
        <w:tab/>
      </w:r>
      <w:r>
        <w:rPr>
          <w:i/>
          <w:sz w:val="24"/>
          <w:szCs w:val="24"/>
        </w:rPr>
        <w:tab/>
      </w:r>
      <w:r>
        <w:rPr>
          <w:i/>
          <w:sz w:val="24"/>
          <w:szCs w:val="24"/>
        </w:rPr>
        <w:tab/>
      </w:r>
      <w:r>
        <w:rPr>
          <w:i/>
          <w:sz w:val="24"/>
          <w:szCs w:val="24"/>
        </w:rPr>
        <w:tab/>
      </w:r>
      <w:r>
        <w:rPr>
          <w:i/>
          <w:sz w:val="24"/>
          <w:szCs w:val="24"/>
        </w:rPr>
        <w:tab/>
      </w:r>
      <w:r>
        <w:rPr>
          <w:i/>
          <w:sz w:val="24"/>
          <w:szCs w:val="24"/>
        </w:rPr>
        <w:tab/>
      </w:r>
      <w:r>
        <w:rPr>
          <w:i/>
          <w:sz w:val="24"/>
          <w:szCs w:val="24"/>
        </w:rPr>
        <w:tab/>
        <w:t xml:space="preserve">           Podpis</w:t>
      </w:r>
    </w:p>
    <w:p w:rsidR="000E125B" w:rsidRDefault="000E125B" w:rsidP="000E125B">
      <w:pPr>
        <w:pStyle w:val="Standard"/>
        <w:rPr>
          <w:i/>
          <w:sz w:val="24"/>
          <w:szCs w:val="24"/>
        </w:rPr>
      </w:pPr>
    </w:p>
    <w:p w:rsidR="004A58E8" w:rsidRDefault="004A58E8">
      <w:pPr>
        <w:widowControl/>
        <w:suppressAutoHyphens w:val="0"/>
        <w:autoSpaceDN/>
        <w:spacing w:after="200" w:line="276" w:lineRule="auto"/>
        <w:textAlignment w:val="auto"/>
        <w:rPr>
          <w:rFonts w:eastAsia="Times New Roman" w:cs="Times New Roman"/>
          <w:lang w:bidi="ar-SA"/>
        </w:rPr>
      </w:pPr>
      <w:r>
        <w:br w:type="page"/>
      </w:r>
    </w:p>
    <w:p w:rsidR="004A58E8" w:rsidRPr="007E3791" w:rsidRDefault="004A58E8" w:rsidP="004A58E8">
      <w:pPr>
        <w:pStyle w:val="Nzev"/>
        <w:jc w:val="left"/>
        <w:rPr>
          <w:sz w:val="24"/>
          <w:szCs w:val="24"/>
        </w:rPr>
      </w:pPr>
      <w:r w:rsidRPr="007E3791">
        <w:rPr>
          <w:rFonts w:ascii="Times New Roman" w:hAnsi="Times New Roman"/>
          <w:b w:val="0"/>
          <w:i/>
          <w:sz w:val="24"/>
          <w:szCs w:val="24"/>
        </w:rPr>
        <w:lastRenderedPageBreak/>
        <w:t xml:space="preserve">Univerzita Tomáše Bati ve Zlíně </w:t>
      </w:r>
      <w:r w:rsidRPr="007E3791">
        <w:rPr>
          <w:rFonts w:ascii="Times New Roman" w:hAnsi="Times New Roman"/>
          <w:b w:val="0"/>
          <w:i/>
          <w:sz w:val="24"/>
          <w:szCs w:val="24"/>
        </w:rPr>
        <w:tab/>
      </w:r>
      <w:r w:rsidRPr="007E3791">
        <w:rPr>
          <w:rFonts w:ascii="Times New Roman" w:hAnsi="Times New Roman"/>
          <w:b w:val="0"/>
          <w:i/>
          <w:sz w:val="24"/>
          <w:szCs w:val="24"/>
        </w:rPr>
        <w:tab/>
      </w:r>
      <w:r w:rsidRPr="007E3791">
        <w:rPr>
          <w:rFonts w:ascii="Times New Roman" w:hAnsi="Times New Roman"/>
          <w:b w:val="0"/>
          <w:i/>
          <w:sz w:val="24"/>
          <w:szCs w:val="24"/>
        </w:rPr>
        <w:tab/>
      </w:r>
      <w:r w:rsidRPr="007E3791">
        <w:rPr>
          <w:rFonts w:ascii="Times New Roman" w:hAnsi="Times New Roman"/>
          <w:b w:val="0"/>
          <w:i/>
          <w:sz w:val="24"/>
          <w:szCs w:val="24"/>
        </w:rPr>
        <w:tab/>
        <w:t>Institut mezioborových studií Brno</w:t>
      </w:r>
    </w:p>
    <w:p w:rsidR="004A58E8" w:rsidRPr="007E3791" w:rsidRDefault="004A58E8" w:rsidP="004A58E8">
      <w:pPr>
        <w:pStyle w:val="Nzev"/>
        <w:jc w:val="left"/>
        <w:rPr>
          <w:sz w:val="24"/>
          <w:szCs w:val="24"/>
        </w:rPr>
      </w:pPr>
      <w:r w:rsidRPr="007E3791">
        <w:rPr>
          <w:rFonts w:ascii="Times New Roman" w:hAnsi="Times New Roman"/>
          <w:b w:val="0"/>
          <w:i/>
          <w:sz w:val="24"/>
          <w:szCs w:val="24"/>
        </w:rPr>
        <w:t xml:space="preserve">Fakulta humanitních studií  </w:t>
      </w:r>
    </w:p>
    <w:p w:rsidR="004A58E8" w:rsidRPr="007E3791" w:rsidRDefault="004A58E8" w:rsidP="004A58E8">
      <w:pPr>
        <w:pStyle w:val="Nzev"/>
        <w:rPr>
          <w:sz w:val="24"/>
          <w:szCs w:val="24"/>
        </w:rPr>
      </w:pPr>
    </w:p>
    <w:p w:rsidR="004A58E8" w:rsidRPr="007E3791" w:rsidRDefault="004A58E8" w:rsidP="004A58E8">
      <w:pPr>
        <w:pStyle w:val="Nzev"/>
        <w:rPr>
          <w:sz w:val="24"/>
          <w:szCs w:val="24"/>
        </w:rPr>
      </w:pPr>
      <w:r w:rsidRPr="007E3791">
        <w:rPr>
          <w:rFonts w:ascii="Times New Roman" w:hAnsi="Times New Roman"/>
          <w:i/>
          <w:sz w:val="24"/>
          <w:szCs w:val="24"/>
        </w:rPr>
        <w:t xml:space="preserve">Posudek oponenta </w:t>
      </w:r>
      <w:r>
        <w:rPr>
          <w:rFonts w:ascii="Times New Roman" w:hAnsi="Times New Roman"/>
          <w:i/>
          <w:sz w:val="24"/>
          <w:szCs w:val="24"/>
        </w:rPr>
        <w:t xml:space="preserve">bakalářské </w:t>
      </w:r>
      <w:r w:rsidRPr="007E3791">
        <w:rPr>
          <w:rFonts w:ascii="Times New Roman" w:hAnsi="Times New Roman"/>
          <w:i/>
          <w:sz w:val="24"/>
          <w:szCs w:val="24"/>
        </w:rPr>
        <w:t>práce</w:t>
      </w:r>
    </w:p>
    <w:p w:rsidR="004A58E8" w:rsidRPr="007E3791" w:rsidRDefault="004A58E8" w:rsidP="004A58E8">
      <w:pPr>
        <w:pStyle w:val="Nzev"/>
        <w:rPr>
          <w:sz w:val="24"/>
          <w:szCs w:val="24"/>
        </w:rPr>
      </w:pPr>
    </w:p>
    <w:p w:rsidR="004A58E8" w:rsidRPr="007E3791" w:rsidRDefault="004A58E8" w:rsidP="004A58E8">
      <w:pPr>
        <w:pStyle w:val="Nzev"/>
        <w:jc w:val="left"/>
        <w:rPr>
          <w:sz w:val="24"/>
          <w:szCs w:val="24"/>
        </w:rPr>
      </w:pPr>
      <w:r w:rsidRPr="007E3791">
        <w:rPr>
          <w:rFonts w:ascii="Times New Roman" w:hAnsi="Times New Roman"/>
          <w:b w:val="0"/>
          <w:i/>
          <w:sz w:val="24"/>
          <w:szCs w:val="24"/>
        </w:rPr>
        <w:t>Autor (autorka) diplomové práce:</w:t>
      </w:r>
      <w:r w:rsidRPr="007E3791">
        <w:rPr>
          <w:rFonts w:ascii="Times New Roman" w:hAnsi="Times New Roman"/>
          <w:b w:val="0"/>
          <w:sz w:val="24"/>
          <w:szCs w:val="24"/>
        </w:rPr>
        <w:t xml:space="preserve"> </w:t>
      </w:r>
      <w:r w:rsidRPr="007E3791">
        <w:rPr>
          <w:rFonts w:ascii="Times New Roman" w:hAnsi="Times New Roman"/>
          <w:b w:val="0"/>
          <w:sz w:val="24"/>
          <w:szCs w:val="24"/>
        </w:rPr>
        <w:tab/>
      </w:r>
      <w:r w:rsidRPr="00566D90">
        <w:rPr>
          <w:rFonts w:ascii="Times New Roman" w:hAnsi="Times New Roman"/>
          <w:b w:val="0"/>
          <w:sz w:val="24"/>
          <w:szCs w:val="24"/>
        </w:rPr>
        <w:t>Jiří Stoklasa</w:t>
      </w:r>
      <w:r w:rsidRPr="007E3791">
        <w:rPr>
          <w:rFonts w:ascii="Times New Roman" w:hAnsi="Times New Roman"/>
          <w:b w:val="0"/>
          <w:i/>
          <w:sz w:val="24"/>
          <w:szCs w:val="24"/>
        </w:rPr>
        <w:tab/>
      </w:r>
    </w:p>
    <w:p w:rsidR="004A58E8" w:rsidRPr="00566D90" w:rsidRDefault="004A58E8" w:rsidP="004A58E8">
      <w:pPr>
        <w:pStyle w:val="Vchoz"/>
        <w:spacing w:after="0" w:line="240" w:lineRule="auto"/>
        <w:jc w:val="both"/>
        <w:rPr>
          <w:b/>
          <w:sz w:val="24"/>
          <w:szCs w:val="24"/>
        </w:rPr>
      </w:pPr>
      <w:r w:rsidRPr="007E3791">
        <w:rPr>
          <w:i/>
          <w:sz w:val="24"/>
          <w:szCs w:val="24"/>
        </w:rPr>
        <w:t>Název práce:</w:t>
      </w:r>
      <w:r w:rsidRPr="007E3791">
        <w:rPr>
          <w:b/>
          <w:i/>
          <w:sz w:val="24"/>
          <w:szCs w:val="24"/>
        </w:rPr>
        <w:tab/>
      </w:r>
      <w:r w:rsidRPr="007E3791">
        <w:rPr>
          <w:b/>
          <w:sz w:val="24"/>
          <w:szCs w:val="24"/>
        </w:rPr>
        <w:t xml:space="preserve"> </w:t>
      </w:r>
      <w:r w:rsidRPr="007E3791">
        <w:rPr>
          <w:b/>
          <w:sz w:val="24"/>
          <w:szCs w:val="24"/>
        </w:rPr>
        <w:tab/>
      </w:r>
      <w:r w:rsidRPr="007E3791">
        <w:rPr>
          <w:b/>
          <w:sz w:val="24"/>
          <w:szCs w:val="24"/>
        </w:rPr>
        <w:tab/>
      </w:r>
      <w:r w:rsidRPr="007E3791">
        <w:rPr>
          <w:b/>
          <w:sz w:val="24"/>
          <w:szCs w:val="24"/>
        </w:rPr>
        <w:tab/>
      </w:r>
      <w:r w:rsidRPr="00566D90">
        <w:rPr>
          <w:b/>
          <w:sz w:val="24"/>
          <w:szCs w:val="24"/>
        </w:rPr>
        <w:t xml:space="preserve">Možnosti uplatnění typologií osobnosti  </w:t>
      </w:r>
    </w:p>
    <w:p w:rsidR="004A58E8" w:rsidRPr="007E3791" w:rsidRDefault="004A58E8" w:rsidP="004A58E8">
      <w:pPr>
        <w:pStyle w:val="Vchoz"/>
        <w:spacing w:after="0" w:line="240" w:lineRule="auto"/>
        <w:jc w:val="both"/>
        <w:rPr>
          <w:sz w:val="24"/>
          <w:szCs w:val="24"/>
        </w:rPr>
      </w:pPr>
      <w:r>
        <w:rPr>
          <w:b/>
          <w:sz w:val="24"/>
          <w:szCs w:val="24"/>
        </w:rPr>
        <w:tab/>
      </w:r>
      <w:r>
        <w:rPr>
          <w:b/>
          <w:sz w:val="24"/>
          <w:szCs w:val="24"/>
        </w:rPr>
        <w:tab/>
      </w:r>
      <w:r>
        <w:rPr>
          <w:b/>
          <w:sz w:val="24"/>
          <w:szCs w:val="24"/>
        </w:rPr>
        <w:tab/>
      </w:r>
      <w:r>
        <w:rPr>
          <w:b/>
          <w:sz w:val="24"/>
          <w:szCs w:val="24"/>
        </w:rPr>
        <w:tab/>
      </w:r>
      <w:r>
        <w:rPr>
          <w:b/>
          <w:sz w:val="24"/>
          <w:szCs w:val="24"/>
        </w:rPr>
        <w:tab/>
      </w:r>
      <w:r w:rsidRPr="00566D90">
        <w:rPr>
          <w:b/>
          <w:sz w:val="24"/>
          <w:szCs w:val="24"/>
        </w:rPr>
        <w:t>v práci personalisty</w:t>
      </w:r>
    </w:p>
    <w:p w:rsidR="004A58E8" w:rsidRPr="007E3791" w:rsidRDefault="004A58E8" w:rsidP="004A58E8">
      <w:pPr>
        <w:pStyle w:val="Vchoz"/>
        <w:pBdr>
          <w:bottom w:val="single" w:sz="6" w:space="0" w:color="00000A"/>
        </w:pBdr>
        <w:spacing w:after="0" w:line="240" w:lineRule="auto"/>
        <w:jc w:val="both"/>
        <w:rPr>
          <w:sz w:val="24"/>
          <w:szCs w:val="24"/>
        </w:rPr>
      </w:pPr>
      <w:r w:rsidRPr="007E3791">
        <w:rPr>
          <w:i/>
          <w:sz w:val="24"/>
          <w:szCs w:val="24"/>
        </w:rPr>
        <w:t>Oponent práce:</w:t>
      </w:r>
      <w:r w:rsidRPr="007E3791">
        <w:rPr>
          <w:sz w:val="24"/>
          <w:szCs w:val="24"/>
        </w:rPr>
        <w:t xml:space="preserve"> </w:t>
      </w:r>
      <w:r w:rsidRPr="007E3791">
        <w:rPr>
          <w:sz w:val="24"/>
          <w:szCs w:val="24"/>
        </w:rPr>
        <w:tab/>
      </w:r>
      <w:r w:rsidRPr="007E3791">
        <w:rPr>
          <w:sz w:val="24"/>
          <w:szCs w:val="24"/>
        </w:rPr>
        <w:tab/>
      </w:r>
      <w:r w:rsidRPr="007E3791">
        <w:rPr>
          <w:sz w:val="24"/>
          <w:szCs w:val="24"/>
        </w:rPr>
        <w:tab/>
        <w:t xml:space="preserve">Mgr. Jiří </w:t>
      </w:r>
      <w:proofErr w:type="spellStart"/>
      <w:r w:rsidRPr="007E3791">
        <w:rPr>
          <w:sz w:val="24"/>
          <w:szCs w:val="24"/>
        </w:rPr>
        <w:t>Dalajka</w:t>
      </w:r>
      <w:proofErr w:type="spellEnd"/>
      <w:r w:rsidRPr="007E3791">
        <w:rPr>
          <w:sz w:val="24"/>
          <w:szCs w:val="24"/>
        </w:rPr>
        <w:t xml:space="preserve">, </w:t>
      </w:r>
      <w:proofErr w:type="spellStart"/>
      <w:r w:rsidRPr="007E3791">
        <w:rPr>
          <w:sz w:val="24"/>
          <w:szCs w:val="24"/>
        </w:rPr>
        <w:t>Ph.D</w:t>
      </w:r>
      <w:proofErr w:type="spellEnd"/>
      <w:r w:rsidRPr="007E3791">
        <w:rPr>
          <w:sz w:val="24"/>
          <w:szCs w:val="24"/>
        </w:rPr>
        <w:t>.</w:t>
      </w:r>
    </w:p>
    <w:p w:rsidR="004A58E8" w:rsidRPr="007E3791" w:rsidRDefault="004A58E8" w:rsidP="004A58E8">
      <w:pPr>
        <w:pStyle w:val="Vchoz"/>
        <w:spacing w:after="0" w:line="240" w:lineRule="auto"/>
        <w:jc w:val="both"/>
        <w:rPr>
          <w:sz w:val="24"/>
          <w:szCs w:val="24"/>
        </w:rPr>
      </w:pPr>
    </w:p>
    <w:p w:rsidR="004A58E8" w:rsidRPr="007E3791" w:rsidRDefault="004A58E8" w:rsidP="004A58E8">
      <w:pPr>
        <w:pStyle w:val="Vchoz"/>
        <w:spacing w:after="0" w:line="240" w:lineRule="auto"/>
        <w:rPr>
          <w:sz w:val="24"/>
          <w:szCs w:val="24"/>
        </w:rPr>
      </w:pPr>
      <w:r w:rsidRPr="007E3791">
        <w:rPr>
          <w:b/>
          <w:i/>
          <w:sz w:val="24"/>
          <w:szCs w:val="24"/>
        </w:rPr>
        <w:t>Volba tématu a zaměření práce, formulace cíle</w:t>
      </w:r>
    </w:p>
    <w:p w:rsidR="004A58E8" w:rsidRPr="007E3791" w:rsidRDefault="004A58E8" w:rsidP="004A58E8">
      <w:pPr>
        <w:pStyle w:val="Vchoz"/>
        <w:spacing w:after="0" w:line="240" w:lineRule="auto"/>
        <w:rPr>
          <w:sz w:val="24"/>
          <w:szCs w:val="24"/>
        </w:rPr>
      </w:pPr>
      <w:r>
        <w:rPr>
          <w:sz w:val="24"/>
          <w:szCs w:val="24"/>
        </w:rPr>
        <w:t xml:space="preserve">Téma práce je voleno velmi obecně, což se následně odráží ve volbě dvou rozdílných cílů pro teoretickou a empirickou část. Teoretická část má za </w:t>
      </w:r>
      <w:proofErr w:type="gramStart"/>
      <w:r>
        <w:rPr>
          <w:sz w:val="24"/>
          <w:szCs w:val="24"/>
        </w:rPr>
        <w:t>cíl : „</w:t>
      </w:r>
      <w:r w:rsidRPr="002E2FCA">
        <w:rPr>
          <w:sz w:val="24"/>
          <w:szCs w:val="24"/>
        </w:rPr>
        <w:t>přiblížit</w:t>
      </w:r>
      <w:proofErr w:type="gramEnd"/>
      <w:r w:rsidRPr="002E2FCA">
        <w:rPr>
          <w:sz w:val="24"/>
          <w:szCs w:val="24"/>
        </w:rPr>
        <w:t xml:space="preserve">  význam  a  možnosti  používání  diagnostických metod pro určení typologií osobnosti</w:t>
      </w:r>
      <w:r>
        <w:rPr>
          <w:sz w:val="24"/>
          <w:szCs w:val="24"/>
        </w:rPr>
        <w:t xml:space="preserve">“; empirická pak </w:t>
      </w:r>
      <w:r w:rsidRPr="002E2FCA">
        <w:rPr>
          <w:sz w:val="24"/>
          <w:szCs w:val="24"/>
        </w:rPr>
        <w:t>ověření vztahu vybraných typů osobnosti, vyplývající z konkrétní typologie, s úspěšností při výkonu pracovních činností v zá</w:t>
      </w:r>
      <w:r>
        <w:rPr>
          <w:sz w:val="24"/>
          <w:szCs w:val="24"/>
        </w:rPr>
        <w:t>vislosti na naplňování personál</w:t>
      </w:r>
      <w:r w:rsidRPr="002E2FCA">
        <w:rPr>
          <w:sz w:val="24"/>
          <w:szCs w:val="24"/>
        </w:rPr>
        <w:t>ních potřeb organizace</w:t>
      </w:r>
      <w:r>
        <w:rPr>
          <w:sz w:val="24"/>
          <w:szCs w:val="24"/>
        </w:rPr>
        <w:t>“. Konkrétní typologie= typologie na základě MBTI. Cíl se tudíž zaměřuje na ověření validity MBTI při výkonu v zaměstnání. Závěr, který z práce však vyplývá, podává pouze informaci o tom, že se MBTI ve firemní praxi používá.</w:t>
      </w:r>
    </w:p>
    <w:p w:rsidR="004A58E8" w:rsidRPr="007E3791" w:rsidRDefault="004A58E8" w:rsidP="004A58E8">
      <w:pPr>
        <w:pStyle w:val="Vchoz"/>
        <w:spacing w:after="0" w:line="240" w:lineRule="auto"/>
        <w:rPr>
          <w:sz w:val="24"/>
          <w:szCs w:val="24"/>
        </w:rPr>
      </w:pPr>
      <w:r w:rsidRPr="007E3791">
        <w:rPr>
          <w:b/>
          <w:i/>
          <w:sz w:val="24"/>
          <w:szCs w:val="24"/>
        </w:rPr>
        <w:t xml:space="preserve">Struktura práce, vhodnost zvoleného postupu a použitých metod </w:t>
      </w:r>
    </w:p>
    <w:p w:rsidR="004A58E8" w:rsidRPr="007E3791" w:rsidRDefault="004A58E8" w:rsidP="004A58E8">
      <w:pPr>
        <w:pStyle w:val="Vchoz"/>
        <w:spacing w:after="0" w:line="240" w:lineRule="auto"/>
        <w:jc w:val="both"/>
        <w:rPr>
          <w:sz w:val="24"/>
          <w:szCs w:val="24"/>
        </w:rPr>
      </w:pPr>
      <w:r w:rsidRPr="007E3791">
        <w:rPr>
          <w:sz w:val="24"/>
          <w:szCs w:val="24"/>
        </w:rPr>
        <w:t>S</w:t>
      </w:r>
      <w:r>
        <w:rPr>
          <w:sz w:val="24"/>
          <w:szCs w:val="24"/>
        </w:rPr>
        <w:t xml:space="preserve">truktura práce neodpovídá vědecké práci. Pokud je empirickým cílem ověřování úspěšnosti MBTI, bylo by na místě se věnovat tomuto nástroji, a nesčetným výzkumům na toto téma. Není jasný výběr předkládaných teoretických koncepcí. Empirická část neodpovídá základním požadavkům na kvantitativní výzkum, je prezentováno rozčlenění testovaných osob do jednotlivých kategorií MBTI. Následuje početní rozčlenění pozic podle úrovní managementu (variace na schéma D. </w:t>
      </w:r>
      <w:proofErr w:type="spellStart"/>
      <w:r>
        <w:rPr>
          <w:sz w:val="24"/>
          <w:szCs w:val="24"/>
        </w:rPr>
        <w:t>Katze</w:t>
      </w:r>
      <w:proofErr w:type="spellEnd"/>
      <w:r>
        <w:rPr>
          <w:sz w:val="24"/>
          <w:szCs w:val="24"/>
        </w:rPr>
        <w:t>). A další charakteristiky, které nejsou nijak propojeny. Následuje informace o platnosti hypotézy bez jakéhokoliv argumentu.</w:t>
      </w:r>
    </w:p>
    <w:p w:rsidR="004A58E8" w:rsidRPr="007E3791" w:rsidRDefault="004A58E8" w:rsidP="004A58E8">
      <w:pPr>
        <w:pStyle w:val="Vchoz"/>
        <w:spacing w:after="0" w:line="240" w:lineRule="auto"/>
        <w:jc w:val="both"/>
        <w:rPr>
          <w:sz w:val="24"/>
          <w:szCs w:val="24"/>
        </w:rPr>
      </w:pPr>
      <w:r w:rsidRPr="007E3791">
        <w:rPr>
          <w:b/>
          <w:i/>
          <w:sz w:val="24"/>
          <w:szCs w:val="24"/>
        </w:rPr>
        <w:t>Odborná úroveň</w:t>
      </w:r>
    </w:p>
    <w:p w:rsidR="004A58E8" w:rsidRPr="007E3791" w:rsidRDefault="004A58E8" w:rsidP="004A58E8">
      <w:pPr>
        <w:pStyle w:val="Vchoz"/>
        <w:spacing w:after="0" w:line="240" w:lineRule="auto"/>
        <w:jc w:val="both"/>
        <w:rPr>
          <w:sz w:val="24"/>
          <w:szCs w:val="24"/>
        </w:rPr>
      </w:pPr>
      <w:r>
        <w:rPr>
          <w:sz w:val="24"/>
          <w:szCs w:val="24"/>
        </w:rPr>
        <w:t>Práce se z velké části odvolává na osobní zkušenosti a v menší míře na vědecké poznatky. Z hlediska empirického výzkumu není potvrzení hypotézy doloženo logickým postupem.</w:t>
      </w:r>
    </w:p>
    <w:p w:rsidR="004A58E8" w:rsidRPr="007E3791" w:rsidRDefault="004A58E8" w:rsidP="004A58E8">
      <w:pPr>
        <w:pStyle w:val="Vchoz"/>
        <w:spacing w:after="0" w:line="240" w:lineRule="auto"/>
        <w:rPr>
          <w:sz w:val="24"/>
          <w:szCs w:val="24"/>
        </w:rPr>
      </w:pPr>
      <w:r w:rsidRPr="007E3791">
        <w:rPr>
          <w:b/>
          <w:i/>
          <w:sz w:val="24"/>
          <w:szCs w:val="24"/>
        </w:rPr>
        <w:t>Práce s literaturou</w:t>
      </w:r>
    </w:p>
    <w:p w:rsidR="004A58E8" w:rsidRPr="007E3791" w:rsidRDefault="004A58E8" w:rsidP="004A58E8">
      <w:pPr>
        <w:pStyle w:val="Vchoz"/>
        <w:spacing w:after="0" w:line="240" w:lineRule="auto"/>
        <w:jc w:val="both"/>
        <w:rPr>
          <w:sz w:val="24"/>
          <w:szCs w:val="24"/>
        </w:rPr>
      </w:pPr>
      <w:r>
        <w:rPr>
          <w:sz w:val="24"/>
          <w:szCs w:val="24"/>
        </w:rPr>
        <w:t>18 zdrojů, dvě zahraniční publikace, žádná výzkumná studie.</w:t>
      </w:r>
    </w:p>
    <w:p w:rsidR="004A58E8" w:rsidRPr="007E3791" w:rsidRDefault="004A58E8" w:rsidP="004A58E8">
      <w:pPr>
        <w:pStyle w:val="Vchoz"/>
        <w:spacing w:after="0" w:line="240" w:lineRule="auto"/>
        <w:rPr>
          <w:sz w:val="24"/>
          <w:szCs w:val="24"/>
        </w:rPr>
      </w:pPr>
      <w:r w:rsidRPr="007E3791">
        <w:rPr>
          <w:b/>
          <w:i/>
          <w:sz w:val="24"/>
          <w:szCs w:val="24"/>
        </w:rPr>
        <w:t>Rozsah práce, jazyková, stylistická a formální úprava</w:t>
      </w:r>
    </w:p>
    <w:p w:rsidR="004A58E8" w:rsidRPr="007E3791" w:rsidRDefault="004A58E8" w:rsidP="004A58E8">
      <w:pPr>
        <w:pStyle w:val="Vchoz"/>
        <w:spacing w:after="0" w:line="240" w:lineRule="auto"/>
        <w:jc w:val="both"/>
        <w:rPr>
          <w:sz w:val="24"/>
          <w:szCs w:val="24"/>
        </w:rPr>
      </w:pPr>
      <w:r>
        <w:rPr>
          <w:sz w:val="24"/>
          <w:szCs w:val="24"/>
        </w:rPr>
        <w:t>s. 59 (s.11-60) (</w:t>
      </w:r>
      <w:proofErr w:type="gramStart"/>
      <w:r>
        <w:rPr>
          <w:sz w:val="24"/>
          <w:szCs w:val="24"/>
        </w:rPr>
        <w:t>s.28</w:t>
      </w:r>
      <w:proofErr w:type="gramEnd"/>
      <w:r>
        <w:rPr>
          <w:sz w:val="24"/>
          <w:szCs w:val="24"/>
        </w:rPr>
        <w:t>)„mám rád když se věci zjednodušují“ takové osobní výpovědi nemají ve vědecké práci místo. Podobně zpovědi typu „</w:t>
      </w:r>
      <w:r w:rsidRPr="00150863">
        <w:rPr>
          <w:sz w:val="24"/>
          <w:szCs w:val="24"/>
        </w:rPr>
        <w:t>Pracoval jsem osmnáct let v soukromém sektoru na různých manažerských pozicích</w:t>
      </w:r>
      <w:r>
        <w:rPr>
          <w:sz w:val="24"/>
          <w:szCs w:val="24"/>
        </w:rPr>
        <w:t>“ (</w:t>
      </w:r>
      <w:proofErr w:type="gramStart"/>
      <w:r>
        <w:rPr>
          <w:sz w:val="24"/>
          <w:szCs w:val="24"/>
        </w:rPr>
        <w:t>s.45</w:t>
      </w:r>
      <w:proofErr w:type="gramEnd"/>
      <w:r>
        <w:rPr>
          <w:sz w:val="24"/>
          <w:szCs w:val="24"/>
        </w:rPr>
        <w:t>)</w:t>
      </w:r>
    </w:p>
    <w:p w:rsidR="004A58E8" w:rsidRPr="007E3791" w:rsidRDefault="004A58E8" w:rsidP="004A58E8">
      <w:pPr>
        <w:pStyle w:val="Vchoz"/>
        <w:spacing w:after="0" w:line="240" w:lineRule="auto"/>
        <w:jc w:val="both"/>
        <w:rPr>
          <w:sz w:val="24"/>
          <w:szCs w:val="24"/>
        </w:rPr>
      </w:pPr>
      <w:r w:rsidRPr="007E3791">
        <w:rPr>
          <w:b/>
          <w:i/>
          <w:sz w:val="24"/>
          <w:szCs w:val="24"/>
        </w:rPr>
        <w:t>Případné připomínky, náměty, otázky pro obhajobu</w:t>
      </w:r>
    </w:p>
    <w:p w:rsidR="004A58E8" w:rsidRPr="007E3791" w:rsidRDefault="004A58E8" w:rsidP="004A58E8">
      <w:pPr>
        <w:pStyle w:val="Vchoz"/>
        <w:spacing w:after="0" w:line="240" w:lineRule="auto"/>
        <w:jc w:val="both"/>
        <w:rPr>
          <w:sz w:val="24"/>
          <w:szCs w:val="24"/>
        </w:rPr>
      </w:pPr>
    </w:p>
    <w:p w:rsidR="004A58E8" w:rsidRPr="007E3791" w:rsidRDefault="004A58E8" w:rsidP="004A58E8">
      <w:pPr>
        <w:pStyle w:val="Vchoz"/>
        <w:spacing w:after="0" w:line="240" w:lineRule="auto"/>
        <w:jc w:val="both"/>
        <w:rPr>
          <w:sz w:val="24"/>
          <w:szCs w:val="24"/>
        </w:rPr>
      </w:pPr>
    </w:p>
    <w:p w:rsidR="004A58E8" w:rsidRPr="007E3791" w:rsidRDefault="004A58E8" w:rsidP="004A58E8">
      <w:pPr>
        <w:pStyle w:val="Vchoz"/>
        <w:spacing w:after="0" w:line="240" w:lineRule="auto"/>
        <w:jc w:val="both"/>
        <w:rPr>
          <w:sz w:val="24"/>
          <w:szCs w:val="24"/>
        </w:rPr>
      </w:pPr>
    </w:p>
    <w:p w:rsidR="004A58E8" w:rsidRDefault="004A58E8" w:rsidP="004A58E8">
      <w:pPr>
        <w:pStyle w:val="Nadpis2"/>
        <w:numPr>
          <w:ilvl w:val="1"/>
          <w:numId w:val="1"/>
        </w:numPr>
        <w:tabs>
          <w:tab w:val="left" w:pos="708"/>
        </w:tabs>
        <w:autoSpaceDN/>
        <w:ind w:left="0" w:firstLine="0"/>
        <w:jc w:val="left"/>
        <w:textAlignment w:val="auto"/>
        <w:rPr>
          <w:b w:val="0"/>
          <w:szCs w:val="24"/>
        </w:rPr>
      </w:pPr>
      <w:r w:rsidRPr="00F04216">
        <w:rPr>
          <w:b w:val="0"/>
          <w:szCs w:val="24"/>
        </w:rPr>
        <w:t xml:space="preserve">Práci </w:t>
      </w:r>
      <w:r>
        <w:rPr>
          <w:b w:val="0"/>
          <w:szCs w:val="24"/>
        </w:rPr>
        <w:t>ne</w:t>
      </w:r>
      <w:r w:rsidRPr="00F04216">
        <w:rPr>
          <w:b w:val="0"/>
          <w:color w:val="000000"/>
          <w:szCs w:val="24"/>
        </w:rPr>
        <w:t xml:space="preserve">doporučuji </w:t>
      </w:r>
      <w:r w:rsidRPr="00F04216">
        <w:rPr>
          <w:b w:val="0"/>
          <w:szCs w:val="24"/>
        </w:rPr>
        <w:t xml:space="preserve">k obhajobě a hodnotím ji stupněm </w:t>
      </w:r>
      <w:r>
        <w:rPr>
          <w:b w:val="0"/>
          <w:szCs w:val="24"/>
        </w:rPr>
        <w:t>F</w:t>
      </w:r>
    </w:p>
    <w:p w:rsidR="004A58E8" w:rsidRPr="00EE5E1D" w:rsidRDefault="004A58E8" w:rsidP="004A58E8">
      <w:pPr>
        <w:pStyle w:val="Tlotextu"/>
      </w:pPr>
    </w:p>
    <w:p w:rsidR="004A58E8" w:rsidRPr="007E3791" w:rsidRDefault="004A58E8" w:rsidP="004A58E8">
      <w:pPr>
        <w:pStyle w:val="Vchoz"/>
        <w:spacing w:after="0" w:line="240" w:lineRule="auto"/>
        <w:jc w:val="both"/>
        <w:rPr>
          <w:sz w:val="24"/>
          <w:szCs w:val="24"/>
        </w:rPr>
      </w:pPr>
    </w:p>
    <w:p w:rsidR="004A58E8" w:rsidRPr="007E3791" w:rsidRDefault="004A58E8" w:rsidP="004A58E8">
      <w:pPr>
        <w:pStyle w:val="Vchoz"/>
        <w:spacing w:after="0" w:line="240" w:lineRule="auto"/>
        <w:ind w:firstLine="708"/>
        <w:jc w:val="both"/>
        <w:rPr>
          <w:sz w:val="24"/>
          <w:szCs w:val="24"/>
        </w:rPr>
      </w:pPr>
      <w:r w:rsidRPr="007E3791">
        <w:rPr>
          <w:i/>
          <w:sz w:val="24"/>
          <w:szCs w:val="24"/>
        </w:rPr>
        <w:t xml:space="preserve">Datum  </w:t>
      </w:r>
      <w:r>
        <w:rPr>
          <w:sz w:val="24"/>
          <w:szCs w:val="24"/>
        </w:rPr>
        <w:t>22</w:t>
      </w:r>
      <w:r w:rsidRPr="007E3791">
        <w:rPr>
          <w:sz w:val="24"/>
          <w:szCs w:val="24"/>
        </w:rPr>
        <w:t>.</w:t>
      </w:r>
      <w:r>
        <w:rPr>
          <w:sz w:val="24"/>
          <w:szCs w:val="24"/>
        </w:rPr>
        <w:t>5</w:t>
      </w:r>
      <w:r w:rsidRPr="007E3791">
        <w:rPr>
          <w:sz w:val="24"/>
          <w:szCs w:val="24"/>
        </w:rPr>
        <w:t>.2013</w:t>
      </w:r>
      <w:r w:rsidRPr="007E3791">
        <w:rPr>
          <w:sz w:val="24"/>
          <w:szCs w:val="24"/>
        </w:rPr>
        <w:tab/>
      </w:r>
      <w:r w:rsidRPr="007E3791">
        <w:rPr>
          <w:sz w:val="24"/>
          <w:szCs w:val="24"/>
        </w:rPr>
        <w:tab/>
      </w:r>
      <w:r w:rsidRPr="007E3791">
        <w:rPr>
          <w:sz w:val="24"/>
          <w:szCs w:val="24"/>
        </w:rPr>
        <w:tab/>
      </w:r>
      <w:r w:rsidRPr="007E3791">
        <w:rPr>
          <w:sz w:val="24"/>
          <w:szCs w:val="24"/>
        </w:rPr>
        <w:tab/>
      </w:r>
      <w:r w:rsidRPr="007E3791">
        <w:rPr>
          <w:sz w:val="24"/>
          <w:szCs w:val="24"/>
        </w:rPr>
        <w:tab/>
      </w:r>
      <w:r w:rsidRPr="007E3791">
        <w:rPr>
          <w:sz w:val="24"/>
          <w:szCs w:val="24"/>
        </w:rPr>
        <w:tab/>
        <w:t xml:space="preserve"> </w:t>
      </w:r>
      <w:proofErr w:type="gramStart"/>
      <w:r w:rsidRPr="007E3791">
        <w:rPr>
          <w:sz w:val="24"/>
          <w:szCs w:val="24"/>
        </w:rPr>
        <w:t>…..…</w:t>
      </w:r>
      <w:proofErr w:type="gramEnd"/>
      <w:r w:rsidRPr="007E3791">
        <w:rPr>
          <w:sz w:val="24"/>
          <w:szCs w:val="24"/>
        </w:rPr>
        <w:t>…………………</w:t>
      </w:r>
    </w:p>
    <w:p w:rsidR="004A58E8" w:rsidRPr="007E3791" w:rsidRDefault="004A58E8" w:rsidP="004A58E8">
      <w:pPr>
        <w:pStyle w:val="Vchoz"/>
        <w:spacing w:after="0" w:line="240" w:lineRule="auto"/>
        <w:rPr>
          <w:sz w:val="24"/>
          <w:szCs w:val="24"/>
        </w:rPr>
      </w:pPr>
      <w:r w:rsidRPr="007E3791">
        <w:rPr>
          <w:i/>
          <w:sz w:val="24"/>
          <w:szCs w:val="24"/>
        </w:rPr>
        <w:tab/>
      </w:r>
      <w:r w:rsidRPr="007E3791">
        <w:rPr>
          <w:i/>
          <w:sz w:val="24"/>
          <w:szCs w:val="24"/>
        </w:rPr>
        <w:tab/>
      </w:r>
      <w:r w:rsidRPr="007E3791">
        <w:rPr>
          <w:i/>
          <w:sz w:val="24"/>
          <w:szCs w:val="24"/>
        </w:rPr>
        <w:tab/>
      </w:r>
      <w:r w:rsidRPr="007E3791">
        <w:rPr>
          <w:i/>
          <w:sz w:val="24"/>
          <w:szCs w:val="24"/>
        </w:rPr>
        <w:tab/>
      </w:r>
      <w:r w:rsidRPr="007E3791">
        <w:rPr>
          <w:i/>
          <w:sz w:val="24"/>
          <w:szCs w:val="24"/>
        </w:rPr>
        <w:tab/>
      </w:r>
      <w:r w:rsidRPr="007E3791">
        <w:rPr>
          <w:i/>
          <w:sz w:val="24"/>
          <w:szCs w:val="24"/>
        </w:rPr>
        <w:tab/>
      </w:r>
      <w:r w:rsidRPr="007E3791">
        <w:rPr>
          <w:i/>
          <w:sz w:val="24"/>
          <w:szCs w:val="24"/>
        </w:rPr>
        <w:tab/>
      </w:r>
      <w:r w:rsidRPr="007E3791">
        <w:rPr>
          <w:i/>
          <w:sz w:val="24"/>
          <w:szCs w:val="24"/>
        </w:rPr>
        <w:tab/>
      </w:r>
      <w:r w:rsidRPr="007E3791">
        <w:rPr>
          <w:i/>
          <w:sz w:val="24"/>
          <w:szCs w:val="24"/>
        </w:rPr>
        <w:tab/>
        <w:t xml:space="preserve">             Podpis</w:t>
      </w:r>
    </w:p>
    <w:p w:rsidR="004A58E8" w:rsidRDefault="004A58E8">
      <w:pPr>
        <w:widowControl/>
        <w:suppressAutoHyphens w:val="0"/>
        <w:autoSpaceDN/>
        <w:spacing w:after="200" w:line="276" w:lineRule="auto"/>
        <w:textAlignment w:val="auto"/>
        <w:rPr>
          <w:rFonts w:eastAsia="Times New Roman" w:cs="Times New Roman"/>
          <w:lang w:bidi="ar-SA"/>
        </w:rPr>
      </w:pPr>
      <w:r>
        <w:br w:type="page"/>
      </w:r>
    </w:p>
    <w:p w:rsidR="004A58E8" w:rsidRDefault="004A58E8" w:rsidP="004A58E8">
      <w:pPr>
        <w:pStyle w:val="Nadpis1"/>
        <w:ind w:left="2124"/>
        <w:jc w:val="both"/>
      </w:pPr>
      <w:r>
        <w:lastRenderedPageBreak/>
        <w:t>Posudek oponenta bakalářské práce</w:t>
      </w:r>
    </w:p>
    <w:p w:rsidR="004A58E8" w:rsidRDefault="004A58E8" w:rsidP="004A58E8">
      <w:pPr>
        <w:jc w:val="both"/>
      </w:pPr>
    </w:p>
    <w:p w:rsidR="004A58E8" w:rsidRDefault="004A58E8" w:rsidP="004A58E8">
      <w:pPr>
        <w:jc w:val="both"/>
        <w:rPr>
          <w:b/>
          <w:bCs/>
        </w:rPr>
      </w:pPr>
    </w:p>
    <w:p w:rsidR="004A58E8" w:rsidRDefault="004A58E8" w:rsidP="004A58E8">
      <w:pPr>
        <w:jc w:val="both"/>
      </w:pPr>
      <w:r>
        <w:rPr>
          <w:b/>
          <w:bCs/>
        </w:rPr>
        <w:t>Jméno autora:</w:t>
      </w:r>
      <w:r>
        <w:rPr>
          <w:b/>
          <w:bCs/>
        </w:rPr>
        <w:tab/>
        <w:t>Jiří Stoklasa</w:t>
      </w:r>
    </w:p>
    <w:p w:rsidR="004A58E8" w:rsidRDefault="004A58E8" w:rsidP="004A58E8">
      <w:pPr>
        <w:ind w:left="2124" w:hanging="2124"/>
        <w:jc w:val="both"/>
        <w:rPr>
          <w:b/>
          <w:bCs/>
        </w:rPr>
      </w:pPr>
    </w:p>
    <w:p w:rsidR="004A58E8" w:rsidRDefault="004A58E8" w:rsidP="004A58E8">
      <w:pPr>
        <w:ind w:left="2124" w:hanging="2124"/>
        <w:jc w:val="both"/>
        <w:rPr>
          <w:b/>
          <w:bCs/>
        </w:rPr>
      </w:pPr>
      <w:r>
        <w:rPr>
          <w:b/>
          <w:bCs/>
        </w:rPr>
        <w:t>Název práce:</w:t>
      </w:r>
      <w:r>
        <w:rPr>
          <w:b/>
          <w:bCs/>
        </w:rPr>
        <w:tab/>
        <w:t>Možnosti uplatnění typologií osobnosti v práci personalisty</w:t>
      </w:r>
    </w:p>
    <w:p w:rsidR="004A58E8" w:rsidRDefault="004A58E8" w:rsidP="004A58E8">
      <w:pPr>
        <w:jc w:val="both"/>
        <w:rPr>
          <w:b/>
          <w:bCs/>
        </w:rPr>
      </w:pPr>
    </w:p>
    <w:p w:rsidR="004A58E8" w:rsidRDefault="004A58E8" w:rsidP="004A58E8">
      <w:pPr>
        <w:jc w:val="both"/>
        <w:rPr>
          <w:b/>
          <w:bCs/>
        </w:rPr>
      </w:pPr>
      <w:r>
        <w:rPr>
          <w:b/>
          <w:bCs/>
        </w:rPr>
        <w:t>Oponent práce:</w:t>
      </w:r>
      <w:r>
        <w:rPr>
          <w:b/>
          <w:bCs/>
        </w:rPr>
        <w:tab/>
        <w:t xml:space="preserve">doc. PhDr. Miloslav </w:t>
      </w:r>
      <w:proofErr w:type="spellStart"/>
      <w:r>
        <w:rPr>
          <w:b/>
          <w:bCs/>
        </w:rPr>
        <w:t>Jůzl</w:t>
      </w:r>
      <w:proofErr w:type="spellEnd"/>
      <w:r>
        <w:rPr>
          <w:b/>
          <w:bCs/>
        </w:rPr>
        <w:t xml:space="preserve">, </w:t>
      </w:r>
      <w:proofErr w:type="spellStart"/>
      <w:r>
        <w:rPr>
          <w:b/>
          <w:bCs/>
        </w:rPr>
        <w:t>Ph.D</w:t>
      </w:r>
      <w:proofErr w:type="spellEnd"/>
      <w:r>
        <w:rPr>
          <w:b/>
          <w:bCs/>
        </w:rPr>
        <w:t>.</w:t>
      </w:r>
    </w:p>
    <w:p w:rsidR="004A58E8" w:rsidRDefault="004A58E8" w:rsidP="004A58E8">
      <w:pPr>
        <w:jc w:val="both"/>
      </w:pPr>
    </w:p>
    <w:p w:rsidR="004A58E8" w:rsidRDefault="004A58E8" w:rsidP="004A58E8">
      <w:pPr>
        <w:pStyle w:val="Zkladntext"/>
        <w:jc w:val="both"/>
      </w:pPr>
      <w:r>
        <w:t>Téma, zaměření práce a cíl práce:</w:t>
      </w:r>
    </w:p>
    <w:p w:rsidR="004A58E8" w:rsidRDefault="004A58E8" w:rsidP="004A58E8">
      <w:pPr>
        <w:pStyle w:val="Zkladntext"/>
        <w:jc w:val="both"/>
      </w:pPr>
    </w:p>
    <w:p w:rsidR="004A58E8" w:rsidRDefault="004A58E8" w:rsidP="004A58E8">
      <w:pPr>
        <w:pStyle w:val="Zkladntext"/>
        <w:jc w:val="both"/>
        <w:rPr>
          <w:b w:val="0"/>
          <w:bCs w:val="0"/>
        </w:rPr>
      </w:pPr>
      <w:r>
        <w:rPr>
          <w:b w:val="0"/>
          <w:bCs w:val="0"/>
        </w:rPr>
        <w:t>Autor se ve své bakalářské práci snaží o zpracování typologií osobnosti jedince, s aplikací na její uplatnění v personální praxi.</w:t>
      </w:r>
    </w:p>
    <w:p w:rsidR="004A58E8" w:rsidRPr="00AD079B" w:rsidRDefault="004A58E8" w:rsidP="004A58E8">
      <w:pPr>
        <w:pStyle w:val="Zkladntext"/>
        <w:jc w:val="both"/>
        <w:rPr>
          <w:b w:val="0"/>
          <w:bCs w:val="0"/>
        </w:rPr>
      </w:pPr>
    </w:p>
    <w:p w:rsidR="004A58E8" w:rsidRDefault="004A58E8" w:rsidP="004A58E8">
      <w:pPr>
        <w:pStyle w:val="Zkladntext"/>
        <w:jc w:val="both"/>
        <w:rPr>
          <w:b w:val="0"/>
          <w:bCs w:val="0"/>
        </w:rPr>
      </w:pPr>
      <w:r w:rsidRPr="00CB2905">
        <w:rPr>
          <w:bCs w:val="0"/>
        </w:rPr>
        <w:t>Struktura práce, vhodnost zvoleného postupu a použitých metod</w:t>
      </w:r>
      <w:r>
        <w:rPr>
          <w:b w:val="0"/>
          <w:bCs w:val="0"/>
        </w:rPr>
        <w:t>:</w:t>
      </w:r>
    </w:p>
    <w:p w:rsidR="004A58E8" w:rsidRDefault="004A58E8" w:rsidP="004A58E8">
      <w:pPr>
        <w:jc w:val="both"/>
        <w:rPr>
          <w:b/>
          <w:bCs/>
        </w:rPr>
      </w:pPr>
    </w:p>
    <w:p w:rsidR="004A58E8" w:rsidRDefault="004A58E8" w:rsidP="004A58E8">
      <w:pPr>
        <w:jc w:val="both"/>
        <w:rPr>
          <w:bCs/>
        </w:rPr>
      </w:pPr>
      <w:r>
        <w:rPr>
          <w:bCs/>
        </w:rPr>
        <w:t>Autor rozložil svou práci do čtyř kapitol. První tři tvoří část teoretickou, v nichž se odrážejí teoretická východiska pro část praktickou. Ta je pokusem o implementaci osobnostní typologie MBTI dle Junga. Z praktické části vysvítá, že autor, přes veškerou snahu zvolil poněkud tučnější sousto, než byl schopen strávit. Nicméně je třeba ocenit jeho zaujetí, s nímž při zpracování praktické části zápolil.</w:t>
      </w:r>
    </w:p>
    <w:p w:rsidR="004A58E8" w:rsidRDefault="004A58E8" w:rsidP="004A58E8">
      <w:pPr>
        <w:jc w:val="both"/>
      </w:pPr>
    </w:p>
    <w:p w:rsidR="004A58E8" w:rsidRDefault="004A58E8" w:rsidP="004A58E8">
      <w:pPr>
        <w:pStyle w:val="Zkladntext"/>
        <w:jc w:val="both"/>
      </w:pPr>
      <w:r>
        <w:t>Odborná úroveň, opodstatněnost závěrů, vlastní přínos, přínos pro rozvoj oboru sociální pedagogika:</w:t>
      </w:r>
    </w:p>
    <w:p w:rsidR="004A58E8" w:rsidRDefault="004A58E8" w:rsidP="004A58E8">
      <w:pPr>
        <w:jc w:val="both"/>
      </w:pPr>
    </w:p>
    <w:p w:rsidR="004A58E8" w:rsidRDefault="004A58E8" w:rsidP="004A58E8">
      <w:pPr>
        <w:jc w:val="both"/>
      </w:pPr>
      <w:r>
        <w:t>Teoretická část práce je zpracována na slušné odborné úrovni. Opakem je část teoretická; je zřejmé, že autor se sice snažil, výsledkem je však pouze upozornění na skutečnost, že se MBTI v personální praxi používá. Je zde také patrné, že autor postrádal hlubší i širší vedení své odborné prvotiny.</w:t>
      </w:r>
    </w:p>
    <w:p w:rsidR="004A58E8" w:rsidRDefault="004A58E8" w:rsidP="004A58E8">
      <w:pPr>
        <w:jc w:val="both"/>
        <w:rPr>
          <w:b/>
        </w:rPr>
      </w:pPr>
      <w:r>
        <w:t xml:space="preserve"> </w:t>
      </w:r>
    </w:p>
    <w:p w:rsidR="004A58E8" w:rsidRPr="001C2643" w:rsidRDefault="004A58E8" w:rsidP="004A58E8">
      <w:pPr>
        <w:jc w:val="both"/>
        <w:rPr>
          <w:b/>
        </w:rPr>
      </w:pPr>
      <w:r w:rsidRPr="00172ACE">
        <w:rPr>
          <w:b/>
        </w:rPr>
        <w:t>P</w:t>
      </w:r>
      <w:r w:rsidRPr="001C2643">
        <w:rPr>
          <w:b/>
        </w:rPr>
        <w:t>ráce s literaturou:</w:t>
      </w:r>
    </w:p>
    <w:p w:rsidR="004A58E8" w:rsidRDefault="004A58E8" w:rsidP="004A58E8">
      <w:pPr>
        <w:jc w:val="both"/>
      </w:pPr>
    </w:p>
    <w:p w:rsidR="004A58E8" w:rsidRDefault="004A58E8" w:rsidP="004A58E8">
      <w:pPr>
        <w:jc w:val="both"/>
      </w:pPr>
      <w:r>
        <w:t xml:space="preserve">Autor uvádí pro zpracování své práce celkem 18 zdrojů, což je na bakalářskou práci dostačující.  Autor s literaturou přiměřeně pracuje a uvádí citace. </w:t>
      </w:r>
    </w:p>
    <w:p w:rsidR="004A58E8" w:rsidRDefault="004A58E8" w:rsidP="004A58E8">
      <w:pPr>
        <w:jc w:val="both"/>
      </w:pPr>
    </w:p>
    <w:p w:rsidR="004A58E8" w:rsidRDefault="004A58E8" w:rsidP="004A58E8">
      <w:pPr>
        <w:jc w:val="both"/>
        <w:rPr>
          <w:b/>
        </w:rPr>
      </w:pPr>
      <w:r w:rsidRPr="00CD193D">
        <w:rPr>
          <w:b/>
        </w:rPr>
        <w:t>Rozsah práce, jazyková, stylistická a formální úprava:</w:t>
      </w:r>
    </w:p>
    <w:p w:rsidR="004A58E8" w:rsidRPr="00CD193D" w:rsidRDefault="004A58E8" w:rsidP="004A58E8">
      <w:pPr>
        <w:jc w:val="both"/>
        <w:rPr>
          <w:b/>
        </w:rPr>
      </w:pPr>
    </w:p>
    <w:p w:rsidR="004A58E8" w:rsidRDefault="004A58E8" w:rsidP="004A58E8">
      <w:pPr>
        <w:pStyle w:val="Zkladntext2"/>
      </w:pPr>
      <w:r w:rsidRPr="009169F1">
        <w:rPr>
          <w:bCs/>
        </w:rPr>
        <w:t>Bakalářská</w:t>
      </w:r>
      <w:r>
        <w:t xml:space="preserve"> práce je vytvořena na 66 stranách textu, čímž překračuje limit předepsaný pro tento druh kvalifikační práce. Práce je po stylistické stránce slušně sestavena, a ani po stránce jazykové či gramatické v ní nebylo shledáno chyb. Rovněž formální stránka práce odpovídá stanoveným normám. Práce je doplněna hutnými přílohami</w:t>
      </w:r>
    </w:p>
    <w:p w:rsidR="004A58E8" w:rsidRDefault="004A58E8" w:rsidP="004A58E8">
      <w:pPr>
        <w:pStyle w:val="Zkladntext2"/>
        <w:ind w:firstLine="708"/>
      </w:pPr>
    </w:p>
    <w:p w:rsidR="004A58E8" w:rsidRDefault="004A58E8" w:rsidP="004A58E8">
      <w:pPr>
        <w:rPr>
          <w:b/>
          <w:bCs/>
        </w:rPr>
      </w:pPr>
      <w:r>
        <w:rPr>
          <w:b/>
          <w:bCs/>
        </w:rPr>
        <w:t>Hodnocení:</w:t>
      </w:r>
      <w:r>
        <w:rPr>
          <w:b/>
          <w:bCs/>
        </w:rPr>
        <w:tab/>
        <w:t>Práci doporučuji k obhajobě a hodnotím ji stupněm D.</w:t>
      </w:r>
    </w:p>
    <w:p w:rsidR="004A58E8" w:rsidRDefault="004A58E8" w:rsidP="004A58E8">
      <w:pPr>
        <w:rPr>
          <w:b/>
          <w:bCs/>
        </w:rPr>
      </w:pPr>
    </w:p>
    <w:p w:rsidR="004A58E8" w:rsidRDefault="004A58E8" w:rsidP="004A58E8">
      <w:r>
        <w:rPr>
          <w:b/>
          <w:bCs/>
        </w:rPr>
        <w:t>Otázka pro obhajobu: Přibližte další typologie osobnosti</w:t>
      </w:r>
    </w:p>
    <w:p w:rsidR="004A58E8" w:rsidRDefault="004A58E8" w:rsidP="004A58E8"/>
    <w:p w:rsidR="004A58E8" w:rsidRDefault="004A58E8" w:rsidP="004A58E8"/>
    <w:p w:rsidR="004A58E8" w:rsidRDefault="004A58E8" w:rsidP="004A58E8">
      <w:r>
        <w:t>V Brně 24. května 2013</w:t>
      </w:r>
      <w:r>
        <w:tab/>
      </w:r>
      <w:r>
        <w:tab/>
      </w:r>
      <w:r>
        <w:tab/>
      </w:r>
      <w:r>
        <w:tab/>
      </w:r>
      <w:r>
        <w:tab/>
        <w:t xml:space="preserve">doc. PhDr. Miloslav </w:t>
      </w:r>
      <w:proofErr w:type="spellStart"/>
      <w:r>
        <w:t>Jůzl</w:t>
      </w:r>
      <w:proofErr w:type="spellEnd"/>
      <w:r>
        <w:t xml:space="preserve">, </w:t>
      </w:r>
      <w:proofErr w:type="spellStart"/>
      <w:r>
        <w:t>Ph.D</w:t>
      </w:r>
      <w:proofErr w:type="spellEnd"/>
      <w:r>
        <w:t>.</w:t>
      </w:r>
    </w:p>
    <w:p w:rsidR="000E125B" w:rsidRDefault="000E125B" w:rsidP="000E125B">
      <w:pPr>
        <w:pStyle w:val="Standard"/>
        <w:rPr>
          <w:sz w:val="24"/>
          <w:szCs w:val="24"/>
        </w:rPr>
      </w:pPr>
    </w:p>
    <w:p w:rsidR="004A58E8" w:rsidRDefault="004A58E8" w:rsidP="000E125B">
      <w:pPr>
        <w:pStyle w:val="Standard"/>
        <w:rPr>
          <w:sz w:val="24"/>
          <w:szCs w:val="24"/>
        </w:rPr>
      </w:pPr>
    </w:p>
    <w:p w:rsidR="000E125B" w:rsidRDefault="000E125B" w:rsidP="000E125B">
      <w:pPr>
        <w:pStyle w:val="Standard"/>
        <w:pBdr>
          <w:top w:val="single" w:sz="4" w:space="1" w:color="000000"/>
        </w:pBdr>
      </w:pPr>
    </w:p>
    <w:p w:rsidR="000E125B" w:rsidRDefault="000E125B" w:rsidP="000E125B">
      <w:pPr>
        <w:pStyle w:val="Standard"/>
        <w:jc w:val="both"/>
        <w:rPr>
          <w:sz w:val="16"/>
          <w:szCs w:val="16"/>
        </w:rPr>
      </w:pPr>
      <w:r>
        <w:rPr>
          <w:sz w:val="16"/>
          <w:szCs w:val="16"/>
        </w:rPr>
        <w:t xml:space="preserve">Posudek v písemné i elektronické podobě odevzdejte společně s diplomovou prací do stanoveného termínu na studijní administrativu IMS Brno, Veveří 111, 616 00 Brno (e-mail: </w:t>
      </w:r>
      <w:proofErr w:type="spellStart"/>
      <w:r>
        <w:rPr>
          <w:sz w:val="16"/>
          <w:szCs w:val="16"/>
        </w:rPr>
        <w:t>pavla.vasickova</w:t>
      </w:r>
      <w:proofErr w:type="spellEnd"/>
      <w:r>
        <w:rPr>
          <w:sz w:val="16"/>
          <w:szCs w:val="16"/>
        </w:rPr>
        <w:t>@imsbrno.cz).</w:t>
      </w:r>
    </w:p>
    <w:p w:rsidR="000E125B" w:rsidRDefault="000E125B" w:rsidP="000E125B">
      <w:pPr>
        <w:pStyle w:val="Standard"/>
        <w:jc w:val="both"/>
        <w:rPr>
          <w:sz w:val="16"/>
          <w:szCs w:val="16"/>
        </w:rPr>
      </w:pPr>
      <w:r>
        <w:rPr>
          <w:sz w:val="16"/>
          <w:szCs w:val="16"/>
        </w:rPr>
        <w:t>Doporučení (nedoporučení) k obhajobě a stupeň hodnocení upraví oponent podle skutečnosti (A – výborně, B – velmi dobře, C – dobře,</w:t>
      </w:r>
    </w:p>
    <w:p w:rsidR="000E125B" w:rsidRDefault="000E125B" w:rsidP="000E125B">
      <w:pPr>
        <w:pStyle w:val="Standard"/>
        <w:jc w:val="both"/>
        <w:rPr>
          <w:sz w:val="16"/>
          <w:szCs w:val="16"/>
        </w:rPr>
      </w:pPr>
      <w:r>
        <w:rPr>
          <w:sz w:val="16"/>
          <w:szCs w:val="16"/>
        </w:rPr>
        <w:t>D – uspokojivě, E – dostatečně, F – nedostatečně).</w:t>
      </w:r>
    </w:p>
    <w:sectPr w:rsidR="000E125B" w:rsidSect="00E26380">
      <w:footerReference w:type="default" r:id="rId7"/>
      <w:pgSz w:w="11906" w:h="16838"/>
      <w:pgMar w:top="851" w:right="1418" w:bottom="851" w:left="1418" w:header="708" w:footer="709"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4402F" w:rsidRDefault="00C4402F">
      <w:r>
        <w:separator/>
      </w:r>
    </w:p>
  </w:endnote>
  <w:endnote w:type="continuationSeparator" w:id="0">
    <w:p w:rsidR="00C4402F" w:rsidRDefault="00C4402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0"/>
    <w:family w:val="auto"/>
    <w:pitch w:val="variable"/>
    <w:sig w:usb0="00008003" w:usb1="00000000" w:usb2="00000000" w:usb3="00000000" w:csb0="00000001" w:csb1="00000000"/>
  </w:font>
  <w:font w:name="Cambria">
    <w:panose1 w:val="02040503050406030204"/>
    <w:charset w:val="EE"/>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1A3B" w:rsidRDefault="0068390A">
    <w:pPr>
      <w:pStyle w:val="Zpat"/>
      <w:ind w:right="360"/>
    </w:pPr>
    <w:r>
      <w:rPr>
        <w:noProof/>
        <w:lang w:eastAsia="cs-CZ"/>
      </w:rPr>
      <w:pict>
        <v:shapetype id="_x0000_t202" coordsize="21600,21600" o:spt="202" path="m,l,21600r21600,l21600,xe">
          <v:stroke joinstyle="miter"/>
          <v:path gradientshapeok="t" o:connecttype="rect"/>
        </v:shapetype>
        <v:shape id="Rámec1" o:spid="_x0000_s2049" type="#_x0000_t202" style="position:absolute;margin-left:519.35pt;margin-top:.05pt;width:4.9pt;height:11.4pt;z-index:251659264;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" filled="f" stroked="f">
          <v:textbox inset="0,0,0,0">
            <w:txbxContent>
              <w:p w:rsidR="00731A3B" w:rsidRDefault="0068390A">
                <w:pPr>
                  <w:pStyle w:val="Zpat"/>
                </w:pPr>
                <w:r>
                  <w:rPr>
                    <w:rStyle w:val="slostrnky"/>
                  </w:rPr>
                  <w:fldChar w:fldCharType="begin"/>
                </w:r>
                <w:r w:rsidR="00731A3B">
                  <w:rPr>
                    <w:rStyle w:val="slostrnky"/>
                  </w:rPr>
                  <w:instrText xml:space="preserve"> PAGE </w:instrText>
                </w:r>
                <w:r>
                  <w:rPr>
                    <w:rStyle w:val="slostrnky"/>
                  </w:rPr>
                  <w:fldChar w:fldCharType="separate"/>
                </w:r>
                <w:r w:rsidR="004A58E8">
                  <w:rPr>
                    <w:rStyle w:val="slostrnky"/>
                    <w:noProof/>
                  </w:rPr>
                  <w:t>4</w:t>
                </w:r>
                <w:r>
                  <w:rPr>
                    <w:rStyle w:val="slostrnky"/>
                  </w:rPr>
                  <w:fldChar w:fldCharType="end"/>
                </w:r>
              </w:p>
            </w:txbxContent>
          </v:textbox>
          <w10:wrap type="square" anchorx="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4402F" w:rsidRDefault="00C4402F">
      <w:r>
        <w:separator/>
      </w:r>
    </w:p>
  </w:footnote>
  <w:footnote w:type="continuationSeparator" w:id="0">
    <w:p w:rsidR="00C4402F" w:rsidRDefault="00C4402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5E00F0"/>
    <w:multiLevelType w:val="multilevel"/>
    <w:tmpl w:val="669C03D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rsids>
    <w:rsidRoot w:val="000E125B"/>
    <w:rsid w:val="000A1610"/>
    <w:rsid w:val="000C4373"/>
    <w:rsid w:val="000E125B"/>
    <w:rsid w:val="00133A3A"/>
    <w:rsid w:val="00273FDC"/>
    <w:rsid w:val="002C56D4"/>
    <w:rsid w:val="002E6CA0"/>
    <w:rsid w:val="00303882"/>
    <w:rsid w:val="004A58E8"/>
    <w:rsid w:val="004D6809"/>
    <w:rsid w:val="00634997"/>
    <w:rsid w:val="0068390A"/>
    <w:rsid w:val="00731A3B"/>
    <w:rsid w:val="00750DB7"/>
    <w:rsid w:val="00794FE4"/>
    <w:rsid w:val="007A301D"/>
    <w:rsid w:val="007B2AAE"/>
    <w:rsid w:val="009A13A1"/>
    <w:rsid w:val="00B0375D"/>
    <w:rsid w:val="00B85272"/>
    <w:rsid w:val="00C4402F"/>
    <w:rsid w:val="00E26380"/>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E125B"/>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styleId="Nadpis1">
    <w:name w:val="heading 1"/>
    <w:basedOn w:val="Normln"/>
    <w:next w:val="Normln"/>
    <w:link w:val="Nadpis1Char"/>
    <w:uiPriority w:val="9"/>
    <w:qFormat/>
    <w:rsid w:val="004A58E8"/>
    <w:pPr>
      <w:keepNext/>
      <w:keepLines/>
      <w:spacing w:before="480"/>
      <w:outlineLvl w:val="0"/>
    </w:pPr>
    <w:rPr>
      <w:rFonts w:asciiTheme="majorHAnsi" w:eastAsiaTheme="majorEastAsia" w:hAnsiTheme="majorHAnsi"/>
      <w:b/>
      <w:bCs/>
      <w:color w:val="365F91" w:themeColor="accent1" w:themeShade="BF"/>
      <w:sz w:val="28"/>
      <w:szCs w:val="25"/>
    </w:rPr>
  </w:style>
  <w:style w:type="paragraph" w:styleId="Nadpis2">
    <w:name w:val="heading 2"/>
    <w:basedOn w:val="Standard"/>
    <w:next w:val="Standard"/>
    <w:link w:val="Nadpis2Char"/>
    <w:rsid w:val="000E125B"/>
    <w:pPr>
      <w:keepNext/>
      <w:ind w:firstLine="708"/>
      <w:jc w:val="center"/>
      <w:outlineLvl w:val="1"/>
    </w:pPr>
    <w:rPr>
      <w:b/>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rsid w:val="000E125B"/>
    <w:rPr>
      <w:rFonts w:ascii="Times New Roman" w:eastAsia="Times New Roman" w:hAnsi="Times New Roman" w:cs="Times New Roman"/>
      <w:b/>
      <w:kern w:val="3"/>
      <w:sz w:val="24"/>
      <w:szCs w:val="20"/>
      <w:lang w:eastAsia="zh-CN"/>
    </w:rPr>
  </w:style>
  <w:style w:type="paragraph" w:customStyle="1" w:styleId="Standard">
    <w:name w:val="Standard"/>
    <w:rsid w:val="000E125B"/>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paragraph" w:styleId="Nzev">
    <w:name w:val="Title"/>
    <w:basedOn w:val="Standard"/>
    <w:next w:val="Podtitul"/>
    <w:link w:val="NzevChar"/>
    <w:rsid w:val="000E125B"/>
    <w:pPr>
      <w:jc w:val="center"/>
    </w:pPr>
    <w:rPr>
      <w:rFonts w:ascii="Arial Unicode MS" w:eastAsia="Arial Unicode MS" w:hAnsi="Arial Unicode MS"/>
      <w:b/>
      <w:sz w:val="22"/>
    </w:rPr>
  </w:style>
  <w:style w:type="character" w:customStyle="1" w:styleId="NzevChar">
    <w:name w:val="Název Char"/>
    <w:basedOn w:val="Standardnpsmoodstavce"/>
    <w:link w:val="Nzev"/>
    <w:rsid w:val="000E125B"/>
    <w:rPr>
      <w:rFonts w:ascii="Arial Unicode MS" w:eastAsia="Arial Unicode MS" w:hAnsi="Arial Unicode MS" w:cs="Times New Roman"/>
      <w:b/>
      <w:kern w:val="3"/>
      <w:szCs w:val="20"/>
      <w:lang w:eastAsia="zh-CN"/>
    </w:rPr>
  </w:style>
  <w:style w:type="paragraph" w:styleId="Zpat">
    <w:name w:val="footer"/>
    <w:basedOn w:val="Standard"/>
    <w:link w:val="ZpatChar"/>
    <w:rsid w:val="000E125B"/>
    <w:pPr>
      <w:tabs>
        <w:tab w:val="center" w:pos="4536"/>
        <w:tab w:val="right" w:pos="9072"/>
      </w:tabs>
    </w:pPr>
  </w:style>
  <w:style w:type="character" w:customStyle="1" w:styleId="ZpatChar">
    <w:name w:val="Zápatí Char"/>
    <w:basedOn w:val="Standardnpsmoodstavce"/>
    <w:link w:val="Zpat"/>
    <w:rsid w:val="000E125B"/>
    <w:rPr>
      <w:rFonts w:ascii="Times New Roman" w:eastAsia="Times New Roman" w:hAnsi="Times New Roman" w:cs="Times New Roman"/>
      <w:kern w:val="3"/>
      <w:sz w:val="20"/>
      <w:szCs w:val="20"/>
      <w:lang w:eastAsia="zh-CN"/>
    </w:rPr>
  </w:style>
  <w:style w:type="character" w:styleId="slostrnky">
    <w:name w:val="page number"/>
    <w:basedOn w:val="Standardnpsmoodstavce"/>
    <w:rsid w:val="000E125B"/>
  </w:style>
  <w:style w:type="paragraph" w:styleId="Podtitul">
    <w:name w:val="Subtitle"/>
    <w:basedOn w:val="Normln"/>
    <w:next w:val="Normln"/>
    <w:link w:val="PodtitulChar"/>
    <w:uiPriority w:val="11"/>
    <w:qFormat/>
    <w:rsid w:val="000E125B"/>
    <w:pPr>
      <w:numPr>
        <w:ilvl w:val="1"/>
      </w:numPr>
    </w:pPr>
    <w:rPr>
      <w:rFonts w:asciiTheme="majorHAnsi" w:eastAsiaTheme="majorEastAsia" w:hAnsiTheme="majorHAnsi"/>
      <w:i/>
      <w:iCs/>
      <w:color w:val="4F81BD" w:themeColor="accent1"/>
      <w:spacing w:val="15"/>
      <w:szCs w:val="21"/>
    </w:rPr>
  </w:style>
  <w:style w:type="character" w:customStyle="1" w:styleId="PodtitulChar">
    <w:name w:val="Podtitul Char"/>
    <w:basedOn w:val="Standardnpsmoodstavce"/>
    <w:link w:val="Podtitul"/>
    <w:uiPriority w:val="11"/>
    <w:rsid w:val="000E125B"/>
    <w:rPr>
      <w:rFonts w:asciiTheme="majorHAnsi" w:eastAsiaTheme="majorEastAsia" w:hAnsiTheme="majorHAnsi" w:cs="Mangal"/>
      <w:i/>
      <w:iCs/>
      <w:color w:val="4F81BD" w:themeColor="accent1"/>
      <w:spacing w:val="15"/>
      <w:kern w:val="3"/>
      <w:sz w:val="24"/>
      <w:szCs w:val="21"/>
      <w:lang w:eastAsia="zh-CN" w:bidi="hi-IN"/>
    </w:rPr>
  </w:style>
  <w:style w:type="paragraph" w:customStyle="1" w:styleId="Vchoz">
    <w:name w:val="Výchozí"/>
    <w:rsid w:val="004A58E8"/>
    <w:pPr>
      <w:tabs>
        <w:tab w:val="left" w:pos="708"/>
      </w:tabs>
      <w:suppressAutoHyphens/>
    </w:pPr>
    <w:rPr>
      <w:rFonts w:ascii="Times New Roman" w:eastAsia="Times New Roman" w:hAnsi="Times New Roman" w:cs="Times New Roman"/>
      <w:sz w:val="20"/>
      <w:szCs w:val="20"/>
      <w:lang w:eastAsia="cs-CZ"/>
    </w:rPr>
  </w:style>
  <w:style w:type="paragraph" w:customStyle="1" w:styleId="Tlotextu">
    <w:name w:val="Tělo textu"/>
    <w:basedOn w:val="Vchoz"/>
    <w:rsid w:val="004A58E8"/>
    <w:pPr>
      <w:spacing w:after="120"/>
    </w:pPr>
  </w:style>
  <w:style w:type="character" w:customStyle="1" w:styleId="Nadpis1Char">
    <w:name w:val="Nadpis 1 Char"/>
    <w:basedOn w:val="Standardnpsmoodstavce"/>
    <w:link w:val="Nadpis1"/>
    <w:uiPriority w:val="9"/>
    <w:rsid w:val="004A58E8"/>
    <w:rPr>
      <w:rFonts w:asciiTheme="majorHAnsi" w:eastAsiaTheme="majorEastAsia" w:hAnsiTheme="majorHAnsi" w:cs="Mangal"/>
      <w:b/>
      <w:bCs/>
      <w:color w:val="365F91" w:themeColor="accent1" w:themeShade="BF"/>
      <w:kern w:val="3"/>
      <w:sz w:val="28"/>
      <w:szCs w:val="25"/>
      <w:lang w:eastAsia="zh-CN" w:bidi="hi-IN"/>
    </w:rPr>
  </w:style>
  <w:style w:type="paragraph" w:styleId="Zkladntext">
    <w:name w:val="Body Text"/>
    <w:basedOn w:val="Normln"/>
    <w:link w:val="ZkladntextChar"/>
    <w:semiHidden/>
    <w:rsid w:val="004A58E8"/>
    <w:pPr>
      <w:widowControl/>
      <w:suppressAutoHyphens w:val="0"/>
      <w:autoSpaceDN/>
      <w:textAlignment w:val="auto"/>
    </w:pPr>
    <w:rPr>
      <w:rFonts w:eastAsia="Times New Roman" w:cs="Times New Roman"/>
      <w:b/>
      <w:bCs/>
      <w:kern w:val="0"/>
      <w:lang w:eastAsia="cs-CZ" w:bidi="ar-SA"/>
    </w:rPr>
  </w:style>
  <w:style w:type="character" w:customStyle="1" w:styleId="ZkladntextChar">
    <w:name w:val="Základní text Char"/>
    <w:basedOn w:val="Standardnpsmoodstavce"/>
    <w:link w:val="Zkladntext"/>
    <w:semiHidden/>
    <w:rsid w:val="004A58E8"/>
    <w:rPr>
      <w:rFonts w:ascii="Times New Roman" w:eastAsia="Times New Roman" w:hAnsi="Times New Roman" w:cs="Times New Roman"/>
      <w:b/>
      <w:bCs/>
      <w:sz w:val="24"/>
      <w:szCs w:val="24"/>
      <w:lang w:eastAsia="cs-CZ"/>
    </w:rPr>
  </w:style>
  <w:style w:type="paragraph" w:styleId="Zkladntext2">
    <w:name w:val="Body Text 2"/>
    <w:basedOn w:val="Normln"/>
    <w:link w:val="Zkladntext2Char"/>
    <w:semiHidden/>
    <w:rsid w:val="004A58E8"/>
    <w:pPr>
      <w:widowControl/>
      <w:suppressAutoHyphens w:val="0"/>
      <w:autoSpaceDN/>
      <w:jc w:val="both"/>
      <w:textAlignment w:val="auto"/>
    </w:pPr>
    <w:rPr>
      <w:rFonts w:eastAsia="Times New Roman" w:cs="Times New Roman"/>
      <w:kern w:val="0"/>
      <w:lang w:eastAsia="cs-CZ" w:bidi="ar-SA"/>
    </w:rPr>
  </w:style>
  <w:style w:type="character" w:customStyle="1" w:styleId="Zkladntext2Char">
    <w:name w:val="Základní text 2 Char"/>
    <w:basedOn w:val="Standardnpsmoodstavce"/>
    <w:link w:val="Zkladntext2"/>
    <w:semiHidden/>
    <w:rsid w:val="004A58E8"/>
    <w:rPr>
      <w:rFonts w:ascii="Times New Roman" w:eastAsia="Times New Roman" w:hAnsi="Times New Roman" w:cs="Times New Roman"/>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E125B"/>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styleId="Nadpis2">
    <w:name w:val="heading 2"/>
    <w:basedOn w:val="Standard"/>
    <w:next w:val="Standard"/>
    <w:link w:val="Nadpis2Char"/>
    <w:rsid w:val="000E125B"/>
    <w:pPr>
      <w:keepNext/>
      <w:ind w:firstLine="708"/>
      <w:jc w:val="center"/>
      <w:outlineLvl w:val="1"/>
    </w:pPr>
    <w:rPr>
      <w:b/>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rsid w:val="000E125B"/>
    <w:rPr>
      <w:rFonts w:ascii="Times New Roman" w:eastAsia="Times New Roman" w:hAnsi="Times New Roman" w:cs="Times New Roman"/>
      <w:b/>
      <w:kern w:val="3"/>
      <w:sz w:val="24"/>
      <w:szCs w:val="20"/>
      <w:lang w:eastAsia="zh-CN"/>
    </w:rPr>
  </w:style>
  <w:style w:type="paragraph" w:customStyle="1" w:styleId="Standard">
    <w:name w:val="Standard"/>
    <w:rsid w:val="000E125B"/>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paragraph" w:styleId="Nzev">
    <w:name w:val="Title"/>
    <w:basedOn w:val="Standard"/>
    <w:next w:val="Podtitul"/>
    <w:link w:val="NzevChar"/>
    <w:rsid w:val="000E125B"/>
    <w:pPr>
      <w:jc w:val="center"/>
    </w:pPr>
    <w:rPr>
      <w:rFonts w:ascii="Arial Unicode MS" w:eastAsia="Arial Unicode MS" w:hAnsi="Arial Unicode MS"/>
      <w:b/>
      <w:sz w:val="22"/>
    </w:rPr>
  </w:style>
  <w:style w:type="character" w:customStyle="1" w:styleId="NzevChar">
    <w:name w:val="Název Char"/>
    <w:basedOn w:val="Standardnpsmoodstavce"/>
    <w:link w:val="Nzev"/>
    <w:rsid w:val="000E125B"/>
    <w:rPr>
      <w:rFonts w:ascii="Arial Unicode MS" w:eastAsia="Arial Unicode MS" w:hAnsi="Arial Unicode MS" w:cs="Times New Roman"/>
      <w:b/>
      <w:kern w:val="3"/>
      <w:szCs w:val="20"/>
      <w:lang w:eastAsia="zh-CN"/>
    </w:rPr>
  </w:style>
  <w:style w:type="paragraph" w:styleId="Zpat">
    <w:name w:val="footer"/>
    <w:basedOn w:val="Standard"/>
    <w:link w:val="ZpatChar"/>
    <w:rsid w:val="000E125B"/>
    <w:pPr>
      <w:tabs>
        <w:tab w:val="center" w:pos="4536"/>
        <w:tab w:val="right" w:pos="9072"/>
      </w:tabs>
    </w:pPr>
  </w:style>
  <w:style w:type="character" w:customStyle="1" w:styleId="ZpatChar">
    <w:name w:val="Zápatí Char"/>
    <w:basedOn w:val="Standardnpsmoodstavce"/>
    <w:link w:val="Zpat"/>
    <w:rsid w:val="000E125B"/>
    <w:rPr>
      <w:rFonts w:ascii="Times New Roman" w:eastAsia="Times New Roman" w:hAnsi="Times New Roman" w:cs="Times New Roman"/>
      <w:kern w:val="3"/>
      <w:sz w:val="20"/>
      <w:szCs w:val="20"/>
      <w:lang w:eastAsia="zh-CN"/>
    </w:rPr>
  </w:style>
  <w:style w:type="character" w:styleId="slostrnky">
    <w:name w:val="page number"/>
    <w:basedOn w:val="Standardnpsmoodstavce"/>
    <w:rsid w:val="000E125B"/>
  </w:style>
  <w:style w:type="paragraph" w:styleId="Podtitul">
    <w:name w:val="Subtitle"/>
    <w:basedOn w:val="Normln"/>
    <w:next w:val="Normln"/>
    <w:link w:val="PodtitulChar"/>
    <w:uiPriority w:val="11"/>
    <w:qFormat/>
    <w:rsid w:val="000E125B"/>
    <w:pPr>
      <w:numPr>
        <w:ilvl w:val="1"/>
      </w:numPr>
    </w:pPr>
    <w:rPr>
      <w:rFonts w:asciiTheme="majorHAnsi" w:eastAsiaTheme="majorEastAsia" w:hAnsiTheme="majorHAnsi"/>
      <w:i/>
      <w:iCs/>
      <w:color w:val="4F81BD" w:themeColor="accent1"/>
      <w:spacing w:val="15"/>
      <w:szCs w:val="21"/>
    </w:rPr>
  </w:style>
  <w:style w:type="character" w:customStyle="1" w:styleId="PodtitulChar">
    <w:name w:val="Podtitul Char"/>
    <w:basedOn w:val="Standardnpsmoodstavce"/>
    <w:link w:val="Podtitul"/>
    <w:uiPriority w:val="11"/>
    <w:rsid w:val="000E125B"/>
    <w:rPr>
      <w:rFonts w:asciiTheme="majorHAnsi" w:eastAsiaTheme="majorEastAsia" w:hAnsiTheme="majorHAnsi" w:cs="Mangal"/>
      <w:i/>
      <w:iCs/>
      <w:color w:val="4F81BD" w:themeColor="accent1"/>
      <w:spacing w:val="15"/>
      <w:kern w:val="3"/>
      <w:sz w:val="24"/>
      <w:szCs w:val="21"/>
      <w:lang w:eastAsia="zh-CN" w:bidi="hi-IN"/>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4</Pages>
  <Words>1172</Words>
  <Characters>6919</Characters>
  <Application>Microsoft Office Word</Application>
  <DocSecurity>0</DocSecurity>
  <Lines>57</Lines>
  <Paragraphs>16</Paragraphs>
  <ScaleCrop>false</ScaleCrop>
  <HeadingPairs>
    <vt:vector size="2" baseType="variant">
      <vt:variant>
        <vt:lpstr>Název</vt:lpstr>
      </vt:variant>
      <vt:variant>
        <vt:i4>1</vt:i4>
      </vt:variant>
    </vt:vector>
  </HeadingPairs>
  <TitlesOfParts>
    <vt:vector size="1" baseType="lpstr">
      <vt:lpstr/>
    </vt:vector>
  </TitlesOfParts>
  <Company>VS ČR</Company>
  <LinksUpToDate>false</LinksUpToDate>
  <CharactersWithSpaces>8075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Šebek Jiří JUDr.</dc:creator>
  <cp:keywords/>
  <dc:description/>
  <cp:lastModifiedBy>Radomír Pernica</cp:lastModifiedBy>
  <cp:revision>3</cp:revision>
  <dcterms:created xsi:type="dcterms:W3CDTF">2013-05-21T07:01:00Z</dcterms:created>
  <dcterms:modified xsi:type="dcterms:W3CDTF">2013-05-28T10:36:00Z</dcterms:modified>
</cp:coreProperties>
</file>