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874" w:rsidRPr="002D6CED" w:rsidRDefault="00757874" w:rsidP="00B800FD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757874" w:rsidRPr="002D6CED" w:rsidRDefault="00757874" w:rsidP="00B800FD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757874" w:rsidRDefault="00757874" w:rsidP="00B800F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57874" w:rsidRDefault="00757874" w:rsidP="00B800FD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57874" w:rsidRPr="00144ABC" w:rsidRDefault="00757874" w:rsidP="00B800FD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757874" w:rsidRPr="004D40E0" w:rsidRDefault="00757874" w:rsidP="00B800FD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757874" w:rsidRPr="00CF279F" w:rsidRDefault="00757874" w:rsidP="00CF279F">
      <w:pPr>
        <w:pStyle w:val="Nzev"/>
        <w:jc w:val="left"/>
        <w:rPr>
          <w:rFonts w:ascii="Arial" w:hAnsi="Arial" w:cs="Arial"/>
          <w:b w:val="0"/>
          <w:sz w:val="24"/>
          <w:szCs w:val="24"/>
        </w:rPr>
      </w:pPr>
      <w:r w:rsidRPr="00CF279F">
        <w:rPr>
          <w:rFonts w:ascii="Arial" w:hAnsi="Arial" w:cs="Arial"/>
          <w:b w:val="0"/>
          <w:sz w:val="24"/>
          <w:szCs w:val="24"/>
        </w:rPr>
        <w:t>Autorka bakalářské práce: Jitka Antošová</w:t>
      </w:r>
      <w:r w:rsidRPr="00CF279F">
        <w:rPr>
          <w:rFonts w:ascii="Arial" w:hAnsi="Arial" w:cs="Arial"/>
          <w:b w:val="0"/>
          <w:sz w:val="24"/>
          <w:szCs w:val="24"/>
        </w:rPr>
        <w:tab/>
      </w:r>
    </w:p>
    <w:p w:rsidR="00757874" w:rsidRPr="00CF279F" w:rsidRDefault="00757874" w:rsidP="00CF279F">
      <w:pPr>
        <w:pStyle w:val="Nzev"/>
        <w:jc w:val="left"/>
        <w:rPr>
          <w:rFonts w:ascii="Arial" w:hAnsi="Arial" w:cs="Arial"/>
          <w:b w:val="0"/>
          <w:sz w:val="24"/>
          <w:szCs w:val="24"/>
        </w:rPr>
      </w:pPr>
    </w:p>
    <w:p w:rsidR="00757874" w:rsidRPr="00CF279F" w:rsidRDefault="00757874" w:rsidP="00B800FD">
      <w:pPr>
        <w:jc w:val="both"/>
        <w:rPr>
          <w:rFonts w:ascii="Arial" w:hAnsi="Arial" w:cs="Arial"/>
          <w:sz w:val="24"/>
          <w:szCs w:val="24"/>
        </w:rPr>
      </w:pPr>
      <w:r w:rsidRPr="00CF279F">
        <w:rPr>
          <w:rFonts w:ascii="Arial" w:hAnsi="Arial" w:cs="Arial"/>
          <w:i/>
          <w:sz w:val="24"/>
          <w:szCs w:val="24"/>
        </w:rPr>
        <w:t>Název práce:</w:t>
      </w:r>
      <w:r w:rsidRPr="00CF279F">
        <w:rPr>
          <w:rFonts w:ascii="Arial" w:hAnsi="Arial" w:cs="Arial"/>
          <w:b/>
          <w:i/>
          <w:sz w:val="24"/>
          <w:szCs w:val="24"/>
        </w:rPr>
        <w:tab/>
      </w:r>
      <w:r w:rsidRPr="00CF279F">
        <w:rPr>
          <w:rFonts w:ascii="Arial" w:hAnsi="Arial" w:cs="Arial"/>
          <w:sz w:val="24"/>
          <w:szCs w:val="24"/>
        </w:rPr>
        <w:t>Asistence jako jedna z forem pomoci rodinám</w:t>
      </w:r>
      <w:r w:rsidRPr="00CF279F">
        <w:rPr>
          <w:rFonts w:ascii="Arial" w:hAnsi="Arial" w:cs="Arial"/>
          <w:sz w:val="24"/>
          <w:szCs w:val="24"/>
        </w:rPr>
        <w:tab/>
      </w:r>
    </w:p>
    <w:p w:rsidR="00757874" w:rsidRDefault="00757874" w:rsidP="00B800FD">
      <w:pPr>
        <w:jc w:val="both"/>
        <w:rPr>
          <w:rFonts w:ascii="Arial" w:hAnsi="Arial" w:cs="Arial"/>
          <w:i/>
          <w:sz w:val="24"/>
          <w:szCs w:val="24"/>
        </w:rPr>
      </w:pPr>
      <w:r w:rsidRPr="00CF279F">
        <w:rPr>
          <w:rFonts w:ascii="Arial" w:hAnsi="Arial" w:cs="Arial"/>
          <w:i/>
          <w:sz w:val="24"/>
          <w:szCs w:val="24"/>
        </w:rPr>
        <w:t>Vedoucí práce: Mgr. Marcela Zvonařová</w:t>
      </w:r>
    </w:p>
    <w:p w:rsidR="00757874" w:rsidRPr="004D40E0" w:rsidRDefault="00757874" w:rsidP="00B800FD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ab/>
      </w:r>
    </w:p>
    <w:p w:rsidR="00757874" w:rsidRDefault="00757874" w:rsidP="00B800FD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757874" w:rsidRPr="006D3AC8" w:rsidRDefault="00757874" w:rsidP="00C04F86">
      <w:pPr>
        <w:jc w:val="both"/>
        <w:rPr>
          <w:sz w:val="24"/>
          <w:szCs w:val="24"/>
        </w:rPr>
      </w:pPr>
      <w:r>
        <w:rPr>
          <w:sz w:val="24"/>
          <w:szCs w:val="24"/>
        </w:rPr>
        <w:t>Autorkou zvolené téma zasahuje do oblasti sociální práce, sociálních služeb i sociální pedagogiky. Rozpracovává problematiku asistence u skupiny seniorů a zaměřuje se na úskalí a problematiku práce s uvedenou cílovou skupinou. Cíl je v úvodu jasně formulován. Je jím snaha zjistit, co vede seniory k rozhodnutí pro umístění do ústavní péče a co je největší překážkou v rodinách v péči o seniory.</w:t>
      </w:r>
    </w:p>
    <w:p w:rsidR="00757874" w:rsidRDefault="00757874" w:rsidP="00B800F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757874" w:rsidRDefault="00757874" w:rsidP="00C04F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členěna na praktickou a teoretickou část. Část teoretickou tvoří 5 kapitol, které poskytují ucelený pohled na problematiku stáří a stárnutí, specifických aspektů stárnutí a potřeb seniorů a v neposlední řadě i o </w:t>
      </w:r>
      <w:proofErr w:type="gramStart"/>
      <w:r>
        <w:rPr>
          <w:sz w:val="24"/>
          <w:szCs w:val="24"/>
        </w:rPr>
        <w:t>sociálních  službách</w:t>
      </w:r>
      <w:proofErr w:type="gramEnd"/>
      <w:r>
        <w:rPr>
          <w:sz w:val="24"/>
          <w:szCs w:val="24"/>
        </w:rPr>
        <w:t xml:space="preserve"> a mýtech a předsudcích, které jsou se stářím a stárnutím spojovány.  V praktické části práce autorka pro své zkoumání zvolila kvalitativní výzkumnou strategii, kterou provádí formou rozhovorů s klienty u rozličných poskytovatelů sociálních </w:t>
      </w:r>
      <w:proofErr w:type="gramStart"/>
      <w:r>
        <w:rPr>
          <w:sz w:val="24"/>
          <w:szCs w:val="24"/>
        </w:rPr>
        <w:t>služeb ( ústavní</w:t>
      </w:r>
      <w:proofErr w:type="gramEnd"/>
      <w:r>
        <w:rPr>
          <w:sz w:val="24"/>
          <w:szCs w:val="24"/>
        </w:rPr>
        <w:t xml:space="preserve"> péče a domácí péče). </w:t>
      </w:r>
    </w:p>
    <w:p w:rsidR="00757874" w:rsidRPr="004D40E0" w:rsidRDefault="00757874" w:rsidP="00C04F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jasně strukturovaná, kapitoly na sebe </w:t>
      </w:r>
      <w:proofErr w:type="gramStart"/>
      <w:r>
        <w:rPr>
          <w:sz w:val="24"/>
          <w:szCs w:val="24"/>
        </w:rPr>
        <w:t>logicky  navazují</w:t>
      </w:r>
      <w:proofErr w:type="gramEnd"/>
      <w:r>
        <w:rPr>
          <w:sz w:val="24"/>
          <w:szCs w:val="24"/>
        </w:rPr>
        <w:t xml:space="preserve">.  Zvolený </w:t>
      </w:r>
      <w:proofErr w:type="gramStart"/>
      <w:r>
        <w:rPr>
          <w:sz w:val="24"/>
          <w:szCs w:val="24"/>
        </w:rPr>
        <w:t>postup  a použité</w:t>
      </w:r>
      <w:proofErr w:type="gramEnd"/>
      <w:r>
        <w:rPr>
          <w:sz w:val="24"/>
          <w:szCs w:val="24"/>
        </w:rPr>
        <w:t xml:space="preserve"> metody jsou adekvátní řešenému problému i cíli bakalářské práce.</w:t>
      </w:r>
    </w:p>
    <w:p w:rsidR="00757874" w:rsidRDefault="00757874" w:rsidP="00B800FD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757874" w:rsidRPr="004D40E0" w:rsidRDefault="00757874" w:rsidP="00B800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zpracována kvalitně, odborná úroveň práce je velmi dobrá. Práce splňuje požadavky kladené na odbornou úroveň bakalářské práce. </w:t>
      </w:r>
      <w:proofErr w:type="gramStart"/>
      <w:r>
        <w:rPr>
          <w:sz w:val="24"/>
          <w:szCs w:val="24"/>
        </w:rPr>
        <w:t>Autorka  prokázala</w:t>
      </w:r>
      <w:proofErr w:type="gramEnd"/>
      <w:r>
        <w:rPr>
          <w:sz w:val="24"/>
          <w:szCs w:val="24"/>
        </w:rPr>
        <w:t>, že se v daném tématu orientuje.  Výsledky získané analýzou rozhovorů byly správně vyhodnoceny. Cíl práce byl naplněn. Autorka pracovala samostatně, odpovědně, dbala rad a doporučení vedoucího práce.</w:t>
      </w:r>
    </w:p>
    <w:p w:rsidR="00757874" w:rsidRPr="004D40E0" w:rsidRDefault="00757874" w:rsidP="00B800F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757874" w:rsidRPr="00CF279F" w:rsidRDefault="00757874" w:rsidP="00B800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Autorka v práci uvádí  26 </w:t>
      </w:r>
      <w:proofErr w:type="gramStart"/>
      <w:r>
        <w:rPr>
          <w:sz w:val="24"/>
          <w:szCs w:val="24"/>
        </w:rPr>
        <w:t>pramenů ( právní</w:t>
      </w:r>
      <w:proofErr w:type="gramEnd"/>
      <w:r>
        <w:rPr>
          <w:sz w:val="24"/>
          <w:szCs w:val="24"/>
        </w:rPr>
        <w:t xml:space="preserve"> normy, bibliografie, internetové zdroje). Dobrou práci s literaturou </w:t>
      </w:r>
      <w:proofErr w:type="gramStart"/>
      <w:r>
        <w:rPr>
          <w:sz w:val="24"/>
          <w:szCs w:val="24"/>
        </w:rPr>
        <w:t>prokázala  četností</w:t>
      </w:r>
      <w:proofErr w:type="gramEnd"/>
      <w:r>
        <w:rPr>
          <w:sz w:val="24"/>
          <w:szCs w:val="24"/>
        </w:rPr>
        <w:t xml:space="preserve"> citací uvedených v textu.  </w:t>
      </w:r>
    </w:p>
    <w:p w:rsidR="00757874" w:rsidRDefault="00757874" w:rsidP="00B800F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757874" w:rsidRDefault="00757874" w:rsidP="00C04F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Rozsah práce odpovídá požadavkům kladeným na bakalářskou </w:t>
      </w:r>
      <w:proofErr w:type="gramStart"/>
      <w:r>
        <w:rPr>
          <w:sz w:val="24"/>
          <w:szCs w:val="24"/>
        </w:rPr>
        <w:t>práci .  Text</w:t>
      </w:r>
      <w:proofErr w:type="gramEnd"/>
      <w:r>
        <w:rPr>
          <w:sz w:val="24"/>
          <w:szCs w:val="24"/>
        </w:rPr>
        <w:t xml:space="preserve"> je vhodně strukturován a obohacen přílohami, na které autorka odkazuje.  Stylistická i jazyková úprava práce je na velmi dobré úrovni. Formální úpravu práce považuji za vyhovující.</w:t>
      </w:r>
    </w:p>
    <w:p w:rsidR="00757874" w:rsidRPr="005F10F6" w:rsidRDefault="00757874" w:rsidP="00B800FD">
      <w:pPr>
        <w:rPr>
          <w:sz w:val="24"/>
          <w:szCs w:val="24"/>
        </w:rPr>
      </w:pPr>
    </w:p>
    <w:p w:rsidR="00757874" w:rsidRPr="004D40E0" w:rsidRDefault="00757874" w:rsidP="00B800FD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757874" w:rsidRPr="004D40E0" w:rsidRDefault="00757874" w:rsidP="00B800F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čem spatřujete přínos variability sociálních služeb pro seniory? Jak mohou ovlivnit kvalitu </w:t>
      </w:r>
      <w:proofErr w:type="gramStart"/>
      <w:r>
        <w:rPr>
          <w:sz w:val="24"/>
          <w:szCs w:val="24"/>
        </w:rPr>
        <w:t>života  rodiny</w:t>
      </w:r>
      <w:proofErr w:type="gramEnd"/>
      <w:r>
        <w:rPr>
          <w:sz w:val="24"/>
          <w:szCs w:val="24"/>
        </w:rPr>
        <w:t xml:space="preserve">  se seniorem?</w:t>
      </w:r>
    </w:p>
    <w:p w:rsidR="00757874" w:rsidRPr="004D40E0" w:rsidRDefault="00757874" w:rsidP="00B800FD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757874" w:rsidRPr="004D40E0" w:rsidRDefault="00757874" w:rsidP="00B800FD">
      <w:pPr>
        <w:jc w:val="both"/>
        <w:rPr>
          <w:sz w:val="24"/>
          <w:szCs w:val="24"/>
        </w:rPr>
      </w:pPr>
    </w:p>
    <w:p w:rsidR="00757874" w:rsidRPr="004D40E0" w:rsidRDefault="00757874" w:rsidP="00B800FD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proofErr w:type="gramStart"/>
      <w:r w:rsidRPr="004D40E0">
        <w:rPr>
          <w:b/>
          <w:color w:val="000000"/>
          <w:sz w:val="24"/>
          <w:szCs w:val="24"/>
        </w:rPr>
        <w:t>doporučuji</w:t>
      </w:r>
      <w:r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 xml:space="preserve"> k obhajobě</w:t>
      </w:r>
      <w:proofErr w:type="gramEnd"/>
      <w:r w:rsidRPr="004D40E0">
        <w:rPr>
          <w:sz w:val="24"/>
          <w:szCs w:val="24"/>
        </w:rPr>
        <w:t xml:space="preserve"> a hodnotím ji</w:t>
      </w:r>
      <w:r>
        <w:rPr>
          <w:sz w:val="24"/>
          <w:szCs w:val="24"/>
        </w:rPr>
        <w:t xml:space="preserve"> stupněm </w:t>
      </w:r>
      <w:r>
        <w:rPr>
          <w:b/>
          <w:sz w:val="24"/>
          <w:szCs w:val="24"/>
        </w:rPr>
        <w:t xml:space="preserve"> B – velmi dobře.</w:t>
      </w:r>
    </w:p>
    <w:p w:rsidR="00757874" w:rsidRDefault="00757874" w:rsidP="00B800FD">
      <w:pPr>
        <w:jc w:val="both"/>
        <w:rPr>
          <w:sz w:val="24"/>
          <w:szCs w:val="24"/>
        </w:rPr>
      </w:pPr>
    </w:p>
    <w:p w:rsidR="00757874" w:rsidRPr="004D40E0" w:rsidRDefault="00757874" w:rsidP="00B800FD">
      <w:pPr>
        <w:jc w:val="both"/>
        <w:rPr>
          <w:sz w:val="24"/>
          <w:szCs w:val="24"/>
        </w:rPr>
      </w:pPr>
    </w:p>
    <w:p w:rsidR="00757874" w:rsidRPr="004D40E0" w:rsidRDefault="00757874" w:rsidP="00B800FD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 </w:t>
      </w:r>
      <w:proofErr w:type="gramStart"/>
      <w:r>
        <w:rPr>
          <w:i/>
          <w:sz w:val="24"/>
          <w:szCs w:val="24"/>
        </w:rPr>
        <w:t>2.1.2013</w:t>
      </w:r>
      <w:proofErr w:type="gramEnd"/>
      <w:r>
        <w:rPr>
          <w:i/>
          <w:sz w:val="24"/>
          <w:szCs w:val="24"/>
        </w:rPr>
        <w:t xml:space="preserve">                                                                                 Mgr. Marcela Zvonařová</w:t>
      </w:r>
    </w:p>
    <w:p w:rsidR="00757874" w:rsidRPr="004D40E0" w:rsidRDefault="00757874" w:rsidP="00B800FD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757874" w:rsidRPr="004D40E0" w:rsidRDefault="00757874" w:rsidP="00B800FD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</w:t>
      </w:r>
      <w:r>
        <w:rPr>
          <w:i/>
          <w:sz w:val="24"/>
          <w:szCs w:val="24"/>
        </w:rPr>
        <w:t xml:space="preserve">  </w:t>
      </w:r>
      <w:r w:rsidRPr="004D40E0">
        <w:rPr>
          <w:i/>
          <w:sz w:val="24"/>
          <w:szCs w:val="24"/>
        </w:rPr>
        <w:t xml:space="preserve">       Podpis</w:t>
      </w:r>
    </w:p>
    <w:p w:rsidR="00757874" w:rsidRDefault="00757874"/>
    <w:sectPr w:rsidR="00757874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B800FD"/>
    <w:rsid w:val="00040579"/>
    <w:rsid w:val="00144ABC"/>
    <w:rsid w:val="002D38CB"/>
    <w:rsid w:val="002D6CED"/>
    <w:rsid w:val="002E1AFB"/>
    <w:rsid w:val="004934FA"/>
    <w:rsid w:val="004D40E0"/>
    <w:rsid w:val="005F10F6"/>
    <w:rsid w:val="006400F4"/>
    <w:rsid w:val="006D3AC8"/>
    <w:rsid w:val="00757874"/>
    <w:rsid w:val="009B2708"/>
    <w:rsid w:val="009E344E"/>
    <w:rsid w:val="00B038E9"/>
    <w:rsid w:val="00B15CC1"/>
    <w:rsid w:val="00B800FD"/>
    <w:rsid w:val="00C04F86"/>
    <w:rsid w:val="00C72229"/>
    <w:rsid w:val="00CF279F"/>
    <w:rsid w:val="00D46BD4"/>
    <w:rsid w:val="00E15941"/>
    <w:rsid w:val="00E569A5"/>
    <w:rsid w:val="00F1649F"/>
    <w:rsid w:val="00F71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2708"/>
    <w:pPr>
      <w:spacing w:after="200" w:line="276" w:lineRule="auto"/>
    </w:pPr>
  </w:style>
  <w:style w:type="paragraph" w:styleId="Nadpis2">
    <w:name w:val="heading 2"/>
    <w:basedOn w:val="Normln"/>
    <w:next w:val="Normln"/>
    <w:link w:val="Nadpis2Char"/>
    <w:uiPriority w:val="99"/>
    <w:qFormat/>
    <w:rsid w:val="00B800FD"/>
    <w:pPr>
      <w:keepNext/>
      <w:spacing w:after="0" w:line="240" w:lineRule="auto"/>
      <w:ind w:firstLine="708"/>
      <w:jc w:val="center"/>
      <w:outlineLvl w:val="1"/>
    </w:pPr>
    <w:rPr>
      <w:rFonts w:ascii="Times New Roman" w:hAnsi="Times New Roman"/>
      <w:b/>
      <w:sz w:val="2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B800FD"/>
    <w:rPr>
      <w:rFonts w:ascii="Times New Roman" w:hAnsi="Times New Roman" w:cs="Times New Roman"/>
      <w:b/>
      <w:sz w:val="20"/>
      <w:szCs w:val="20"/>
    </w:rPr>
  </w:style>
  <w:style w:type="paragraph" w:styleId="Nzev">
    <w:name w:val="Title"/>
    <w:basedOn w:val="Normln"/>
    <w:link w:val="NzevChar"/>
    <w:uiPriority w:val="99"/>
    <w:qFormat/>
    <w:rsid w:val="00B800FD"/>
    <w:pPr>
      <w:spacing w:after="0" w:line="240" w:lineRule="auto"/>
      <w:jc w:val="center"/>
    </w:pPr>
    <w:rPr>
      <w:rFonts w:ascii="Arial Unicode MS" w:eastAsia="Arial Unicode MS" w:hAnsi="Arial Unicode MS"/>
      <w:b/>
      <w:szCs w:val="20"/>
    </w:rPr>
  </w:style>
  <w:style w:type="character" w:customStyle="1" w:styleId="NzevChar">
    <w:name w:val="Název Char"/>
    <w:basedOn w:val="Standardnpsmoodstavce"/>
    <w:link w:val="Nzev"/>
    <w:uiPriority w:val="99"/>
    <w:locked/>
    <w:rsid w:val="00B800FD"/>
    <w:rPr>
      <w:rFonts w:ascii="Arial Unicode MS" w:eastAsia="Arial Unicode MS" w:hAnsi="Arial Unicode MS" w:cs="Times New Roman"/>
      <w:b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CF27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1DC0"/>
    <w:rPr>
      <w:rFonts w:ascii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403</Words>
  <Characters>2380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Zvonarova</dc:creator>
  <cp:keywords/>
  <dc:description/>
  <cp:lastModifiedBy>Filipová Magdaléna</cp:lastModifiedBy>
  <cp:revision>2</cp:revision>
  <cp:lastPrinted>2013-01-03T07:08:00Z</cp:lastPrinted>
  <dcterms:created xsi:type="dcterms:W3CDTF">2013-01-03T09:26:00Z</dcterms:created>
  <dcterms:modified xsi:type="dcterms:W3CDTF">2013-01-03T09:26:00Z</dcterms:modified>
</cp:coreProperties>
</file>