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7BFB" w:rsidRPr="006B405B" w:rsidRDefault="00AA7BFB" w:rsidP="00AA7BFB">
      <w:pPr>
        <w:tabs>
          <w:tab w:val="left" w:pos="3119"/>
          <w:tab w:val="left" w:pos="5954"/>
          <w:tab w:val="left" w:pos="8931"/>
        </w:tabs>
        <w:ind w:right="-1"/>
        <w:rPr>
          <w:u w:val="dotted"/>
        </w:rPr>
      </w:pPr>
    </w:p>
    <w:p w:rsidR="00FC47F6" w:rsidRPr="005A16E2" w:rsidRDefault="00FC47F6" w:rsidP="00FC47F6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Univerzita Tomáše Bati ve Zlíně</w:t>
      </w:r>
    </w:p>
    <w:p w:rsidR="00FC47F6" w:rsidRPr="005A16E2" w:rsidRDefault="00FC47F6" w:rsidP="00FC47F6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Fakulta managementu a ekonomiky</w:t>
      </w:r>
    </w:p>
    <w:p w:rsidR="00FC47F6" w:rsidRPr="005A16E2" w:rsidRDefault="00FC47F6" w:rsidP="00FC47F6">
      <w:pPr>
        <w:spacing w:before="840" w:after="720"/>
        <w:jc w:val="center"/>
        <w:rPr>
          <w:b/>
          <w:sz w:val="28"/>
          <w:szCs w:val="28"/>
        </w:rPr>
      </w:pPr>
      <w:r w:rsidRPr="005A16E2">
        <w:rPr>
          <w:b/>
          <w:sz w:val="28"/>
          <w:szCs w:val="28"/>
        </w:rPr>
        <w:t xml:space="preserve">Posudek </w:t>
      </w:r>
      <w:bookmarkStart w:id="0" w:name="Rozevírací6"/>
      <w:r w:rsidRPr="00DC12A3">
        <w:rPr>
          <w:b/>
          <w:sz w:val="28"/>
          <w:szCs w:val="28"/>
          <w:highlight w:val="lightGray"/>
        </w:rPr>
        <w:fldChar w:fldCharType="begin">
          <w:ffData>
            <w:name w:val="Rozevírací6"/>
            <w:enabled/>
            <w:calcOnExit w:val="0"/>
            <w:ddList>
              <w:listEntry w:val="vedoucího"/>
              <w:listEntry w:val="oponenta"/>
            </w:ddList>
          </w:ffData>
        </w:fldChar>
      </w:r>
      <w:r w:rsidRPr="00DC12A3">
        <w:rPr>
          <w:b/>
          <w:sz w:val="28"/>
          <w:szCs w:val="28"/>
          <w:highlight w:val="lightGray"/>
        </w:rPr>
        <w:instrText xml:space="preserve"> FORMDROPDOWN </w:instrText>
      </w:r>
      <w:r w:rsidRPr="00DC12A3">
        <w:rPr>
          <w:b/>
          <w:sz w:val="28"/>
          <w:szCs w:val="28"/>
          <w:highlight w:val="lightGray"/>
        </w:rPr>
      </w:r>
      <w:r w:rsidRPr="00DC12A3">
        <w:rPr>
          <w:b/>
          <w:sz w:val="28"/>
          <w:szCs w:val="28"/>
          <w:highlight w:val="lightGray"/>
        </w:rPr>
        <w:fldChar w:fldCharType="end"/>
      </w:r>
      <w:bookmarkEnd w:id="0"/>
      <w:r w:rsidRPr="005A16E2">
        <w:rPr>
          <w:b/>
          <w:sz w:val="28"/>
          <w:szCs w:val="28"/>
        </w:rPr>
        <w:t xml:space="preserve"> </w:t>
      </w:r>
      <w:r w:rsidR="000E1F89">
        <w:rPr>
          <w:b/>
          <w:sz w:val="28"/>
          <w:szCs w:val="28"/>
        </w:rPr>
        <w:t>bakalářské</w:t>
      </w:r>
      <w:r w:rsidRPr="005A16E2">
        <w:rPr>
          <w:b/>
          <w:sz w:val="28"/>
          <w:szCs w:val="28"/>
        </w:rPr>
        <w:t xml:space="preserve"> práce</w:t>
      </w:r>
    </w:p>
    <w:p w:rsidR="00FC47F6" w:rsidRPr="005A16E2" w:rsidRDefault="00FC47F6" w:rsidP="00FC47F6">
      <w:pPr>
        <w:tabs>
          <w:tab w:val="left" w:pos="3686"/>
          <w:tab w:val="left" w:pos="7371"/>
        </w:tabs>
      </w:pPr>
      <w:r w:rsidRPr="005A16E2">
        <w:t xml:space="preserve">Jméno </w:t>
      </w:r>
      <w:bookmarkStart w:id="1" w:name="Rozevírací8"/>
      <w:r w:rsidRPr="005A16E2">
        <w:t>studenta</w:t>
      </w:r>
      <w:bookmarkEnd w:id="1"/>
      <w:r w:rsidRPr="005A16E2">
        <w:t>:</w:t>
      </w:r>
      <w:r w:rsidRPr="005A16E2">
        <w:tab/>
      </w:r>
      <w:r w:rsidR="008B4316">
        <w:t xml:space="preserve">Vedoucí </w:t>
      </w:r>
      <w:r w:rsidR="000E1F89">
        <w:t>B</w:t>
      </w:r>
      <w:r w:rsidR="00C4600B">
        <w:t>P</w:t>
      </w:r>
      <w:r w:rsidRPr="005A16E2">
        <w:t>:</w:t>
      </w:r>
      <w:r w:rsidRPr="005A16E2">
        <w:tab/>
      </w:r>
      <w:proofErr w:type="spellStart"/>
      <w:r w:rsidRPr="005A16E2">
        <w:t>Ak</w:t>
      </w:r>
      <w:proofErr w:type="spellEnd"/>
      <w:r w:rsidRPr="005A16E2">
        <w:t>. rok:</w:t>
      </w:r>
    </w:p>
    <w:p w:rsidR="008420E6" w:rsidRDefault="008420E6" w:rsidP="008420E6">
      <w:pPr>
        <w:tabs>
          <w:tab w:val="left" w:pos="3686"/>
          <w:tab w:val="left" w:pos="7371"/>
        </w:tabs>
      </w:pPr>
      <w:r>
        <w:t>Denisa Kracíková</w:t>
      </w:r>
      <w:r w:rsidR="00FC47F6" w:rsidRPr="005A16E2">
        <w:tab/>
      </w:r>
      <w:proofErr w:type="spellStart"/>
      <w:r>
        <w:t>Prof.Ing.Lubomír</w:t>
      </w:r>
      <w:proofErr w:type="spellEnd"/>
      <w:r>
        <w:t xml:space="preserve"> </w:t>
      </w:r>
      <w:proofErr w:type="gramStart"/>
      <w:r>
        <w:t>Mlčoch,CSc.</w:t>
      </w:r>
      <w:proofErr w:type="gramEnd"/>
      <w:r>
        <w:t xml:space="preserve">           2011/12</w:t>
      </w:r>
    </w:p>
    <w:p w:rsidR="008420E6" w:rsidRDefault="008420E6" w:rsidP="008420E6">
      <w:pPr>
        <w:tabs>
          <w:tab w:val="left" w:pos="3686"/>
          <w:tab w:val="left" w:pos="7371"/>
        </w:tabs>
      </w:pPr>
    </w:p>
    <w:p w:rsidR="00FC47F6" w:rsidRPr="005A16E2" w:rsidRDefault="00FC47F6" w:rsidP="008420E6">
      <w:pPr>
        <w:tabs>
          <w:tab w:val="left" w:pos="3686"/>
          <w:tab w:val="left" w:pos="7371"/>
        </w:tabs>
      </w:pPr>
      <w:r w:rsidRPr="005A16E2">
        <w:t xml:space="preserve">Téma </w:t>
      </w:r>
      <w:r w:rsidR="000E1F89">
        <w:t>B</w:t>
      </w:r>
      <w:r w:rsidR="00C4600B">
        <w:t>P</w:t>
      </w:r>
      <w:r w:rsidRPr="005A16E2">
        <w:t>:</w:t>
      </w:r>
    </w:p>
    <w:p w:rsidR="00FC47F6" w:rsidRPr="00AE5702" w:rsidRDefault="008420E6" w:rsidP="00FC47F6">
      <w:pPr>
        <w:rPr>
          <w:b/>
        </w:rPr>
      </w:pPr>
      <w:r>
        <w:t>Baťova soustava řízení ve světle učení katolické církve</w:t>
      </w:r>
    </w:p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621"/>
        <w:gridCol w:w="3546"/>
        <w:gridCol w:w="5531"/>
      </w:tblGrid>
      <w:tr w:rsidR="00003E01" w:rsidRPr="005A16E2" w:rsidTr="009E2A43">
        <w:tblPrEx>
          <w:tblCellMar>
            <w:top w:w="0" w:type="dxa"/>
            <w:bottom w:w="0" w:type="dxa"/>
          </w:tblCellMar>
        </w:tblPrEx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03E01" w:rsidRPr="005A16E2" w:rsidRDefault="00003E01" w:rsidP="009E2A43">
            <w:pPr>
              <w:spacing w:before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8420E6" w:rsidP="008420E6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10</w:t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8420E6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10</w:t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8420E6" w:rsidP="008420E6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10</w:t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8420E6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9</w:t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8420E6" w:rsidP="008420E6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9</w:t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8420E6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9</w:t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Default="00003E01" w:rsidP="009E2A43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003E01" w:rsidRPr="005A16E2" w:rsidRDefault="00003E01" w:rsidP="009E2A43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60)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673418" w:rsidRDefault="008420E6" w:rsidP="008420E6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>57</w:t>
            </w:r>
          </w:p>
        </w:tc>
      </w:tr>
    </w:tbl>
    <w:p w:rsidR="00003E01" w:rsidRDefault="00003E01" w:rsidP="00C4600B">
      <w:pPr>
        <w:rPr>
          <w:b/>
          <w:sz w:val="28"/>
          <w:szCs w:val="28"/>
        </w:rPr>
      </w:pPr>
    </w:p>
    <w:p w:rsidR="00003E01" w:rsidRPr="00D67438" w:rsidRDefault="00003E01" w:rsidP="00003E01">
      <w:pPr>
        <w:rPr>
          <w:b/>
        </w:rPr>
      </w:pPr>
      <w:r w:rsidRPr="00D6743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68"/>
        <w:gridCol w:w="7371"/>
        <w:tblGridChange w:id="2">
          <w:tblGrid>
            <w:gridCol w:w="2268"/>
            <w:gridCol w:w="7371"/>
          </w:tblGrid>
        </w:tblGridChange>
      </w:tblGrid>
      <w:tr w:rsidR="00D67438" w:rsidRPr="00FC47F6" w:rsidTr="006E0905">
        <w:tc>
          <w:tcPr>
            <w:tcW w:w="2268" w:type="dxa"/>
          </w:tcPr>
          <w:p w:rsidR="00D67438" w:rsidRPr="00EA0C28" w:rsidRDefault="00D67438" w:rsidP="00D67438">
            <w:pPr>
              <w:pStyle w:val="texttabulka"/>
              <w:jc w:val="center"/>
              <w:rPr>
                <w:b/>
              </w:rPr>
            </w:pPr>
            <w:r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D67438" w:rsidRPr="00EA0C28" w:rsidRDefault="00D67438" w:rsidP="00D67438">
            <w:pPr>
              <w:pStyle w:val="texttabulk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SLOVNÍ VYJÁDŘENÍ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0</w:t>
            </w:r>
            <w:r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nesplněno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„F“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1 – 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pouze na úrovni základních požadavků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„E“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3 – 4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s výraznějšími, ale ne kritickými nedostatky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„D“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5 – 6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splněno, nedostatky neovlivňují podstatně celou práci, zejména výsledky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„C“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7 – 8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zcela bez výhrad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„B“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9 – 10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nadstandardně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„A“</w:t>
            </w:r>
            <w:r>
              <w:rPr>
                <w:szCs w:val="22"/>
              </w:rPr>
              <w:t xml:space="preserve"> podle ECTS)</w:t>
            </w:r>
          </w:p>
        </w:tc>
      </w:tr>
    </w:tbl>
    <w:p w:rsidR="00C4600B" w:rsidRPr="00C4600B" w:rsidRDefault="00C4600B" w:rsidP="00C4600B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Připomínky k práci:</w:t>
      </w:r>
    </w:p>
    <w:tbl>
      <w:tblPr>
        <w:tblW w:w="0" w:type="auto"/>
        <w:tblLook w:val="01E0"/>
      </w:tblPr>
      <w:tblGrid>
        <w:gridCol w:w="9212"/>
      </w:tblGrid>
      <w:tr w:rsidR="00C4600B" w:rsidRPr="005A16E2" w:rsidTr="00633A68">
        <w:trPr>
          <w:trHeight w:val="2839"/>
        </w:trPr>
        <w:tc>
          <w:tcPr>
            <w:tcW w:w="9212" w:type="dxa"/>
          </w:tcPr>
          <w:p w:rsidR="00C4600B" w:rsidRPr="005A16E2" w:rsidRDefault="00C4600B" w:rsidP="00E72E5A">
            <w:r w:rsidRPr="005A16E2">
              <w:lastRenderedPageBreak/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5A16E2">
              <w:instrText xml:space="preserve"> FORMTEXT </w:instrText>
            </w:r>
            <w:r w:rsidRPr="005A16E2">
              <w:fldChar w:fldCharType="separate"/>
            </w:r>
            <w:r w:rsidRPr="005A16E2">
              <w:rPr>
                <w:noProof/>
              </w:rPr>
              <w:t> </w:t>
            </w:r>
            <w:r w:rsidRPr="005A16E2">
              <w:rPr>
                <w:noProof/>
              </w:rPr>
              <w:t> </w:t>
            </w:r>
            <w:r w:rsidRPr="005A16E2">
              <w:rPr>
                <w:noProof/>
              </w:rPr>
              <w:t> </w:t>
            </w:r>
            <w:r w:rsidRPr="005A16E2">
              <w:rPr>
                <w:noProof/>
              </w:rPr>
              <w:t> </w:t>
            </w:r>
            <w:r w:rsidRPr="005A16E2">
              <w:rPr>
                <w:noProof/>
              </w:rPr>
              <w:t> </w:t>
            </w:r>
            <w:r w:rsidRPr="005A16E2">
              <w:fldChar w:fldCharType="end"/>
            </w:r>
            <w:r w:rsidR="008420E6">
              <w:t xml:space="preserve">Práce se zabývá dosud nezpracovaným a společensky aktuálním a závažným tématem. Na bakalářskou práci je to práce vyspělá, psaná evidentně s vlastní silnou motivací. Až citová zaangažovanost v tématu </w:t>
            </w:r>
            <w:r w:rsidR="00E72E5A">
              <w:t>/láska k regionu, vyznání víry, hrdost na podnikatele světového jména/ je spojena se snahou o objektivnost /v komparaci obou hodnotových systémů řízení nezakrývá rozdíly, i závažné- i když převažuje shoda/. Práce čerpá z prací v češtině- cizojazyčné zdroje scházejí. Empirická část – podniknutý průzkum- je cenný, i když jistě ne plně reprezentativní /cca 50 respondentů/. Na techniku vyhodnocení se necítím být odborníkem /tu nechť posoudí oponent a komise/. Práce má i slušnou grafickou úpravu, zbytečně kazí dojem několik gramatických chyb /které ještě mou generaci přímo „trknou“- mladí to zřejmě už tak vážně nevnímají/. Po jazykové korektuře by o práci mohl být i širší zájem, nejen krajový- např. jako vcelku u nás ojedinělá práce</w:t>
            </w:r>
            <w:r w:rsidR="00185832">
              <w:t xml:space="preserve"> „aplikované katolické sociální nauky“. A právě pro malou znalost této problematiky u veřejnosti by práce mohla pomoci objevit nové obzory i v kruzích profesionálního řízení.</w:t>
            </w:r>
            <w:r w:rsidR="00E72E5A">
              <w:t xml:space="preserve">  </w:t>
            </w:r>
            <w:r w:rsidR="008420E6">
              <w:t xml:space="preserve"> </w:t>
            </w:r>
          </w:p>
        </w:tc>
      </w:tr>
    </w:tbl>
    <w:p w:rsidR="00C4600B" w:rsidRDefault="00C4600B" w:rsidP="00C4600B">
      <w:pPr>
        <w:pStyle w:val="Nadpis2"/>
        <w:jc w:val="left"/>
        <w:rPr>
          <w:sz w:val="22"/>
          <w:szCs w:val="22"/>
        </w:rPr>
      </w:pPr>
    </w:p>
    <w:p w:rsidR="00172E13" w:rsidRDefault="00185832" w:rsidP="00FC47F6">
      <w:pPr>
        <w:rPr>
          <w:b/>
        </w:rPr>
      </w:pPr>
      <w:r>
        <w:rPr>
          <w:b/>
        </w:rPr>
        <w:t xml:space="preserve">Práci Denisy Kracíkové </w:t>
      </w:r>
      <w:r w:rsidR="00172E13">
        <w:rPr>
          <w:b/>
        </w:rPr>
        <w:t>vřele</w:t>
      </w:r>
      <w:r>
        <w:rPr>
          <w:b/>
        </w:rPr>
        <w:t xml:space="preserve"> doporučuji k</w:t>
      </w:r>
      <w:r w:rsidR="00172E13">
        <w:rPr>
          <w:b/>
        </w:rPr>
        <w:t> </w:t>
      </w:r>
      <w:r>
        <w:rPr>
          <w:b/>
        </w:rPr>
        <w:t>obhajobě</w:t>
      </w:r>
    </w:p>
    <w:p w:rsidR="00C4600B" w:rsidRDefault="00172E13" w:rsidP="00FC47F6">
      <w:pPr>
        <w:rPr>
          <w:b/>
        </w:rPr>
      </w:pPr>
      <w:r>
        <w:rPr>
          <w:b/>
        </w:rPr>
        <w:t xml:space="preserve">                                                        </w:t>
      </w:r>
      <w:r w:rsidR="00185832">
        <w:rPr>
          <w:b/>
        </w:rPr>
        <w:t xml:space="preserve"> a navrhuji hodnocení „splněno nadstandardně“.</w:t>
      </w:r>
    </w:p>
    <w:p w:rsidR="00185832" w:rsidRDefault="00185832" w:rsidP="00FC47F6">
      <w:pPr>
        <w:rPr>
          <w:b/>
        </w:rPr>
      </w:pPr>
    </w:p>
    <w:p w:rsidR="00185832" w:rsidRDefault="00185832" w:rsidP="00FC47F6">
      <w:pPr>
        <w:rPr>
          <w:b/>
        </w:rPr>
      </w:pPr>
    </w:p>
    <w:p w:rsidR="00C4600B" w:rsidRDefault="00185832" w:rsidP="00FC47F6">
      <w:pPr>
        <w:rPr>
          <w:b/>
        </w:rPr>
      </w:pPr>
      <w:r>
        <w:rPr>
          <w:b/>
        </w:rPr>
        <w:t xml:space="preserve">V Kostelci nad Černými lesy 21.5.2012             </w:t>
      </w:r>
      <w:proofErr w:type="spellStart"/>
      <w:r>
        <w:rPr>
          <w:b/>
        </w:rPr>
        <w:t>Prof.Ing.Lubomír</w:t>
      </w:r>
      <w:proofErr w:type="spellEnd"/>
      <w:r>
        <w:rPr>
          <w:b/>
        </w:rPr>
        <w:t xml:space="preserve"> </w:t>
      </w:r>
      <w:proofErr w:type="gramStart"/>
      <w:r>
        <w:rPr>
          <w:b/>
        </w:rPr>
        <w:t>Mlčoch,CSc</w:t>
      </w:r>
      <w:proofErr w:type="gramEnd"/>
      <w:r>
        <w:rPr>
          <w:b/>
        </w:rPr>
        <w:t>.</w:t>
      </w:r>
    </w:p>
    <w:p w:rsidR="00C4600B" w:rsidRDefault="00C4600B" w:rsidP="00FC47F6">
      <w:pPr>
        <w:rPr>
          <w:b/>
        </w:rPr>
      </w:pPr>
    </w:p>
    <w:p w:rsidR="00FC47F6" w:rsidRPr="00C4600B" w:rsidRDefault="00FC47F6" w:rsidP="00FC47F6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/>
      </w:tblPr>
      <w:tblGrid>
        <w:gridCol w:w="9212"/>
      </w:tblGrid>
      <w:tr w:rsidR="00FC47F6" w:rsidRPr="005A16E2" w:rsidTr="00BE1AD5">
        <w:trPr>
          <w:trHeight w:val="2839"/>
        </w:trPr>
        <w:tc>
          <w:tcPr>
            <w:tcW w:w="9212" w:type="dxa"/>
          </w:tcPr>
          <w:p w:rsidR="00477BC7" w:rsidRDefault="00477BC7" w:rsidP="00477BC7">
            <w:r>
              <w:t>1/</w:t>
            </w:r>
            <w:r w:rsidR="00185832">
              <w:t xml:space="preserve">V anglicky psané práci o řízení Baťových závodů od </w:t>
            </w:r>
            <w:proofErr w:type="spellStart"/>
            <w:proofErr w:type="gramStart"/>
            <w:r w:rsidR="00185832">
              <w:t>prof.Milana</w:t>
            </w:r>
            <w:proofErr w:type="spellEnd"/>
            <w:proofErr w:type="gramEnd"/>
            <w:r w:rsidR="00185832">
              <w:t xml:space="preserve"> Zeleného /2010, časopis IES FSV UK „Finance a úvěr“</w:t>
            </w:r>
            <w:r>
              <w:t xml:space="preserve">- </w:t>
            </w:r>
            <w:proofErr w:type="spellStart"/>
            <w:r>
              <w:t>Journal</w:t>
            </w:r>
            <w:proofErr w:type="spellEnd"/>
            <w:r>
              <w:t xml:space="preserve"> </w:t>
            </w:r>
            <w:proofErr w:type="spellStart"/>
            <w:r>
              <w:t>of</w:t>
            </w:r>
            <w:proofErr w:type="spellEnd"/>
            <w:r>
              <w:t xml:space="preserve"> </w:t>
            </w:r>
            <w:proofErr w:type="spellStart"/>
            <w:r>
              <w:t>Economics</w:t>
            </w:r>
            <w:proofErr w:type="spellEnd"/>
            <w:r>
              <w:t xml:space="preserve"> </w:t>
            </w:r>
            <w:proofErr w:type="spellStart"/>
            <w:r>
              <w:t>and</w:t>
            </w:r>
            <w:proofErr w:type="spellEnd"/>
            <w:r>
              <w:t xml:space="preserve"> Finance/</w:t>
            </w:r>
            <w:r w:rsidR="00185832">
              <w:t xml:space="preserve"> autor v závěru cituje výrok světově známého podnikatele, který by bylo možno hodnotit jako světskou podobu podobenství o rozmnožení člověku svěřených hřiven</w:t>
            </w:r>
            <w:r>
              <w:t>. Denisa Kracíková považuje za významné, že Baťovi jakoby scházel rozměr transcendence v jeho smyslu lidského snažení. Mohla by při obhajobě rozvést, v čem vidí významnost tohoto „dvojího“ pojetí „rozmnožování hřiven“?</w:t>
            </w:r>
          </w:p>
          <w:p w:rsidR="00477BC7" w:rsidRDefault="00477BC7" w:rsidP="00477BC7"/>
          <w:p w:rsidR="00FC47F6" w:rsidRPr="005A16E2" w:rsidRDefault="00477BC7" w:rsidP="00477BC7">
            <w:r>
              <w:t xml:space="preserve">2/ Co udělat pro to, aby se oba porovnávané hodnotové systémy řízení dostaly více nejen do povědomí veřejnosti, ale i do podnikatelské praxe? </w:t>
            </w:r>
            <w:r w:rsidR="00FC47F6"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3" w:name="Text44"/>
            <w:r w:rsidR="00FC47F6" w:rsidRPr="005A16E2">
              <w:instrText xml:space="preserve"> FORMTEXT </w:instrText>
            </w:r>
            <w:r w:rsidR="00FC47F6" w:rsidRPr="005A16E2">
              <w:fldChar w:fldCharType="separate"/>
            </w:r>
            <w:r w:rsidR="00FC47F6" w:rsidRPr="005A16E2">
              <w:rPr>
                <w:noProof/>
              </w:rPr>
              <w:t> </w:t>
            </w:r>
            <w:r w:rsidR="00FC47F6" w:rsidRPr="005A16E2">
              <w:rPr>
                <w:noProof/>
              </w:rPr>
              <w:t> </w:t>
            </w:r>
            <w:r w:rsidR="00FC47F6" w:rsidRPr="005A16E2">
              <w:rPr>
                <w:noProof/>
              </w:rPr>
              <w:t> </w:t>
            </w:r>
            <w:r w:rsidR="00FC47F6" w:rsidRPr="005A16E2">
              <w:rPr>
                <w:noProof/>
              </w:rPr>
              <w:t> </w:t>
            </w:r>
            <w:r w:rsidR="00FC47F6" w:rsidRPr="005A16E2">
              <w:rPr>
                <w:noProof/>
              </w:rPr>
              <w:t> </w:t>
            </w:r>
            <w:r w:rsidR="00FC47F6" w:rsidRPr="005A16E2">
              <w:fldChar w:fldCharType="end"/>
            </w:r>
            <w:bookmarkEnd w:id="3"/>
          </w:p>
        </w:tc>
      </w:tr>
    </w:tbl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2B31BE" w:rsidRDefault="002B31BE" w:rsidP="002B31BE">
      <w:r w:rsidRPr="005A16E2">
        <w:t>Prác</w:t>
      </w:r>
      <w:r>
        <w:t>e splňuje kritéria pro obhajobu BP.</w:t>
      </w:r>
      <w:r>
        <w:tab/>
      </w:r>
      <w:r>
        <w:tab/>
      </w:r>
      <w:r>
        <w:tab/>
      </w:r>
    </w:p>
    <w:p w:rsidR="002B31BE" w:rsidRPr="005A16E2" w:rsidRDefault="002B31BE" w:rsidP="002B31B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172E13">
        <w:t>ano</w:t>
      </w:r>
      <w:r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Pr="00BB18F4">
        <w:fldChar w:fldCharType="end"/>
      </w:r>
    </w:p>
    <w:p w:rsidR="002B31BE" w:rsidRDefault="002B31BE" w:rsidP="002B31BE"/>
    <w:p w:rsidR="002B31BE" w:rsidRPr="005A16E2" w:rsidRDefault="002B31BE" w:rsidP="002B31B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DC12A3">
        <w:tab/>
      </w:r>
      <w:r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Pr="00BB18F4">
        <w:fldChar w:fldCharType="end"/>
      </w:r>
    </w:p>
    <w:p w:rsidR="00484642" w:rsidRDefault="00484642" w:rsidP="00484642"/>
    <w:p w:rsidR="00484642" w:rsidRDefault="00484642" w:rsidP="00484642">
      <w:pPr>
        <w:outlineLvl w:val="0"/>
      </w:pPr>
    </w:p>
    <w:p w:rsidR="0018423F" w:rsidRDefault="0018423F" w:rsidP="00484642">
      <w:pPr>
        <w:outlineLvl w:val="0"/>
      </w:pPr>
    </w:p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Pr="005A16E2">
        <w:fldChar w:fldCharType="begin">
          <w:ffData>
            <w:name w:val="Text37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 w:rsidRPr="005A16E2">
        <w:rPr>
          <w:noProof/>
        </w:rPr>
        <w:t> </w:t>
      </w:r>
      <w:r w:rsidRPr="005A16E2">
        <w:rPr>
          <w:noProof/>
        </w:rPr>
        <w:t> </w:t>
      </w:r>
      <w:r w:rsidRPr="005A16E2">
        <w:rPr>
          <w:noProof/>
        </w:rPr>
        <w:t> </w:t>
      </w:r>
      <w:r w:rsidRPr="005A16E2">
        <w:rPr>
          <w:noProof/>
        </w:rPr>
        <w:t> </w:t>
      </w:r>
      <w:r w:rsidRPr="005A16E2">
        <w:rPr>
          <w:noProof/>
        </w:rPr>
        <w:t> </w:t>
      </w:r>
      <w:r w:rsidRPr="005A16E2">
        <w:fldChar w:fldCharType="end"/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484642" w:rsidRPr="005A16E2" w:rsidRDefault="00172E13" w:rsidP="00484642">
      <w:r>
        <w:t xml:space="preserve">                                                                                                            Lubomír Mlčoch</w:t>
      </w:r>
    </w:p>
    <w:p w:rsidR="00484642" w:rsidRPr="005A16E2" w:rsidRDefault="00484642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484642" w:rsidP="00DC12A3">
      <w:pPr>
        <w:tabs>
          <w:tab w:val="left" w:pos="6660"/>
          <w:tab w:val="left" w:pos="8931"/>
        </w:tabs>
        <w:ind w:left="6372"/>
      </w:pPr>
      <w:r w:rsidRPr="005A16E2">
        <w:t xml:space="preserve">podpis </w:t>
      </w:r>
      <w:r w:rsidRPr="00DC12A3">
        <w:rPr>
          <w:highlight w:val="lightGray"/>
        </w:rPr>
        <w:fldChar w:fldCharType="begin">
          <w:ffData>
            <w:name w:val=""/>
            <w:enabled/>
            <w:calcOnExit w:val="0"/>
            <w:ddList>
              <w:listEntry w:val="vedoucího"/>
              <w:listEntry w:val="oponenta"/>
            </w:ddList>
          </w:ffData>
        </w:fldChar>
      </w:r>
      <w:r w:rsidRPr="00DC12A3">
        <w:rPr>
          <w:highlight w:val="lightGray"/>
        </w:rPr>
        <w:instrText xml:space="preserve"> FORMDROPDOWN </w:instrText>
      </w:r>
      <w:r w:rsidRPr="00DC12A3">
        <w:rPr>
          <w:highlight w:val="lightGray"/>
        </w:rPr>
      </w:r>
      <w:r w:rsidRPr="00DC12A3">
        <w:rPr>
          <w:highlight w:val="lightGray"/>
        </w:rPr>
        <w:fldChar w:fldCharType="end"/>
      </w:r>
      <w:r w:rsidR="00DC12A3">
        <w:t xml:space="preserve"> </w:t>
      </w:r>
      <w:r>
        <w:t>BP</w:t>
      </w:r>
    </w:p>
    <w:p w:rsidR="00484642" w:rsidRDefault="00484642" w:rsidP="00FC47F6">
      <w:pPr>
        <w:pStyle w:val="Nadpis2"/>
        <w:jc w:val="left"/>
        <w:rPr>
          <w:b/>
          <w:szCs w:val="28"/>
        </w:rPr>
      </w:pPr>
    </w:p>
    <w:p w:rsidR="00484642" w:rsidRDefault="00484642" w:rsidP="00484642"/>
    <w:p w:rsidR="00484642" w:rsidRPr="00484642" w:rsidRDefault="00484642" w:rsidP="00484642"/>
    <w:p w:rsidR="00FC47F6" w:rsidRPr="00C4600B" w:rsidRDefault="00FC47F6" w:rsidP="00FC47F6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FC47F6" w:rsidRPr="00FC47F6" w:rsidRDefault="00FC47F6" w:rsidP="00FC47F6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FC47F6" w:rsidRPr="00FC47F6" w:rsidRDefault="00FC47F6" w:rsidP="00FC47F6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 w:rsidR="00C4600B">
        <w:t>é i praktické informační zdroje</w:t>
      </w:r>
      <w:r w:rsidR="000E1F89">
        <w:t>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FC47F6" w:rsidRPr="00FC47F6" w:rsidRDefault="00FC47F6" w:rsidP="00FC47F6">
      <w:pPr>
        <w:pStyle w:val="textkriterium"/>
      </w:pPr>
      <w:r w:rsidRPr="00FC47F6">
        <w:t>Toto kritérium hodnotí splnění zadání práce na základě definovaných cílů práce, které musí být součástí úvodu.</w:t>
      </w:r>
      <w:r w:rsidR="00C4600B">
        <w:t xml:space="preserve"> </w:t>
      </w:r>
      <w:r w:rsidR="00B168B0">
        <w:t>Definovaný cíl práce odpovídá</w:t>
      </w:r>
      <w:r w:rsidR="00C4600B">
        <w:t xml:space="preserve"> požadované n</w:t>
      </w:r>
      <w:r w:rsidR="00484642">
        <w:t>áročnosti vzhledem k typu práce.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FC47F6" w:rsidRPr="00FC47F6" w:rsidRDefault="00FC47F6" w:rsidP="00FC47F6">
      <w:pPr>
        <w:pStyle w:val="textkriterium"/>
      </w:pPr>
      <w:r w:rsidRPr="00FC47F6">
        <w:t xml:space="preserve">Hodnotí se především výběr teoretických </w:t>
      </w:r>
      <w:r w:rsidR="000E1F89">
        <w:t>zdrojů a</w:t>
      </w:r>
      <w:r w:rsidRPr="00FC47F6">
        <w:t xml:space="preserve"> jejich m</w:t>
      </w:r>
      <w:r w:rsidR="000E1F89">
        <w:t>ožná aplikace pro řešení tématu.</w:t>
      </w:r>
      <w:r w:rsidRPr="00FC47F6">
        <w:t xml:space="preserve"> Hodnotí se</w:t>
      </w:r>
      <w:r w:rsidR="000E1F89">
        <w:t xml:space="preserve"> rovněž způsob i úroveň citací. </w:t>
      </w:r>
      <w:r w:rsidR="00C4600B">
        <w:t>Rozsah zpracované literatury, její aktuálnost,</w:t>
      </w:r>
      <w:r w:rsidR="000E1F89">
        <w:t xml:space="preserve"> využití cizojazyčné literatury</w:t>
      </w:r>
      <w:r w:rsidR="00C4600B">
        <w:t>, využitelnost přehledu pro vlastní práci, diskuse alternativních pohledů, rozbor použitých citací</w:t>
      </w:r>
      <w:r w:rsidR="000E1F89">
        <w:t xml:space="preserve">. </w:t>
      </w:r>
      <w:r w:rsidR="0060072A">
        <w:t>Literární přehled práce je po metodické a formální stránce řádně zpracován včetně citací a</w:t>
      </w:r>
      <w:r w:rsidR="00484642">
        <w:t xml:space="preserve"> odkazů </w:t>
      </w:r>
      <w:r w:rsidR="00B168B0">
        <w:t>na</w:t>
      </w:r>
      <w:r w:rsidR="00484642">
        <w:t xml:space="preserve"> použitou literaturu.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4. Hodnocení praktické části práce (analytická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FC47F6" w:rsidRPr="00FC47F6" w:rsidRDefault="00FC47F6" w:rsidP="00FC47F6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</w:t>
      </w:r>
      <w:r w:rsidR="00B168B0">
        <w:t>nost logických závěrů z analýzy</w:t>
      </w:r>
      <w:r w:rsidRPr="00FC47F6">
        <w:t xml:space="preserve"> jako východisko pro řešící část.</w:t>
      </w:r>
      <w:r w:rsidR="0060072A">
        <w:t xml:space="preserve"> 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 w:rsidR="000E1F89">
        <w:rPr>
          <w:sz w:val="22"/>
          <w:szCs w:val="22"/>
        </w:rPr>
        <w:t>praktické</w:t>
      </w:r>
      <w:r w:rsidRPr="00FC47F6">
        <w:rPr>
          <w:sz w:val="22"/>
          <w:szCs w:val="22"/>
        </w:rPr>
        <w:t xml:space="preserve"> části práce (řešící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FC47F6" w:rsidRPr="00FC47F6" w:rsidRDefault="00FC47F6" w:rsidP="00FC47F6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Kritérium hodnotí rovněž celkovou úroveň provázanosti teo</w:t>
      </w:r>
      <w:r w:rsidR="000E1F89">
        <w:t>retické a praktické části práce,</w:t>
      </w:r>
      <w:r w:rsidR="0060072A">
        <w:t xml:space="preserve"> zdůvodnění návrhů a jejich dopadů.  </w:t>
      </w:r>
    </w:p>
    <w:p w:rsidR="00B168B0" w:rsidRPr="00FC47F6" w:rsidRDefault="00B168B0" w:rsidP="00B168B0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B168B0" w:rsidRPr="00FC47F6" w:rsidRDefault="00B168B0" w:rsidP="00B168B0">
      <w:pPr>
        <w:pStyle w:val="textkriterium"/>
      </w:pPr>
      <w:r w:rsidRPr="00FC47F6">
        <w:t>Hodnotí se</w:t>
      </w:r>
      <w:r>
        <w:t xml:space="preserve"> úroveň grafického zpracování práce.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p w:rsidR="000E1F89" w:rsidRPr="000E1F89" w:rsidRDefault="000E1F89" w:rsidP="000E1F89">
      <w:pPr>
        <w:rPr>
          <w:lang w:eastAsia="en-US"/>
        </w:rPr>
      </w:pPr>
    </w:p>
    <w:p w:rsidR="00D40017" w:rsidRDefault="00D40017" w:rsidP="00AA7BFB">
      <w:pPr>
        <w:jc w:val="center"/>
      </w:pPr>
    </w:p>
    <w:p w:rsidR="00484642" w:rsidRDefault="00484642" w:rsidP="00AA7BFB">
      <w:pPr>
        <w:jc w:val="center"/>
      </w:pPr>
    </w:p>
    <w:p w:rsidR="00484642" w:rsidRDefault="00484642" w:rsidP="00AA7BFB">
      <w:pPr>
        <w:jc w:val="center"/>
      </w:pPr>
    </w:p>
    <w:p w:rsidR="00484642" w:rsidRDefault="00484642" w:rsidP="00AA7BFB">
      <w:pPr>
        <w:jc w:val="center"/>
      </w:pPr>
    </w:p>
    <w:p w:rsidR="00484642" w:rsidRDefault="00484642" w:rsidP="00AA7BFB">
      <w:pPr>
        <w:jc w:val="center"/>
      </w:pPr>
    </w:p>
    <w:p w:rsidR="00484642" w:rsidRDefault="00484642" w:rsidP="00AA7BFB">
      <w:pPr>
        <w:jc w:val="center"/>
      </w:pPr>
    </w:p>
    <w:p w:rsidR="00484642" w:rsidRDefault="00484642" w:rsidP="00AA7BFB">
      <w:pPr>
        <w:jc w:val="center"/>
      </w:pPr>
    </w:p>
    <w:p w:rsidR="00484642" w:rsidRDefault="00484642" w:rsidP="00AA7BFB">
      <w:pPr>
        <w:jc w:val="center"/>
      </w:pP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18423F" w:rsidRDefault="0018423F" w:rsidP="00AA7BFB">
      <w:pPr>
        <w:jc w:val="center"/>
      </w:pPr>
    </w:p>
    <w:p w:rsidR="00CD4204" w:rsidRDefault="00CD4204" w:rsidP="00AA7BFB">
      <w:pPr>
        <w:jc w:val="center"/>
      </w:pPr>
    </w:p>
    <w:sectPr w:rsidR="00CD4204" w:rsidSect="00DC12A3">
      <w:footerReference w:type="even" r:id="rId8"/>
      <w:footerReference w:type="default" r:id="rId9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5E01" w:rsidRDefault="00505E01">
      <w:r>
        <w:separator/>
      </w:r>
    </w:p>
  </w:endnote>
  <w:endnote w:type="continuationSeparator" w:id="0">
    <w:p w:rsidR="00505E01" w:rsidRDefault="00505E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149B" w:rsidRDefault="003B149B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3B149B" w:rsidRDefault="003B149B">
    <w:pPr>
      <w:pStyle w:val="Zpat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149B" w:rsidRDefault="003B149B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172E13">
      <w:rPr>
        <w:rStyle w:val="slostrnky"/>
        <w:noProof/>
      </w:rPr>
      <w:t>2</w:t>
    </w:r>
    <w:r>
      <w:rPr>
        <w:rStyle w:val="slostrnky"/>
      </w:rPr>
      <w:fldChar w:fldCharType="end"/>
    </w:r>
  </w:p>
  <w:p w:rsidR="003B149B" w:rsidRDefault="003B149B">
    <w:pPr>
      <w:pStyle w:val="Zpat"/>
    </w:pPr>
    <w:r>
      <w:tab/>
    </w: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5E01" w:rsidRDefault="00505E01">
      <w:r>
        <w:separator/>
      </w:r>
    </w:p>
  </w:footnote>
  <w:footnote w:type="continuationSeparator" w:id="0">
    <w:p w:rsidR="00505E01" w:rsidRDefault="00505E0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17390"/>
    <w:rsid w:val="00000B2E"/>
    <w:rsid w:val="00003E01"/>
    <w:rsid w:val="00022C41"/>
    <w:rsid w:val="00022F4B"/>
    <w:rsid w:val="00025D16"/>
    <w:rsid w:val="00032FC0"/>
    <w:rsid w:val="00087666"/>
    <w:rsid w:val="000A203F"/>
    <w:rsid w:val="000B32AE"/>
    <w:rsid w:val="000C6054"/>
    <w:rsid w:val="000D7E29"/>
    <w:rsid w:val="000E1F89"/>
    <w:rsid w:val="000F7E5B"/>
    <w:rsid w:val="00102068"/>
    <w:rsid w:val="00114A37"/>
    <w:rsid w:val="001277E0"/>
    <w:rsid w:val="00134694"/>
    <w:rsid w:val="0017281B"/>
    <w:rsid w:val="00172E13"/>
    <w:rsid w:val="0017428A"/>
    <w:rsid w:val="00177773"/>
    <w:rsid w:val="00183A7E"/>
    <w:rsid w:val="0018423F"/>
    <w:rsid w:val="00185832"/>
    <w:rsid w:val="00190959"/>
    <w:rsid w:val="001947E2"/>
    <w:rsid w:val="001E3CF3"/>
    <w:rsid w:val="001F5D90"/>
    <w:rsid w:val="00222660"/>
    <w:rsid w:val="00227505"/>
    <w:rsid w:val="0023514B"/>
    <w:rsid w:val="002373A4"/>
    <w:rsid w:val="00262DEC"/>
    <w:rsid w:val="00262FDC"/>
    <w:rsid w:val="002863A2"/>
    <w:rsid w:val="00293B31"/>
    <w:rsid w:val="002A0129"/>
    <w:rsid w:val="002A686E"/>
    <w:rsid w:val="002B31BE"/>
    <w:rsid w:val="002C3DC1"/>
    <w:rsid w:val="002C5D76"/>
    <w:rsid w:val="002D7826"/>
    <w:rsid w:val="002E43CA"/>
    <w:rsid w:val="002E58A5"/>
    <w:rsid w:val="003034A1"/>
    <w:rsid w:val="0031086C"/>
    <w:rsid w:val="003169E9"/>
    <w:rsid w:val="003202B4"/>
    <w:rsid w:val="00341A50"/>
    <w:rsid w:val="00346740"/>
    <w:rsid w:val="00357AA0"/>
    <w:rsid w:val="00364205"/>
    <w:rsid w:val="00367CB4"/>
    <w:rsid w:val="00392B91"/>
    <w:rsid w:val="003A154F"/>
    <w:rsid w:val="003B149B"/>
    <w:rsid w:val="003C7BF9"/>
    <w:rsid w:val="003F244A"/>
    <w:rsid w:val="00404944"/>
    <w:rsid w:val="00404FDF"/>
    <w:rsid w:val="00410D54"/>
    <w:rsid w:val="00413BC5"/>
    <w:rsid w:val="00430A98"/>
    <w:rsid w:val="00441D30"/>
    <w:rsid w:val="00445FA7"/>
    <w:rsid w:val="0045148F"/>
    <w:rsid w:val="00470C95"/>
    <w:rsid w:val="00475485"/>
    <w:rsid w:val="00477BC7"/>
    <w:rsid w:val="00484642"/>
    <w:rsid w:val="004B4402"/>
    <w:rsid w:val="004D7CA0"/>
    <w:rsid w:val="004E00B1"/>
    <w:rsid w:val="004E3BE0"/>
    <w:rsid w:val="004F3D3F"/>
    <w:rsid w:val="004F4C26"/>
    <w:rsid w:val="004F7ABB"/>
    <w:rsid w:val="005056C7"/>
    <w:rsid w:val="00505E01"/>
    <w:rsid w:val="00517390"/>
    <w:rsid w:val="00520FE4"/>
    <w:rsid w:val="00535712"/>
    <w:rsid w:val="005365A3"/>
    <w:rsid w:val="00545C61"/>
    <w:rsid w:val="0056361F"/>
    <w:rsid w:val="00583732"/>
    <w:rsid w:val="005A0CE9"/>
    <w:rsid w:val="005A12EC"/>
    <w:rsid w:val="005B5721"/>
    <w:rsid w:val="005D1163"/>
    <w:rsid w:val="005D7770"/>
    <w:rsid w:val="005D7BA2"/>
    <w:rsid w:val="005E053E"/>
    <w:rsid w:val="005F0F7E"/>
    <w:rsid w:val="005F45A4"/>
    <w:rsid w:val="005F651D"/>
    <w:rsid w:val="005F6EA2"/>
    <w:rsid w:val="0060072A"/>
    <w:rsid w:val="00605556"/>
    <w:rsid w:val="00611EEB"/>
    <w:rsid w:val="006223D4"/>
    <w:rsid w:val="006249AB"/>
    <w:rsid w:val="00633A68"/>
    <w:rsid w:val="00636FD2"/>
    <w:rsid w:val="00637686"/>
    <w:rsid w:val="00643C30"/>
    <w:rsid w:val="00653438"/>
    <w:rsid w:val="0067051A"/>
    <w:rsid w:val="00670C6C"/>
    <w:rsid w:val="006924BE"/>
    <w:rsid w:val="00692724"/>
    <w:rsid w:val="006B1DBA"/>
    <w:rsid w:val="006B2A98"/>
    <w:rsid w:val="006B373F"/>
    <w:rsid w:val="006B405B"/>
    <w:rsid w:val="006B49E8"/>
    <w:rsid w:val="006B6F58"/>
    <w:rsid w:val="006C65B3"/>
    <w:rsid w:val="006D7A5F"/>
    <w:rsid w:val="006E0905"/>
    <w:rsid w:val="006E4B08"/>
    <w:rsid w:val="006F0B21"/>
    <w:rsid w:val="006F3F4B"/>
    <w:rsid w:val="006F4F3A"/>
    <w:rsid w:val="0072080B"/>
    <w:rsid w:val="0075166C"/>
    <w:rsid w:val="007540C1"/>
    <w:rsid w:val="00773F38"/>
    <w:rsid w:val="007864A0"/>
    <w:rsid w:val="00790731"/>
    <w:rsid w:val="007930F0"/>
    <w:rsid w:val="007A0C7A"/>
    <w:rsid w:val="007A7D1D"/>
    <w:rsid w:val="007B5833"/>
    <w:rsid w:val="007D1F33"/>
    <w:rsid w:val="007D734C"/>
    <w:rsid w:val="007E59DA"/>
    <w:rsid w:val="007F773E"/>
    <w:rsid w:val="00800F97"/>
    <w:rsid w:val="00801151"/>
    <w:rsid w:val="00807E14"/>
    <w:rsid w:val="00810F5E"/>
    <w:rsid w:val="00812A72"/>
    <w:rsid w:val="008204F4"/>
    <w:rsid w:val="00822C2C"/>
    <w:rsid w:val="00833A35"/>
    <w:rsid w:val="008342BF"/>
    <w:rsid w:val="008420E6"/>
    <w:rsid w:val="00850E7D"/>
    <w:rsid w:val="00854DB3"/>
    <w:rsid w:val="00865898"/>
    <w:rsid w:val="0088534C"/>
    <w:rsid w:val="008B4316"/>
    <w:rsid w:val="008D3264"/>
    <w:rsid w:val="008E265E"/>
    <w:rsid w:val="008E7EFD"/>
    <w:rsid w:val="00913C33"/>
    <w:rsid w:val="00925805"/>
    <w:rsid w:val="00926401"/>
    <w:rsid w:val="00935D40"/>
    <w:rsid w:val="00950FFB"/>
    <w:rsid w:val="0098106B"/>
    <w:rsid w:val="009A03A0"/>
    <w:rsid w:val="009D30AB"/>
    <w:rsid w:val="009D34B0"/>
    <w:rsid w:val="009D45D8"/>
    <w:rsid w:val="009E2A43"/>
    <w:rsid w:val="009F258B"/>
    <w:rsid w:val="00A02516"/>
    <w:rsid w:val="00A0747A"/>
    <w:rsid w:val="00A1602C"/>
    <w:rsid w:val="00A2306A"/>
    <w:rsid w:val="00A35D84"/>
    <w:rsid w:val="00A60DC7"/>
    <w:rsid w:val="00A80060"/>
    <w:rsid w:val="00A8007F"/>
    <w:rsid w:val="00A96D15"/>
    <w:rsid w:val="00A97E25"/>
    <w:rsid w:val="00AA2277"/>
    <w:rsid w:val="00AA6E07"/>
    <w:rsid w:val="00AA7BFB"/>
    <w:rsid w:val="00AE183F"/>
    <w:rsid w:val="00AE5702"/>
    <w:rsid w:val="00AE6158"/>
    <w:rsid w:val="00AE7D37"/>
    <w:rsid w:val="00B168B0"/>
    <w:rsid w:val="00B21CCD"/>
    <w:rsid w:val="00B35B5F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25A7"/>
    <w:rsid w:val="00BA3BEF"/>
    <w:rsid w:val="00BB18F4"/>
    <w:rsid w:val="00BD730A"/>
    <w:rsid w:val="00BE1AD5"/>
    <w:rsid w:val="00BE36AC"/>
    <w:rsid w:val="00BE6219"/>
    <w:rsid w:val="00BF6CC9"/>
    <w:rsid w:val="00C05665"/>
    <w:rsid w:val="00C140FF"/>
    <w:rsid w:val="00C254A3"/>
    <w:rsid w:val="00C25967"/>
    <w:rsid w:val="00C4600B"/>
    <w:rsid w:val="00C57D31"/>
    <w:rsid w:val="00C65CA8"/>
    <w:rsid w:val="00C70A18"/>
    <w:rsid w:val="00C72E9F"/>
    <w:rsid w:val="00C7724E"/>
    <w:rsid w:val="00C9699B"/>
    <w:rsid w:val="00CB26CC"/>
    <w:rsid w:val="00CB615A"/>
    <w:rsid w:val="00CD3952"/>
    <w:rsid w:val="00CD4204"/>
    <w:rsid w:val="00CD5981"/>
    <w:rsid w:val="00CE4CB7"/>
    <w:rsid w:val="00D14069"/>
    <w:rsid w:val="00D37B3C"/>
    <w:rsid w:val="00D40017"/>
    <w:rsid w:val="00D42911"/>
    <w:rsid w:val="00D435C6"/>
    <w:rsid w:val="00D614AA"/>
    <w:rsid w:val="00D62CE9"/>
    <w:rsid w:val="00D67438"/>
    <w:rsid w:val="00D837B3"/>
    <w:rsid w:val="00D86227"/>
    <w:rsid w:val="00D963A3"/>
    <w:rsid w:val="00DA7E79"/>
    <w:rsid w:val="00DB6285"/>
    <w:rsid w:val="00DC0DDA"/>
    <w:rsid w:val="00DC12A3"/>
    <w:rsid w:val="00DD623B"/>
    <w:rsid w:val="00E03A6E"/>
    <w:rsid w:val="00E10A99"/>
    <w:rsid w:val="00E2769A"/>
    <w:rsid w:val="00E3483B"/>
    <w:rsid w:val="00E55A7D"/>
    <w:rsid w:val="00E56A5B"/>
    <w:rsid w:val="00E602AF"/>
    <w:rsid w:val="00E72E5A"/>
    <w:rsid w:val="00E768C3"/>
    <w:rsid w:val="00E8382C"/>
    <w:rsid w:val="00E9751A"/>
    <w:rsid w:val="00EA0C28"/>
    <w:rsid w:val="00EC3B86"/>
    <w:rsid w:val="00ED5549"/>
    <w:rsid w:val="00ED6E3E"/>
    <w:rsid w:val="00EE3C70"/>
    <w:rsid w:val="00EF1623"/>
    <w:rsid w:val="00F00B72"/>
    <w:rsid w:val="00F14E52"/>
    <w:rsid w:val="00F25EBB"/>
    <w:rsid w:val="00F27F11"/>
    <w:rsid w:val="00F50EE3"/>
    <w:rsid w:val="00F85A78"/>
    <w:rsid w:val="00F90C12"/>
    <w:rsid w:val="00F964F6"/>
    <w:rsid w:val="00FA1393"/>
    <w:rsid w:val="00FB26E1"/>
    <w:rsid w:val="00FB4ECE"/>
    <w:rsid w:val="00FC47F6"/>
    <w:rsid w:val="00FD6411"/>
    <w:rsid w:val="00FE65C5"/>
    <w:rsid w:val="00FF2C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pPr>
      <w:ind w:firstLine="360"/>
    </w:pPr>
  </w:style>
  <w:style w:type="paragraph" w:styleId="Zkladntext">
    <w:name w:val="Body Text"/>
    <w:basedOn w:val="Normln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kladntext2">
    <w:name w:val="Body Text 2"/>
    <w:basedOn w:val="Normln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vr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PlaceholderText">
    <w:name w:val="Placeholder Text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B8318F-ACF9-4240-8860-43EE6C13EA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802</Words>
  <Characters>4735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5526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Arnoštka</cp:lastModifiedBy>
  <cp:revision>2</cp:revision>
  <cp:lastPrinted>2012-01-24T13:56:00Z</cp:lastPrinted>
  <dcterms:created xsi:type="dcterms:W3CDTF">2012-05-21T03:51:00Z</dcterms:created>
  <dcterms:modified xsi:type="dcterms:W3CDTF">2012-05-21T03:51:00Z</dcterms:modified>
</cp:coreProperties>
</file>