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B21057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8E36AF" w:rsidP="00FC47F6">
      <w:pPr>
        <w:tabs>
          <w:tab w:val="left" w:pos="3686"/>
          <w:tab w:val="left" w:pos="7371"/>
        </w:tabs>
      </w:pPr>
      <w:r>
        <w:t>Mar</w:t>
      </w:r>
      <w:r w:rsidR="00B21057">
        <w:t xml:space="preserve">kéta </w:t>
      </w:r>
      <w:proofErr w:type="spellStart"/>
      <w:r w:rsidR="00B21057">
        <w:t>Maťová</w:t>
      </w:r>
      <w:proofErr w:type="spellEnd"/>
      <w:r w:rsidR="00FC47F6" w:rsidRPr="005A16E2">
        <w:tab/>
      </w:r>
      <w:r w:rsidR="00EF31E6">
        <w:t>doc. Ing. Marie Paseková, Ph.D.</w:t>
      </w:r>
      <w:r w:rsidR="00FC47F6" w:rsidRPr="005A16E2">
        <w:tab/>
      </w:r>
      <w:r w:rsidR="00EF31E6">
        <w:t>2011/12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832EB4" w:rsidRPr="005A16E2" w:rsidRDefault="00832EB4" w:rsidP="00832EB4">
      <w:r>
        <w:t>Analýza využití účetních informací pro finanční řízení ve společnosti KOVONAX spol. s r.o.</w:t>
      </w:r>
    </w:p>
    <w:p w:rsidR="00FC47F6" w:rsidRPr="00AE5702" w:rsidRDefault="00FC47F6" w:rsidP="00FC47F6">
      <w:pPr>
        <w:rPr>
          <w:b/>
        </w:rPr>
      </w:pPr>
      <w:bookmarkStart w:id="1" w:name="_GoBack"/>
      <w:bookmarkEnd w:id="1"/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B2105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B2105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B2105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B2105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EF31E6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</w:t>
            </w:r>
            <w:r w:rsidR="00B21057">
              <w:rPr>
                <w:b/>
                <w:snapToGrid w:val="0"/>
                <w:color w:val="000000"/>
              </w:rPr>
              <w:t>1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EF31E6" w:rsidRPr="00873629" w:rsidRDefault="005B7F26" w:rsidP="00EF31E6">
            <w:pPr>
              <w:rPr>
                <w:rFonts w:cs="Arial"/>
                <w:noProof/>
              </w:rPr>
            </w:pPr>
            <w:r w:rsidRPr="0062225B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</w:p>
          <w:p w:rsidR="00C4600B" w:rsidRPr="005A16E2" w:rsidRDefault="00C4600B" w:rsidP="00EF31E6"/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B21057" w:rsidP="00BE1AD5">
            <w:r>
              <w:t>Jaké účetní informace přináší přehled o peněžních tocích pro rozhodování managementu společnosti</w:t>
            </w:r>
            <w:r w:rsidR="00825831">
              <w:t>?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F85AE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825831">
        <w:instrText xml:space="preserve"> FORMCHECKBOX </w:instrText>
      </w:r>
      <w:r w:rsidR="00F85AE9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F85AE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85AE9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25831">
        <w:t>25. 5. 2012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825831" w:rsidP="00DC12A3">
      <w:pPr>
        <w:tabs>
          <w:tab w:val="left" w:pos="6660"/>
          <w:tab w:val="left" w:pos="8931"/>
        </w:tabs>
        <w:ind w:left="6372"/>
      </w:pPr>
      <w:r w:rsidRPr="005A16E2">
        <w:t>P</w:t>
      </w:r>
      <w:r w:rsidR="00484642" w:rsidRPr="005A16E2">
        <w:t>odpis</w:t>
      </w:r>
      <w:r>
        <w:t xml:space="preserve"> </w:t>
      </w:r>
      <w:r w:rsidR="00DC12A3" w:rsidRPr="00DC12A3">
        <w:rPr>
          <w:highlight w:val="lightGray"/>
        </w:rPr>
        <w:t>oponenta</w:t>
      </w:r>
      <w:r w:rsidR="00DC12A3">
        <w:t xml:space="preserve">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20C" w:rsidRDefault="0014120C">
      <w:r>
        <w:separator/>
      </w:r>
    </w:p>
  </w:endnote>
  <w:endnote w:type="continuationSeparator" w:id="0">
    <w:p w:rsidR="0014120C" w:rsidRDefault="00141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F85AE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F85AE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32EB4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20C" w:rsidRDefault="0014120C">
      <w:r>
        <w:separator/>
      </w:r>
    </w:p>
  </w:footnote>
  <w:footnote w:type="continuationSeparator" w:id="0">
    <w:p w:rsidR="0014120C" w:rsidRDefault="00141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ED40B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7E46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E41F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42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A1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94D6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7C15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2C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44C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08ACA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3C6E0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22B3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0AF7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3AF7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C864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845A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B074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1081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4120C"/>
    <w:rsid w:val="00163CA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474C3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0C95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2484"/>
    <w:rsid w:val="005A0CE9"/>
    <w:rsid w:val="005A12EC"/>
    <w:rsid w:val="005B5721"/>
    <w:rsid w:val="005B7F26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25831"/>
    <w:rsid w:val="00832EB4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36AF"/>
    <w:rsid w:val="008E7EFD"/>
    <w:rsid w:val="008F5552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057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EF31E6"/>
    <w:rsid w:val="00F00B72"/>
    <w:rsid w:val="00F14E52"/>
    <w:rsid w:val="00F25EBB"/>
    <w:rsid w:val="00F27F11"/>
    <w:rsid w:val="00F50EE3"/>
    <w:rsid w:val="00F85A78"/>
    <w:rsid w:val="00F85AE9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74C3"/>
    <w:rPr>
      <w:sz w:val="24"/>
      <w:szCs w:val="24"/>
    </w:rPr>
  </w:style>
  <w:style w:type="paragraph" w:styleId="Nadpis1">
    <w:name w:val="heading 1"/>
    <w:basedOn w:val="Normln"/>
    <w:next w:val="Normln"/>
    <w:qFormat/>
    <w:rsid w:val="002474C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74C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74C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74C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74C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74C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74C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74C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74C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74C3"/>
    <w:pPr>
      <w:ind w:firstLine="360"/>
    </w:pPr>
  </w:style>
  <w:style w:type="paragraph" w:styleId="Zkladntext">
    <w:name w:val="Body Text"/>
    <w:basedOn w:val="Normln"/>
    <w:rsid w:val="002474C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74C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74C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74C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74C3"/>
  </w:style>
  <w:style w:type="paragraph" w:styleId="Zkladntext2">
    <w:name w:val="Body Text 2"/>
    <w:basedOn w:val="Normln"/>
    <w:rsid w:val="002474C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74C3"/>
    <w:rPr>
      <w:sz w:val="24"/>
      <w:szCs w:val="24"/>
    </w:rPr>
  </w:style>
  <w:style w:type="paragraph" w:styleId="Nadpis1">
    <w:name w:val="heading 1"/>
    <w:basedOn w:val="Normln"/>
    <w:next w:val="Normln"/>
    <w:qFormat/>
    <w:rsid w:val="002474C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74C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74C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74C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74C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74C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74C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74C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74C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74C3"/>
    <w:pPr>
      <w:ind w:firstLine="360"/>
    </w:pPr>
  </w:style>
  <w:style w:type="paragraph" w:styleId="Zkladntext">
    <w:name w:val="Body Text"/>
    <w:basedOn w:val="Normln"/>
    <w:rsid w:val="002474C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74C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74C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74C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74C3"/>
  </w:style>
  <w:style w:type="paragraph" w:styleId="Zkladntext2">
    <w:name w:val="Body Text 2"/>
    <w:basedOn w:val="Normln"/>
    <w:rsid w:val="002474C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C24A3-DAA2-47AB-AF7E-A3635A5A1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3</cp:revision>
  <cp:lastPrinted>2012-01-24T13:56:00Z</cp:lastPrinted>
  <dcterms:created xsi:type="dcterms:W3CDTF">2012-05-25T12:59:00Z</dcterms:created>
  <dcterms:modified xsi:type="dcterms:W3CDTF">2012-05-30T06:20:00Z</dcterms:modified>
</cp:coreProperties>
</file>