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DFF" w:rsidRPr="006B405B" w:rsidRDefault="008F6DFF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8F6DFF" w:rsidRPr="005A16E2" w:rsidRDefault="008F6DFF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8F6DFF" w:rsidRPr="005A16E2" w:rsidRDefault="008F6DFF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8F6DFF" w:rsidRPr="005A16E2" w:rsidRDefault="008F6DFF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>
        <w:rPr>
          <w:b/>
          <w:sz w:val="28"/>
          <w:szCs w:val="28"/>
        </w:rPr>
        <w:t>oponenta bakalářské</w:t>
      </w:r>
      <w:r w:rsidRPr="005A16E2">
        <w:rPr>
          <w:b/>
          <w:sz w:val="28"/>
          <w:szCs w:val="28"/>
        </w:rPr>
        <w:t xml:space="preserve"> práce</w:t>
      </w:r>
    </w:p>
    <w:p w:rsidR="008F6DFF" w:rsidRPr="005A16E2" w:rsidRDefault="008F6DFF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>
        <w:t>Vedoucí/oponent BP</w:t>
      </w:r>
      <w:r w:rsidRPr="005A16E2">
        <w:t>:</w:t>
      </w:r>
      <w:r w:rsidRPr="005A16E2">
        <w:tab/>
        <w:t>Ak. rok:</w:t>
      </w:r>
    </w:p>
    <w:p w:rsidR="008F6DFF" w:rsidRPr="00C96E80" w:rsidRDefault="008F6DFF" w:rsidP="00FC47F6">
      <w:pPr>
        <w:tabs>
          <w:tab w:val="left" w:pos="3686"/>
          <w:tab w:val="left" w:pos="7371"/>
        </w:tabs>
        <w:rPr>
          <w:b/>
        </w:rPr>
      </w:pPr>
      <w:r w:rsidRPr="00C96E80">
        <w:rPr>
          <w:b/>
        </w:rPr>
        <w:t>Jana Kuchařová</w:t>
      </w:r>
      <w:r w:rsidRPr="00C96E80">
        <w:rPr>
          <w:b/>
        </w:rPr>
        <w:tab/>
        <w:t>doc.Ing. Boris Popesko, Ph.D.</w:t>
      </w:r>
      <w:r w:rsidRPr="00C96E80">
        <w:rPr>
          <w:b/>
        </w:rPr>
        <w:tab/>
      </w:r>
    </w:p>
    <w:p w:rsidR="008F6DFF" w:rsidRPr="005A16E2" w:rsidRDefault="008F6DFF" w:rsidP="00FC47F6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p w:rsidR="008F6DFF" w:rsidRPr="00C96E80" w:rsidRDefault="008F6DFF" w:rsidP="00C96E80">
      <w:pPr>
        <w:rPr>
          <w:b/>
        </w:rPr>
      </w:pPr>
      <w:r w:rsidRPr="00C96E80">
        <w:rPr>
          <w:b/>
        </w:rPr>
        <w:t>Analýza systému řízení nákladů ve společnosti XY,s. r. o.</w:t>
      </w:r>
    </w:p>
    <w:p w:rsidR="008F6DFF" w:rsidRPr="00AE5702" w:rsidRDefault="008F6DFF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8F6DFF" w:rsidRPr="005A16E2" w:rsidTr="009E2A43">
        <w:trPr>
          <w:trHeight w:val="308"/>
        </w:trPr>
        <w:tc>
          <w:tcPr>
            <w:tcW w:w="3924" w:type="dxa"/>
            <w:gridSpan w:val="2"/>
            <w:vAlign w:val="center"/>
          </w:tcPr>
          <w:p w:rsidR="008F6DFF" w:rsidRPr="005A16E2" w:rsidRDefault="008F6DFF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8F6DFF" w:rsidRPr="005A16E2" w:rsidRDefault="008F6DFF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8F6DFF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8F6DFF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8F6DFF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8F6DFF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8F6DFF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8F6DFF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8F6DFF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5A16E2" w:rsidRDefault="008F6DF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Default="008F6DFF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8F6DFF" w:rsidRPr="005A16E2" w:rsidRDefault="008F6DFF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DFF" w:rsidRPr="00673418" w:rsidRDefault="008F6DFF" w:rsidP="009E2A4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45</w:t>
            </w:r>
          </w:p>
        </w:tc>
      </w:tr>
    </w:tbl>
    <w:p w:rsidR="008F6DFF" w:rsidRDefault="008F6DFF" w:rsidP="00C4600B">
      <w:pPr>
        <w:rPr>
          <w:b/>
          <w:sz w:val="28"/>
          <w:szCs w:val="28"/>
        </w:rPr>
      </w:pPr>
    </w:p>
    <w:p w:rsidR="008F6DFF" w:rsidRPr="00D67438" w:rsidRDefault="008F6DFF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8F6DFF" w:rsidRPr="00FC47F6" w:rsidTr="006E0905">
        <w:tc>
          <w:tcPr>
            <w:tcW w:w="2268" w:type="dxa"/>
          </w:tcPr>
          <w:p w:rsidR="008F6DFF" w:rsidRPr="00EA0C28" w:rsidRDefault="008F6DFF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8F6DFF" w:rsidRPr="00EA0C28" w:rsidRDefault="008F6DFF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8F6DFF" w:rsidRPr="00FC47F6" w:rsidTr="006E0905">
        <w:tc>
          <w:tcPr>
            <w:tcW w:w="2268" w:type="dxa"/>
          </w:tcPr>
          <w:p w:rsidR="008F6DFF" w:rsidRPr="00FC47F6" w:rsidRDefault="008F6DFF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8F6DFF" w:rsidRPr="006E0905" w:rsidRDefault="008F6DFF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8F6DFF" w:rsidRPr="00670C6C" w:rsidRDefault="008F6DFF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8F6DFF" w:rsidRPr="00FC47F6" w:rsidTr="006E0905">
        <w:tc>
          <w:tcPr>
            <w:tcW w:w="2268" w:type="dxa"/>
          </w:tcPr>
          <w:p w:rsidR="008F6DFF" w:rsidRPr="00FC47F6" w:rsidRDefault="008F6DFF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8F6DFF" w:rsidRPr="006E0905" w:rsidRDefault="008F6DFF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8F6DFF" w:rsidRPr="00670C6C" w:rsidRDefault="008F6DFF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8F6DFF" w:rsidRPr="00FC47F6" w:rsidTr="006E0905">
        <w:tc>
          <w:tcPr>
            <w:tcW w:w="2268" w:type="dxa"/>
          </w:tcPr>
          <w:p w:rsidR="008F6DFF" w:rsidRPr="00FC47F6" w:rsidRDefault="008F6DFF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8F6DFF" w:rsidRPr="006E0905" w:rsidRDefault="008F6DFF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8F6DFF" w:rsidRPr="00670C6C" w:rsidRDefault="008F6DFF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8F6DFF" w:rsidRPr="00FC47F6" w:rsidTr="006E0905">
        <w:tc>
          <w:tcPr>
            <w:tcW w:w="2268" w:type="dxa"/>
          </w:tcPr>
          <w:p w:rsidR="008F6DFF" w:rsidRPr="00FC47F6" w:rsidRDefault="008F6DFF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8F6DFF" w:rsidRPr="006E0905" w:rsidRDefault="008F6DFF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8F6DFF" w:rsidRPr="00670C6C" w:rsidRDefault="008F6DFF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8F6DFF" w:rsidRPr="00FC47F6" w:rsidTr="006E0905">
        <w:tc>
          <w:tcPr>
            <w:tcW w:w="2268" w:type="dxa"/>
          </w:tcPr>
          <w:p w:rsidR="008F6DFF" w:rsidRPr="00FC47F6" w:rsidRDefault="008F6DFF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8F6DFF" w:rsidRPr="006E0905" w:rsidRDefault="008F6DFF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8F6DFF" w:rsidRPr="00670C6C" w:rsidRDefault="008F6DFF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8F6DFF" w:rsidRPr="00FC47F6" w:rsidTr="006E0905">
        <w:tc>
          <w:tcPr>
            <w:tcW w:w="2268" w:type="dxa"/>
          </w:tcPr>
          <w:p w:rsidR="008F6DFF" w:rsidRPr="00FC47F6" w:rsidRDefault="008F6DFF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8F6DFF" w:rsidRPr="006E0905" w:rsidRDefault="008F6DFF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8F6DFF" w:rsidRPr="00670C6C" w:rsidRDefault="008F6DFF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8F6DFF" w:rsidRPr="00C4600B" w:rsidRDefault="008F6DFF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8F6DFF" w:rsidRPr="005A16E2" w:rsidTr="00633A68">
        <w:trPr>
          <w:trHeight w:val="2839"/>
        </w:trPr>
        <w:tc>
          <w:tcPr>
            <w:tcW w:w="9212" w:type="dxa"/>
          </w:tcPr>
          <w:p w:rsidR="008F6DFF" w:rsidRPr="005A16E2" w:rsidRDefault="008F6DFF" w:rsidP="00C96E80">
            <w:r>
              <w:t>Bakalářská práce obsahuje metodicky dobře zpracovanou analýzu nákladů a systému nákladového řízení společnosti. Autorka splnila definované cíle a na základě zpracované analýzy formulovala doporučení pro podnik. Analytické části schází poněkud bližší vysvětlení používaných nástrojů jako je kalkulace a systém rozpočtů.</w:t>
            </w:r>
          </w:p>
        </w:tc>
      </w:tr>
    </w:tbl>
    <w:p w:rsidR="008F6DFF" w:rsidRDefault="008F6DFF" w:rsidP="00C4600B">
      <w:pPr>
        <w:pStyle w:val="Heading2"/>
        <w:jc w:val="left"/>
        <w:rPr>
          <w:sz w:val="22"/>
          <w:szCs w:val="22"/>
        </w:rPr>
      </w:pPr>
    </w:p>
    <w:p w:rsidR="008F6DFF" w:rsidRDefault="008F6DFF" w:rsidP="00FC47F6">
      <w:pPr>
        <w:rPr>
          <w:b/>
        </w:rPr>
      </w:pPr>
    </w:p>
    <w:p w:rsidR="008F6DFF" w:rsidRDefault="008F6DFF" w:rsidP="00FC47F6">
      <w:pPr>
        <w:rPr>
          <w:b/>
        </w:rPr>
      </w:pPr>
    </w:p>
    <w:p w:rsidR="008F6DFF" w:rsidRDefault="008F6DFF" w:rsidP="00FC47F6">
      <w:pPr>
        <w:rPr>
          <w:b/>
        </w:rPr>
      </w:pPr>
    </w:p>
    <w:p w:rsidR="008F6DFF" w:rsidRPr="00C4600B" w:rsidRDefault="008F6DFF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8F6DFF" w:rsidRPr="005A16E2" w:rsidTr="00BE1AD5">
        <w:trPr>
          <w:trHeight w:val="2839"/>
        </w:trPr>
        <w:tc>
          <w:tcPr>
            <w:tcW w:w="9212" w:type="dxa"/>
          </w:tcPr>
          <w:p w:rsidR="008F6DFF" w:rsidRPr="005A16E2" w:rsidRDefault="008F6DFF" w:rsidP="00BE1AD5">
            <w:r>
              <w:t>V popisu kalkulačního vzorce uvádíte, že přímé mzdy jsou násobeny koeficientem 3,1. Vysvětlete jakou roli má tato konstanta v rámci kalkulace a prezentujte ukázku kalkulačního vzorce zvoleného výrobku.</w:t>
            </w:r>
          </w:p>
        </w:tc>
      </w:tr>
    </w:tbl>
    <w:p w:rsidR="008F6DFF" w:rsidRDefault="008F6DFF" w:rsidP="00484642"/>
    <w:p w:rsidR="008F6DFF" w:rsidRDefault="008F6DFF" w:rsidP="00484642"/>
    <w:p w:rsidR="008F6DFF" w:rsidRDefault="008F6DFF" w:rsidP="00484642"/>
    <w:p w:rsidR="008F6DFF" w:rsidRDefault="008F6DFF" w:rsidP="00484642"/>
    <w:p w:rsidR="008F6DFF" w:rsidRDefault="008F6DFF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8F6DFF" w:rsidRPr="005A16E2" w:rsidRDefault="008F6DFF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8F6DFF" w:rsidRDefault="008F6DFF" w:rsidP="002B31BE"/>
    <w:p w:rsidR="008F6DFF" w:rsidRPr="005A16E2" w:rsidRDefault="008F6DFF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8F6DFF" w:rsidRDefault="008F6DFF" w:rsidP="00484642"/>
    <w:p w:rsidR="008F6DFF" w:rsidRDefault="008F6DFF" w:rsidP="00484642">
      <w:pPr>
        <w:outlineLvl w:val="0"/>
      </w:pPr>
    </w:p>
    <w:p w:rsidR="008F6DFF" w:rsidRDefault="008F6DFF" w:rsidP="00484642">
      <w:pPr>
        <w:outlineLvl w:val="0"/>
      </w:pPr>
    </w:p>
    <w:p w:rsidR="008F6DFF" w:rsidRPr="005A16E2" w:rsidRDefault="008F6DFF" w:rsidP="00484642">
      <w:pPr>
        <w:outlineLvl w:val="0"/>
      </w:pPr>
      <w:r w:rsidRPr="005A16E2">
        <w:t xml:space="preserve">Ve Zlíně dne: </w:t>
      </w:r>
      <w:r>
        <w:t>27.5.2012</w:t>
      </w:r>
    </w:p>
    <w:p w:rsidR="008F6DFF" w:rsidRPr="005A16E2" w:rsidRDefault="008F6DFF" w:rsidP="00484642"/>
    <w:p w:rsidR="008F6DFF" w:rsidRDefault="008F6DFF" w:rsidP="00484642"/>
    <w:p w:rsidR="008F6DFF" w:rsidRDefault="008F6DFF" w:rsidP="00484642"/>
    <w:p w:rsidR="008F6DFF" w:rsidRPr="005A16E2" w:rsidRDefault="008F6DFF" w:rsidP="00484642"/>
    <w:p w:rsidR="008F6DFF" w:rsidRPr="005A16E2" w:rsidRDefault="008F6DFF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8F6DFF" w:rsidRPr="005A16E2" w:rsidRDefault="008F6DFF" w:rsidP="00DC12A3">
      <w:pPr>
        <w:tabs>
          <w:tab w:val="left" w:pos="6660"/>
          <w:tab w:val="left" w:pos="8931"/>
        </w:tabs>
        <w:ind w:left="6372"/>
      </w:pPr>
      <w:r w:rsidRPr="005A16E2">
        <w:t xml:space="preserve">podpis </w:t>
      </w:r>
      <w:r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highlight w:val="lightGray"/>
        </w:rPr>
        <w:instrText xml:space="preserve"> FORMDROPDOWN </w:instrText>
      </w:r>
      <w:r w:rsidRPr="00DC12A3">
        <w:rPr>
          <w:highlight w:val="lightGray"/>
        </w:rPr>
      </w:r>
      <w:r w:rsidRPr="00DC12A3">
        <w:rPr>
          <w:highlight w:val="lightGray"/>
        </w:rPr>
        <w:fldChar w:fldCharType="end"/>
      </w:r>
      <w:r w:rsidRPr="00DC12A3">
        <w:rPr>
          <w:highlight w:val="lightGray"/>
        </w:rPr>
        <w:t>/oponenta</w:t>
      </w:r>
      <w:r>
        <w:t xml:space="preserve"> BP</w:t>
      </w:r>
    </w:p>
    <w:p w:rsidR="008F6DFF" w:rsidRDefault="008F6DFF" w:rsidP="00FC47F6">
      <w:pPr>
        <w:pStyle w:val="Heading2"/>
        <w:jc w:val="left"/>
        <w:rPr>
          <w:b/>
          <w:szCs w:val="28"/>
        </w:rPr>
      </w:pPr>
    </w:p>
    <w:p w:rsidR="008F6DFF" w:rsidRDefault="008F6DFF" w:rsidP="00484642"/>
    <w:p w:rsidR="008F6DFF" w:rsidRPr="00484642" w:rsidRDefault="008F6DFF" w:rsidP="00484642"/>
    <w:p w:rsidR="008F6DFF" w:rsidRPr="00C4600B" w:rsidRDefault="008F6DFF" w:rsidP="00FC47F6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8F6DFF" w:rsidRPr="00FC47F6" w:rsidRDefault="008F6DFF" w:rsidP="00FC47F6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8F6DFF" w:rsidRPr="00FC47F6" w:rsidRDefault="008F6DFF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zdroje.</w:t>
      </w:r>
    </w:p>
    <w:p w:rsidR="008F6DFF" w:rsidRPr="00FC47F6" w:rsidRDefault="008F6DFF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8F6DFF" w:rsidRPr="00FC47F6" w:rsidRDefault="008F6DFF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8F6DFF" w:rsidRPr="00FC47F6" w:rsidRDefault="008F6DFF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8F6DFF" w:rsidRPr="00FC47F6" w:rsidRDefault="008F6DFF" w:rsidP="00FC47F6">
      <w:pPr>
        <w:pStyle w:val="textkriterium"/>
      </w:pPr>
      <w:r w:rsidRPr="00FC47F6">
        <w:t xml:space="preserve">Hodnotí se především výběr teoretických </w:t>
      </w:r>
      <w:r>
        <w:t>zdrojů a</w:t>
      </w:r>
      <w:r w:rsidRPr="00FC47F6">
        <w:t xml:space="preserve"> jejich m</w:t>
      </w:r>
      <w:r>
        <w:t>ožná aplikace pro řešení tématu.</w:t>
      </w:r>
      <w:r w:rsidRPr="00FC47F6">
        <w:t xml:space="preserve"> Hodnotí se</w:t>
      </w:r>
      <w:r>
        <w:t xml:space="preserve">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8F6DFF" w:rsidRPr="00FC47F6" w:rsidRDefault="008F6DFF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8F6DFF" w:rsidRPr="00FC47F6" w:rsidRDefault="008F6DFF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>
        <w:t>nost logických závěrů z analýzy</w:t>
      </w:r>
      <w:r w:rsidRPr="00FC47F6">
        <w:t xml:space="preserve"> jako východisko pro řešící část.</w:t>
      </w:r>
      <w:r>
        <w:t xml:space="preserve"> </w:t>
      </w:r>
    </w:p>
    <w:p w:rsidR="008F6DFF" w:rsidRPr="00FC47F6" w:rsidRDefault="008F6DFF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8F6DFF" w:rsidRPr="00FC47F6" w:rsidRDefault="008F6DFF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>
        <w:t xml:space="preserve">retické a praktické části práce, zdůvodnění návrhů a jejich dopadů.  </w:t>
      </w:r>
    </w:p>
    <w:p w:rsidR="008F6DFF" w:rsidRPr="00FC47F6" w:rsidRDefault="008F6DFF" w:rsidP="00B168B0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8F6DFF" w:rsidRPr="00FC47F6" w:rsidRDefault="008F6DFF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8F6DFF" w:rsidRPr="000E1F89" w:rsidRDefault="008F6DFF" w:rsidP="000E1F89">
      <w:pPr>
        <w:rPr>
          <w:lang w:eastAsia="en-US"/>
        </w:rPr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p w:rsidR="008F6DFF" w:rsidRDefault="008F6DFF" w:rsidP="00AA7BFB">
      <w:pPr>
        <w:jc w:val="center"/>
      </w:pPr>
    </w:p>
    <w:sectPr w:rsidR="008F6DFF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DFF" w:rsidRDefault="008F6DFF">
      <w:r>
        <w:separator/>
      </w:r>
    </w:p>
  </w:endnote>
  <w:endnote w:type="continuationSeparator" w:id="0">
    <w:p w:rsidR="008F6DFF" w:rsidRDefault="008F6D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DFF" w:rsidRDefault="008F6D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F6DFF" w:rsidRDefault="008F6DF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DFF" w:rsidRDefault="008F6D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8F6DFF" w:rsidRDefault="008F6DFF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DFF" w:rsidRDefault="008F6DFF">
      <w:r>
        <w:separator/>
      </w:r>
    </w:p>
  </w:footnote>
  <w:footnote w:type="continuationSeparator" w:id="0">
    <w:p w:rsidR="008F6DFF" w:rsidRDefault="008F6D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07165A9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ED287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DB209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D7AC8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ED2DA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41C39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AF42E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00A6C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B5C59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5400E5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DC3A56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C08E3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CCC1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9F498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FDAC0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CC4D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48CB8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7ABE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E1F89"/>
    <w:rsid w:val="000F787B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B4928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6E2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73418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67FB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9265B"/>
    <w:rsid w:val="008B4316"/>
    <w:rsid w:val="008D3264"/>
    <w:rsid w:val="008E265E"/>
    <w:rsid w:val="008E7EFD"/>
    <w:rsid w:val="008F6DFF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96E80"/>
    <w:rsid w:val="00CB26CC"/>
    <w:rsid w:val="00CB615A"/>
    <w:rsid w:val="00CD3952"/>
    <w:rsid w:val="00CD4204"/>
    <w:rsid w:val="00CD5981"/>
    <w:rsid w:val="00CD6917"/>
    <w:rsid w:val="00CE4CB7"/>
    <w:rsid w:val="00D02165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143D7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16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02165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02165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02165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02165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02165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02165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02165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571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571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571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5712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5712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5712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5712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D0216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7571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D02165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75712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D02165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375712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D02165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75712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D02165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75712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D02165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75712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D0216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7571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D02165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D02165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75712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5712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b/>
      <w:sz w:val="24"/>
      <w:lang w:val="cs-CZ" w:eastAsia="cs-CZ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75712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/>
      <w:i/>
      <w:lang w:val="cs-CZ" w:eastAsia="en-US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  <w:style w:type="paragraph" w:customStyle="1" w:styleId="UTB">
    <w:name w:val="UTB"/>
    <w:uiPriority w:val="99"/>
    <w:rsid w:val="005D7BA2"/>
    <w:pPr>
      <w:spacing w:after="60"/>
      <w:jc w:val="center"/>
    </w:pPr>
    <w:rPr>
      <w:rFonts w:ascii="Arial" w:hAnsi="Arial" w:cs="Arial"/>
      <w:sz w:val="24"/>
      <w:lang w:eastAsia="en-US"/>
    </w:rPr>
  </w:style>
  <w:style w:type="paragraph" w:customStyle="1" w:styleId="FaME">
    <w:name w:val="FaME"/>
    <w:next w:val="Normal"/>
    <w:uiPriority w:val="99"/>
    <w:rsid w:val="005D7BA2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PlaceholderText1">
    <w:name w:val="Placeholder Text1"/>
    <w:uiPriority w:val="99"/>
    <w:semiHidden/>
    <w:rsid w:val="005D7BA2"/>
    <w:rPr>
      <w:color w:val="808080"/>
    </w:rPr>
  </w:style>
  <w:style w:type="paragraph" w:customStyle="1" w:styleId="Texttabulka0">
    <w:name w:val="Text_tabulka"/>
    <w:next w:val="Normal"/>
    <w:uiPriority w:val="99"/>
    <w:rsid w:val="005D7BA2"/>
    <w:pPr>
      <w:spacing w:before="60" w:after="60"/>
    </w:pPr>
    <w:rPr>
      <w:rFonts w:ascii="Arial" w:hAnsi="Arial"/>
      <w:lang w:eastAsia="en-US"/>
    </w:rPr>
  </w:style>
  <w:style w:type="paragraph" w:styleId="ListParagraph">
    <w:name w:val="List Paragraph"/>
    <w:basedOn w:val="Normal"/>
    <w:uiPriority w:val="99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4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571</Words>
  <Characters>3371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2012-01-24T13:56:00Z</cp:lastPrinted>
  <dcterms:created xsi:type="dcterms:W3CDTF">2012-05-31T11:02:00Z</dcterms:created>
  <dcterms:modified xsi:type="dcterms:W3CDTF">2012-05-31T11:02:00Z</dcterms:modified>
</cp:coreProperties>
</file>