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  <w:t>Ak. rok:</w:t>
      </w:r>
    </w:p>
    <w:p w:rsidR="0009309C" w:rsidRPr="001635A8" w:rsidRDefault="00327E6C" w:rsidP="0009309C">
      <w:pPr>
        <w:tabs>
          <w:tab w:val="left" w:pos="3686"/>
          <w:tab w:val="left" w:pos="7371"/>
        </w:tabs>
      </w:pPr>
      <w:r>
        <w:t xml:space="preserve">Bc. </w:t>
      </w:r>
      <w:r w:rsidR="0026777B">
        <w:t>Marek Svoboda</w:t>
      </w:r>
      <w:r w:rsidR="0009309C" w:rsidRPr="001635A8">
        <w:tab/>
      </w:r>
      <w:r w:rsidR="00625659">
        <w:t>JUDr. Jiří Zicha, Ph.D.</w:t>
      </w:r>
      <w:r w:rsidR="0009309C" w:rsidRPr="001635A8">
        <w:tab/>
      </w:r>
      <w:r w:rsidR="00625659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26777B" w:rsidP="0009309C">
      <w:r>
        <w:t>Evaluace struktury osídlení ČR z pohledu veřejné správy a návrhy na zlepšení současného stavu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6777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71EA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71EA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6777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71EA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6777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917C04" w:rsidRDefault="0009309C" w:rsidP="00917C04">
            <w:pPr>
              <w:spacing w:before="60" w:after="60"/>
              <w:ind w:left="135"/>
              <w:rPr>
                <w:b/>
                <w:snapToGrid w:val="0"/>
                <w:sz w:val="22"/>
              </w:rPr>
            </w:pPr>
            <w:r w:rsidRPr="00917C04">
              <w:rPr>
                <w:b/>
                <w:snapToGrid w:val="0"/>
                <w:sz w:val="22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71EA1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34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4A1AEF" w:rsidRDefault="004A1AEF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B83593" w:rsidRDefault="00B83593" w:rsidP="004E5ABA"/>
          <w:p w:rsidR="003C305A" w:rsidRDefault="004A1AEF" w:rsidP="00B83593">
            <w:r>
              <w:t>Autor s</w:t>
            </w:r>
            <w:r w:rsidR="0026777B">
              <w:t>e</w:t>
            </w:r>
            <w:r>
              <w:t xml:space="preserve"> v práci věnuje </w:t>
            </w:r>
            <w:r w:rsidR="0026777B">
              <w:t xml:space="preserve">struktuře osídlení a veřejné správě v ČR a vybraných evropských zemích. </w:t>
            </w:r>
          </w:p>
          <w:p w:rsidR="003C305A" w:rsidRDefault="0026777B" w:rsidP="00B83593">
            <w:r>
              <w:t xml:space="preserve">Teoretická část je </w:t>
            </w:r>
            <w:r w:rsidR="00B31B96">
              <w:t xml:space="preserve">na </w:t>
            </w:r>
            <w:r>
              <w:t>poměrně dobře strukturovaná, v</w:t>
            </w:r>
            <w:r w:rsidR="00B31B96">
              <w:t xml:space="preserve"> obsahu </w:t>
            </w:r>
            <w:r>
              <w:t xml:space="preserve">jednotlivých </w:t>
            </w:r>
            <w:r w:rsidR="00B31B96">
              <w:t>kapitol</w:t>
            </w:r>
            <w:r>
              <w:t xml:space="preserve"> však lze nalézt nedostatky</w:t>
            </w:r>
            <w:r w:rsidR="003C305A">
              <w:t xml:space="preserve"> - n</w:t>
            </w:r>
            <w:r>
              <w:t xml:space="preserve">apř. kap. 1.2.5 věnovaná právním předpisům čítá </w:t>
            </w:r>
            <w:r w:rsidR="00B31B96">
              <w:t xml:space="preserve">toliko </w:t>
            </w:r>
            <w:r>
              <w:t>tři stručné odstavce, konkrétní předpisy jsou zmíněny až v praktické části v kap.</w:t>
            </w:r>
            <w:r w:rsidR="003C305A">
              <w:t xml:space="preserve"> 5, podobně finančnímu systému jsou v kap. 1.4 věnován jen malý prostor</w:t>
            </w:r>
            <w:r w:rsidR="00B31B96">
              <w:t>,</w:t>
            </w:r>
            <w:r w:rsidR="003C305A">
              <w:t xml:space="preserve"> či kapitola 3 uvádí ve svém názvu také regionalizaci, </w:t>
            </w:r>
            <w:r w:rsidR="00B31B96">
              <w:t>aniž by</w:t>
            </w:r>
            <w:r w:rsidR="003C305A">
              <w:t xml:space="preserve"> o ní </w:t>
            </w:r>
            <w:r w:rsidR="00B31B96">
              <w:t>byla v textu</w:t>
            </w:r>
            <w:r w:rsidR="003C305A">
              <w:t xml:space="preserve"> zmínka. </w:t>
            </w:r>
          </w:p>
          <w:p w:rsidR="003C305A" w:rsidRDefault="003C305A" w:rsidP="00B83593">
            <w:r>
              <w:t xml:space="preserve">Analytická část praktické části má charakter spíše teoretický a popisný, kladně lze hodnotit zařazení poznatků (byť také jen popisných) z několika evropských zemí, včetně využití zahraničních zdrojů informací. </w:t>
            </w:r>
            <w:r w:rsidR="00B31B96">
              <w:t>Srovnání ČR s těmito zeměmi je sice zajímavé, bez bližšího geografického, historického či právního kontextu však poněkud zkratkovité.</w:t>
            </w:r>
          </w:p>
          <w:p w:rsidR="0009309C" w:rsidRPr="001635A8" w:rsidRDefault="00C665D5" w:rsidP="00A95B86">
            <w:r>
              <w:t xml:space="preserve">Návrhová část je poněkud nesrozumitelná, jelikož mísí otázky týkající se </w:t>
            </w:r>
            <w:r w:rsidR="00071EA1">
              <w:t>přesunu kompetencí, lokálního patriotismu, financování a administrativních opatření.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F11659" w:rsidRDefault="00F11659" w:rsidP="004E5ABA"/>
          <w:p w:rsidR="0009309C" w:rsidRPr="001635A8" w:rsidRDefault="00071EA1" w:rsidP="004D65C2">
            <w:r>
              <w:t xml:space="preserve">V návrhové části uvádíte, že „další možností je jít cestou oddělení územní státní správy a samosprávy“. Uveďte, které právní předpisy by musely být pro realizaci tohoto návrhu změněny, a pokuste se odhadnout finanční náklady s tím spojené. </w:t>
            </w:r>
          </w:p>
        </w:tc>
      </w:tr>
    </w:tbl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D01034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D01034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D01034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D01034" w:rsidRPr="001635A8">
        <w:fldChar w:fldCharType="end"/>
      </w:r>
    </w:p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F11659">
        <w:t>13. 5. 2013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71EA1" w:rsidRDefault="00071EA1" w:rsidP="0009309C">
      <w:pPr>
        <w:pStyle w:val="Nadpis2"/>
        <w:jc w:val="left"/>
        <w:rPr>
          <w:b/>
          <w:szCs w:val="28"/>
        </w:rPr>
      </w:pPr>
    </w:p>
    <w:p w:rsidR="00071EA1" w:rsidRDefault="00071EA1" w:rsidP="0009309C">
      <w:pPr>
        <w:pStyle w:val="Nadpis2"/>
        <w:jc w:val="left"/>
        <w:rPr>
          <w:b/>
          <w:szCs w:val="28"/>
        </w:rPr>
      </w:pP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576" w:rsidRDefault="00B06576">
      <w:r>
        <w:separator/>
      </w:r>
    </w:p>
  </w:endnote>
  <w:endnote w:type="continuationSeparator" w:id="0">
    <w:p w:rsidR="00B06576" w:rsidRDefault="00B06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62B" w:rsidRDefault="006D762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D762B" w:rsidRDefault="006D762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62B" w:rsidRDefault="006D762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D2BDE">
      <w:rPr>
        <w:rStyle w:val="slostrnky"/>
        <w:noProof/>
      </w:rPr>
      <w:t>3</w:t>
    </w:r>
    <w:r>
      <w:rPr>
        <w:rStyle w:val="slostrnky"/>
      </w:rPr>
      <w:fldChar w:fldCharType="end"/>
    </w:r>
  </w:p>
  <w:p w:rsidR="006D762B" w:rsidRDefault="006D762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576" w:rsidRDefault="00B06576">
      <w:r>
        <w:separator/>
      </w:r>
    </w:p>
  </w:footnote>
  <w:footnote w:type="continuationSeparator" w:id="0">
    <w:p w:rsidR="00B06576" w:rsidRDefault="00B065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62B" w:rsidRDefault="006D762B">
    <w:pPr>
      <w:pStyle w:val="Zhlav"/>
      <w:rPr>
        <w:sz w:val="22"/>
        <w:szCs w:val="22"/>
      </w:rPr>
    </w:pPr>
  </w:p>
  <w:p w:rsidR="006D762B" w:rsidRPr="00BE7BEF" w:rsidRDefault="006D762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71EA1"/>
    <w:rsid w:val="00080172"/>
    <w:rsid w:val="00087666"/>
    <w:rsid w:val="0009309C"/>
    <w:rsid w:val="000A203F"/>
    <w:rsid w:val="000B32AE"/>
    <w:rsid w:val="000B7AC0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E6DC8"/>
    <w:rsid w:val="001F5D90"/>
    <w:rsid w:val="001F7229"/>
    <w:rsid w:val="00222660"/>
    <w:rsid w:val="00227505"/>
    <w:rsid w:val="0023514B"/>
    <w:rsid w:val="002373A4"/>
    <w:rsid w:val="002562BE"/>
    <w:rsid w:val="00262DEC"/>
    <w:rsid w:val="00262FDC"/>
    <w:rsid w:val="0026777B"/>
    <w:rsid w:val="002863A2"/>
    <w:rsid w:val="002913E4"/>
    <w:rsid w:val="00293B31"/>
    <w:rsid w:val="002A0129"/>
    <w:rsid w:val="002A686E"/>
    <w:rsid w:val="002B20C2"/>
    <w:rsid w:val="002B31BE"/>
    <w:rsid w:val="002C3DC1"/>
    <w:rsid w:val="002C5D76"/>
    <w:rsid w:val="002D7826"/>
    <w:rsid w:val="002E3646"/>
    <w:rsid w:val="002E43CA"/>
    <w:rsid w:val="002E58A5"/>
    <w:rsid w:val="002E61F7"/>
    <w:rsid w:val="002F1D19"/>
    <w:rsid w:val="003034A1"/>
    <w:rsid w:val="003057BD"/>
    <w:rsid w:val="0031086C"/>
    <w:rsid w:val="00311DD0"/>
    <w:rsid w:val="003169E9"/>
    <w:rsid w:val="003202B4"/>
    <w:rsid w:val="00327E6C"/>
    <w:rsid w:val="00341A50"/>
    <w:rsid w:val="00346740"/>
    <w:rsid w:val="003550D8"/>
    <w:rsid w:val="00357AA0"/>
    <w:rsid w:val="00364205"/>
    <w:rsid w:val="00367CB4"/>
    <w:rsid w:val="0038287D"/>
    <w:rsid w:val="003853CE"/>
    <w:rsid w:val="00392B91"/>
    <w:rsid w:val="00397994"/>
    <w:rsid w:val="003A154F"/>
    <w:rsid w:val="003B149B"/>
    <w:rsid w:val="003C305A"/>
    <w:rsid w:val="003C7BF9"/>
    <w:rsid w:val="003F244A"/>
    <w:rsid w:val="00400C06"/>
    <w:rsid w:val="00404944"/>
    <w:rsid w:val="00404FDF"/>
    <w:rsid w:val="00410D54"/>
    <w:rsid w:val="00413BC5"/>
    <w:rsid w:val="004257D3"/>
    <w:rsid w:val="00430A98"/>
    <w:rsid w:val="00441D30"/>
    <w:rsid w:val="0044200B"/>
    <w:rsid w:val="0045148F"/>
    <w:rsid w:val="004639A2"/>
    <w:rsid w:val="004735C1"/>
    <w:rsid w:val="00475485"/>
    <w:rsid w:val="004806FE"/>
    <w:rsid w:val="00484642"/>
    <w:rsid w:val="004A1AEF"/>
    <w:rsid w:val="004B4402"/>
    <w:rsid w:val="004D65C2"/>
    <w:rsid w:val="004D7CA0"/>
    <w:rsid w:val="004E00B1"/>
    <w:rsid w:val="004E3BE0"/>
    <w:rsid w:val="004E5ABA"/>
    <w:rsid w:val="004F268E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0C01"/>
    <w:rsid w:val="00601BE3"/>
    <w:rsid w:val="00605556"/>
    <w:rsid w:val="00611EEB"/>
    <w:rsid w:val="006223D4"/>
    <w:rsid w:val="006249AB"/>
    <w:rsid w:val="00625659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A6D03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62B"/>
    <w:rsid w:val="006D7A5F"/>
    <w:rsid w:val="006E0905"/>
    <w:rsid w:val="006E4B08"/>
    <w:rsid w:val="006F0B21"/>
    <w:rsid w:val="006F3F4B"/>
    <w:rsid w:val="006F4F3A"/>
    <w:rsid w:val="0072080B"/>
    <w:rsid w:val="00750B9E"/>
    <w:rsid w:val="0075166C"/>
    <w:rsid w:val="007540C1"/>
    <w:rsid w:val="00770B1C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45FD8"/>
    <w:rsid w:val="00850E7D"/>
    <w:rsid w:val="00854DB3"/>
    <w:rsid w:val="00865898"/>
    <w:rsid w:val="00867266"/>
    <w:rsid w:val="0087655E"/>
    <w:rsid w:val="008777C0"/>
    <w:rsid w:val="0088534C"/>
    <w:rsid w:val="008A7221"/>
    <w:rsid w:val="008B4316"/>
    <w:rsid w:val="008D3264"/>
    <w:rsid w:val="008E265E"/>
    <w:rsid w:val="008E5DF1"/>
    <w:rsid w:val="008E7EFD"/>
    <w:rsid w:val="00910760"/>
    <w:rsid w:val="00913C33"/>
    <w:rsid w:val="00917C04"/>
    <w:rsid w:val="00925805"/>
    <w:rsid w:val="00926401"/>
    <w:rsid w:val="00935D40"/>
    <w:rsid w:val="00950FFB"/>
    <w:rsid w:val="009718B0"/>
    <w:rsid w:val="0098106B"/>
    <w:rsid w:val="009A03A0"/>
    <w:rsid w:val="009D30AB"/>
    <w:rsid w:val="009D34B0"/>
    <w:rsid w:val="009D45D8"/>
    <w:rsid w:val="009E2A43"/>
    <w:rsid w:val="009F258B"/>
    <w:rsid w:val="009F42B4"/>
    <w:rsid w:val="00A02516"/>
    <w:rsid w:val="00A1602C"/>
    <w:rsid w:val="00A2306A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06576"/>
    <w:rsid w:val="00B168B0"/>
    <w:rsid w:val="00B21CCD"/>
    <w:rsid w:val="00B31B96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3593"/>
    <w:rsid w:val="00B97601"/>
    <w:rsid w:val="00BA3BEF"/>
    <w:rsid w:val="00BA6D9D"/>
    <w:rsid w:val="00BB18F4"/>
    <w:rsid w:val="00BB362C"/>
    <w:rsid w:val="00BB5C97"/>
    <w:rsid w:val="00BD2BDE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665D5"/>
    <w:rsid w:val="00C70A18"/>
    <w:rsid w:val="00C72E9F"/>
    <w:rsid w:val="00C74881"/>
    <w:rsid w:val="00C7724E"/>
    <w:rsid w:val="00C9699B"/>
    <w:rsid w:val="00CB26CC"/>
    <w:rsid w:val="00CB51FF"/>
    <w:rsid w:val="00CB615A"/>
    <w:rsid w:val="00CD3952"/>
    <w:rsid w:val="00CD4204"/>
    <w:rsid w:val="00CD5981"/>
    <w:rsid w:val="00CE0EAE"/>
    <w:rsid w:val="00CE4CB7"/>
    <w:rsid w:val="00CE591C"/>
    <w:rsid w:val="00D01034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1586"/>
    <w:rsid w:val="00E55A7D"/>
    <w:rsid w:val="00E56A5B"/>
    <w:rsid w:val="00E602AF"/>
    <w:rsid w:val="00E768C3"/>
    <w:rsid w:val="00E8382C"/>
    <w:rsid w:val="00E90BD5"/>
    <w:rsid w:val="00E9751A"/>
    <w:rsid w:val="00EA0C28"/>
    <w:rsid w:val="00EC3B86"/>
    <w:rsid w:val="00EC43CD"/>
    <w:rsid w:val="00ED5549"/>
    <w:rsid w:val="00ED58FA"/>
    <w:rsid w:val="00ED6E3E"/>
    <w:rsid w:val="00EE3C70"/>
    <w:rsid w:val="00EE45BF"/>
    <w:rsid w:val="00EF1623"/>
    <w:rsid w:val="00F00B72"/>
    <w:rsid w:val="00F11659"/>
    <w:rsid w:val="00F14E52"/>
    <w:rsid w:val="00F217B0"/>
    <w:rsid w:val="00F25EBB"/>
    <w:rsid w:val="00F27F11"/>
    <w:rsid w:val="00F50EE3"/>
    <w:rsid w:val="00F5437A"/>
    <w:rsid w:val="00F66885"/>
    <w:rsid w:val="00F7140B"/>
    <w:rsid w:val="00F85A78"/>
    <w:rsid w:val="00F90C12"/>
    <w:rsid w:val="00F964F6"/>
    <w:rsid w:val="00FA0B9F"/>
    <w:rsid w:val="00FA1393"/>
    <w:rsid w:val="00FA61CB"/>
    <w:rsid w:val="00FB26E1"/>
    <w:rsid w:val="00FB4ECE"/>
    <w:rsid w:val="00FC47F6"/>
    <w:rsid w:val="00FD6411"/>
    <w:rsid w:val="00FE65C5"/>
    <w:rsid w:val="00FF17B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8580F-CDC9-47D1-8120-D1A1CCF9B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2013-05-14T14:26:00Z</cp:lastPrinted>
  <dcterms:created xsi:type="dcterms:W3CDTF">2013-05-14T14:26:00Z</dcterms:created>
  <dcterms:modified xsi:type="dcterms:W3CDTF">2013-05-14T14:26:00Z</dcterms:modified>
</cp:coreProperties>
</file>