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04" w:rsidRPr="005A16E2" w:rsidRDefault="00A5774E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844A1D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97D0D">
        <w:rPr>
          <w:noProof/>
        </w:rPr>
        <w:t>Bc. V. Vaňková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E2193F">
        <w:rPr>
          <w:noProof/>
        </w:rPr>
        <w:t>doc.ing. R.Bobák,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E2193F">
        <w:rPr>
          <w:noProof/>
        </w:rPr>
        <w:t>2012/2013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844A1D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97D0D">
        <w:rPr>
          <w:noProof/>
        </w:rPr>
        <w:t>Projekt integrace dodavatelsko - distribučních řetězců společnosti ANVIS AVT s.r.o z pohledu logistického manažéra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7D0D" w:rsidRDefault="00844A1D" w:rsidP="00097D0D">
            <w:pPr>
              <w:spacing w:before="60" w:after="60"/>
              <w:jc w:val="center"/>
              <w:rPr>
                <w:noProof/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97D0D">
              <w:rPr>
                <w:noProof/>
                <w:snapToGrid w:val="0"/>
                <w:color w:val="000000"/>
              </w:rPr>
              <w:t>8</w:t>
            </w:r>
          </w:p>
          <w:p w:rsidR="00CD4204" w:rsidRPr="005A16E2" w:rsidRDefault="00844A1D" w:rsidP="00097D0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44A1D" w:rsidP="00097D0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97D0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44A1D" w:rsidP="00097D0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97D0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44A1D" w:rsidP="00097D0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97D0D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44A1D" w:rsidP="00097D0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97D0D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44A1D" w:rsidP="00097D0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97D0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844A1D" w:rsidP="00097D0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097D0D">
              <w:rPr>
                <w:b/>
                <w:noProof/>
                <w:snapToGrid w:val="0"/>
                <w:color w:val="000000"/>
              </w:rPr>
              <w:t>50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lastRenderedPageBreak/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844A1D" w:rsidP="00874756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097D0D">
              <w:rPr>
                <w:noProof/>
              </w:rPr>
              <w:t xml:space="preserve">Téma integrace logistických řetězců spadá do oboru Management a marketing, považuji jej pro tento obor  spíše za náročnější. Cíle, analyzovat logistické procesy společnosti a vytvořit návrh integrace logistického systému hodnotím jako splněné. Rešeršní část má logickou strukturu, vymezuje pojmy logistika, logistické systémy, logistické řetězce, nové trendy v logistice a distribuci. Rozsah </w:t>
            </w:r>
            <w:r w:rsidR="00874756">
              <w:rPr>
                <w:noProof/>
              </w:rPr>
              <w:t xml:space="preserve"> použitých 33 zdrojů převyšuje obvyklý početv u diplomových prací, v textu jsou odpovídajícím způsobem citovány. Praktická analytická část má rovněž logickou strukturu, detailní představení společnosti, charakteristiku procesů řízených jejím logistickým oddělením s využitím metodC analýzy a procesní analýzy. Praktická projektová část propracovává náměty vedoucí ke zlepšení integrace logistických řetězců , zavedení čárových kódů, plánování </w:t>
            </w:r>
            <w:r w:rsidR="00445E67">
              <w:rPr>
                <w:noProof/>
              </w:rPr>
              <w:t xml:space="preserve">výroby přes moduly ERP FOSS, zavedení evidence obalů </w:t>
            </w:r>
            <w:r w:rsidR="00874756">
              <w:rPr>
                <w:noProof/>
              </w:rPr>
              <w:t>a</w:t>
            </w:r>
            <w:r w:rsidR="00445E67">
              <w:rPr>
                <w:noProof/>
              </w:rPr>
              <w:t xml:space="preserve"> aplikace systému EDI objednávek. Všechny náměty jsou propracovány z pohledu věcného, nákladového a rizika. Zvýšená pozornost je věnována do jejich promítnutí v integrovaných logistických procesech na základě procesní analýzy dosavadního a nového logistického systému na příkladu zvoleného reprezentanta výrobku. Po formální stránce je práce vyhovující, v protiplagiátorském systému nebyly nalezeny žádné podobné dokumenty.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445E67" w:rsidRDefault="00844A1D" w:rsidP="00445E67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445E67">
              <w:rPr>
                <w:noProof/>
              </w:rPr>
              <w:t>1. Jaký je názor společnosti na navržená opatření</w:t>
            </w:r>
            <w:r w:rsidR="002C6FA8">
              <w:rPr>
                <w:noProof/>
              </w:rPr>
              <w:t>, i ve vztahu k mateřské společnosti</w:t>
            </w:r>
            <w:r w:rsidR="00445E67">
              <w:rPr>
                <w:noProof/>
              </w:rPr>
              <w:t>.</w:t>
            </w:r>
          </w:p>
          <w:p w:rsidR="00CD4204" w:rsidRPr="005A16E2" w:rsidRDefault="00445E67" w:rsidP="00445E67">
            <w:r>
              <w:rPr>
                <w:noProof/>
              </w:rPr>
              <w:t>2. Jaký postup realizace byste doporučovala.</w:t>
            </w:r>
            <w:r w:rsidR="00844A1D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0" w:name="Rozevírací1"/>
      <w:r w:rsidR="00844A1D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844A1D">
        <w:fldChar w:fldCharType="end"/>
      </w:r>
      <w:bookmarkEnd w:id="0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844A1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844A1D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="00844A1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844A1D"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844A1D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844A1D" w:rsidRPr="005A16E2">
        <w:fldChar w:fldCharType="separate"/>
      </w:r>
      <w:r w:rsidR="00E2193F">
        <w:rPr>
          <w:noProof/>
        </w:rPr>
        <w:t>6.5.2013</w:t>
      </w:r>
      <w:r w:rsidR="00844A1D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lastRenderedPageBreak/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A9A" w:rsidRDefault="00440A9A">
      <w:r>
        <w:separator/>
      </w:r>
    </w:p>
  </w:endnote>
  <w:endnote w:type="continuationSeparator" w:id="0">
    <w:p w:rsidR="00440A9A" w:rsidRDefault="00440A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844A1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844A1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C6FA8">
      <w:rPr>
        <w:rStyle w:val="slostrnky"/>
        <w:noProof/>
      </w:rPr>
      <w:t>3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A9A" w:rsidRDefault="00440A9A">
      <w:r>
        <w:separator/>
      </w:r>
    </w:p>
  </w:footnote>
  <w:footnote w:type="continuationSeparator" w:id="0">
    <w:p w:rsidR="00440A9A" w:rsidRDefault="00440A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FDBA835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0E02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C684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7094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B0DF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267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0E9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B073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4088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E23CAC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73EA7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9D6ED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AE13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D8B2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F1054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C8B4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B8A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96C92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97D0D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5501F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C6FA8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0A9A"/>
    <w:rsid w:val="00441D30"/>
    <w:rsid w:val="00445E67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8155C"/>
    <w:rsid w:val="00686DA1"/>
    <w:rsid w:val="006924BE"/>
    <w:rsid w:val="00692724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44A1D"/>
    <w:rsid w:val="00850E7D"/>
    <w:rsid w:val="00854DB3"/>
    <w:rsid w:val="00865898"/>
    <w:rsid w:val="00872F03"/>
    <w:rsid w:val="00874756"/>
    <w:rsid w:val="0088534C"/>
    <w:rsid w:val="008B4316"/>
    <w:rsid w:val="008B4B4E"/>
    <w:rsid w:val="008C75CF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D565E"/>
    <w:rsid w:val="009E2A43"/>
    <w:rsid w:val="009F258B"/>
    <w:rsid w:val="00A02516"/>
    <w:rsid w:val="00A0747A"/>
    <w:rsid w:val="00A1602C"/>
    <w:rsid w:val="00A2306A"/>
    <w:rsid w:val="00A35D84"/>
    <w:rsid w:val="00A5774E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193F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C75CF"/>
    <w:rPr>
      <w:sz w:val="24"/>
      <w:szCs w:val="24"/>
    </w:rPr>
  </w:style>
  <w:style w:type="paragraph" w:styleId="Nadpis1">
    <w:name w:val="heading 1"/>
    <w:basedOn w:val="Normln"/>
    <w:next w:val="Normln"/>
    <w:qFormat/>
    <w:rsid w:val="008C75CF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8C75CF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8C75CF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8C75CF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8C75CF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8C75CF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8C75CF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C75CF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8C75CF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8C75CF"/>
    <w:pPr>
      <w:ind w:firstLine="360"/>
    </w:pPr>
  </w:style>
  <w:style w:type="paragraph" w:styleId="Zkladntext">
    <w:name w:val="Body Text"/>
    <w:basedOn w:val="Normln"/>
    <w:rsid w:val="008C75CF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8C75CF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8C75CF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8C75C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C75CF"/>
  </w:style>
  <w:style w:type="paragraph" w:styleId="Zkladntext2">
    <w:name w:val="Body Text 2"/>
    <w:basedOn w:val="Normln"/>
    <w:rsid w:val="008C75CF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868</Words>
  <Characters>5128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bobak</cp:lastModifiedBy>
  <cp:revision>2</cp:revision>
  <cp:lastPrinted>2012-01-24T13:56:00Z</cp:lastPrinted>
  <dcterms:created xsi:type="dcterms:W3CDTF">2013-05-09T07:27:00Z</dcterms:created>
  <dcterms:modified xsi:type="dcterms:W3CDTF">2013-05-09T07:27:00Z</dcterms:modified>
</cp:coreProperties>
</file>