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2A7465" w:rsidP="00301358">
      <w:pPr>
        <w:pStyle w:val="Nadpis1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6704" behindDoc="1" locked="0" layoutInCell="1" allowOverlap="1" wp14:anchorId="23435FE2" wp14:editId="6AC224FC">
            <wp:simplePos x="0" y="0"/>
            <wp:positionH relativeFrom="column">
              <wp:posOffset>1661160</wp:posOffset>
            </wp:positionH>
            <wp:positionV relativeFrom="paragraph">
              <wp:posOffset>-281305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3" name="obrázek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09309C" w:rsidRPr="001635A8" w:rsidRDefault="008276E6" w:rsidP="0009309C">
      <w:pPr>
        <w:tabs>
          <w:tab w:val="left" w:pos="3686"/>
          <w:tab w:val="left" w:pos="7371"/>
        </w:tabs>
      </w:pPr>
      <w:r>
        <w:t>Sandra Segeťová</w:t>
      </w:r>
      <w:r w:rsidR="0009309C" w:rsidRPr="001635A8">
        <w:tab/>
      </w:r>
      <w:r w:rsidR="00C606BF">
        <w:t>RNDr. Pavel Bednář. Ph.D.</w:t>
      </w:r>
      <w:r w:rsidR="00C606BF" w:rsidRPr="001635A8">
        <w:tab/>
      </w:r>
      <w:r w:rsidR="00C606BF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BP:</w:t>
      </w:r>
    </w:p>
    <w:p w:rsidR="0009309C" w:rsidRPr="001635A8" w:rsidRDefault="00B36210" w:rsidP="0009309C">
      <w:r>
        <w:t>Podpora podnikání a inovací v rozpočtech krajů ČR</w:t>
      </w:r>
    </w:p>
    <w:p w:rsidR="0009309C" w:rsidRPr="001635A8" w:rsidRDefault="0009309C" w:rsidP="0009309C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08F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08F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08F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08F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08F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08F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08FF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42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FD507E" w:rsidRDefault="00FD507E" w:rsidP="0009309C">
      <w:pPr>
        <w:rPr>
          <w:b/>
          <w:sz w:val="28"/>
          <w:szCs w:val="28"/>
        </w:rPr>
      </w:pPr>
    </w:p>
    <w:p w:rsidR="0009309C" w:rsidRPr="001635A8" w:rsidRDefault="00FD507E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BD23C8" w:rsidP="004E5ABA">
            <w:r>
              <w:t xml:space="preserve">Nedostatkem jsou rozsáhlé citace </w:t>
            </w:r>
            <w:r w:rsidR="00E74B2A">
              <w:t>jednoho zdroje v kapitolách 1 a 2</w:t>
            </w:r>
            <w:r>
              <w:t xml:space="preserve">.V praktické části měl být proveden </w:t>
            </w:r>
            <w:r w:rsidR="00F17AE6">
              <w:t xml:space="preserve">souhrn a diskuse poznatků např. prostřednictvím stanovení </w:t>
            </w:r>
            <w:r w:rsidR="0055593D">
              <w:t xml:space="preserve">pořadí jednotlivých krajů </w:t>
            </w:r>
            <w:r w:rsidR="00F17AE6">
              <w:t>v jednotlivých letech, či provedení seskupení krajů podle podobnosti výdajů</w:t>
            </w:r>
            <w:r w:rsidR="00CD0317">
              <w:t xml:space="preserve"> doplněný komentářem na základě priorit a opatření v jejich strategických dokumentech.</w:t>
            </w:r>
            <w:r w:rsidR="0055593D">
              <w:t xml:space="preserve"> </w:t>
            </w:r>
            <w:r>
              <w:t>Rozsáhlá se jeví i návrhová část z pohledu počtu doporučení. I přes rozsah  témat zpracovávaný v praktické části práce se měla autorka zaměřit na jeden či dva a ty rozebrat podrobněji.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684E70" w:rsidP="004E5ABA">
            <w:r>
              <w:t>Navrhnete projekt včetně struktury rozpočtu k podpoře podnikatelů v oblasti cestovního ruchu ve Vámi vybraném kraji.</w:t>
            </w:r>
          </w:p>
        </w:tc>
      </w:tr>
    </w:tbl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7630EA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C83A20">
        <w:instrText xml:space="preserve"> FORMCHECKBOX </w:instrText>
      </w:r>
      <w:r w:rsidR="007630EA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BP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7630EA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7630EA" w:rsidRPr="001635A8">
        <w:fldChar w:fldCharType="end"/>
      </w:r>
    </w:p>
    <w:p w:rsidR="0009309C" w:rsidRPr="001635A8" w:rsidRDefault="0009309C" w:rsidP="0009309C"/>
    <w:p w:rsidR="0009309C" w:rsidRPr="001635A8" w:rsidRDefault="0009309C" w:rsidP="0009309C">
      <w:pPr>
        <w:outlineLvl w:val="0"/>
      </w:pPr>
    </w:p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C83A20">
        <w:t>24. května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</w:p>
    <w:p w:rsidR="0009309C" w:rsidRPr="001635A8" w:rsidRDefault="0009309C" w:rsidP="0009309C"/>
    <w:p w:rsidR="0009309C" w:rsidRPr="001635A8" w:rsidRDefault="0009309C" w:rsidP="0009309C"/>
    <w:p w:rsidR="00802F0B" w:rsidRDefault="00802F0B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5D7BA2" w:rsidRPr="001635A8" w:rsidRDefault="005D7BA2" w:rsidP="00AA7BFB">
      <w:pPr>
        <w:jc w:val="center"/>
      </w:pPr>
    </w:p>
    <w:p w:rsidR="00291BB5" w:rsidRPr="00291BB5" w:rsidRDefault="00291BB5" w:rsidP="00291BB5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</w:p>
    <w:sectPr w:rsidR="00291BB5" w:rsidRPr="00291BB5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523" w:rsidRDefault="00383523">
      <w:r>
        <w:separator/>
      </w:r>
    </w:p>
  </w:endnote>
  <w:endnote w:type="continuationSeparator" w:id="0">
    <w:p w:rsidR="00383523" w:rsidRDefault="00383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7630E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523" w:rsidRDefault="00383523">
      <w:r>
        <w:separator/>
      </w:r>
    </w:p>
  </w:footnote>
  <w:footnote w:type="continuationSeparator" w:id="0">
    <w:p w:rsidR="00383523" w:rsidRDefault="00383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0D55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1F2A"/>
    <w:rsid w:val="001635A8"/>
    <w:rsid w:val="00163A29"/>
    <w:rsid w:val="00166230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0065B"/>
    <w:rsid w:val="00222660"/>
    <w:rsid w:val="00227505"/>
    <w:rsid w:val="0023514B"/>
    <w:rsid w:val="002373A4"/>
    <w:rsid w:val="002408FF"/>
    <w:rsid w:val="0024140A"/>
    <w:rsid w:val="00262DEC"/>
    <w:rsid w:val="00262FDC"/>
    <w:rsid w:val="00276886"/>
    <w:rsid w:val="002863A2"/>
    <w:rsid w:val="00291BB5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43CA"/>
    <w:rsid w:val="002E58A5"/>
    <w:rsid w:val="00301358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46A48"/>
    <w:rsid w:val="003550D8"/>
    <w:rsid w:val="00357AA0"/>
    <w:rsid w:val="00362074"/>
    <w:rsid w:val="00364205"/>
    <w:rsid w:val="00367CB4"/>
    <w:rsid w:val="0038287D"/>
    <w:rsid w:val="00383523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593D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15EA"/>
    <w:rsid w:val="0067051A"/>
    <w:rsid w:val="00670C6C"/>
    <w:rsid w:val="00684E70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D2E8A"/>
    <w:rsid w:val="006D7A5F"/>
    <w:rsid w:val="006E0905"/>
    <w:rsid w:val="006E4B08"/>
    <w:rsid w:val="006F0B21"/>
    <w:rsid w:val="006F3F4B"/>
    <w:rsid w:val="006F4F3A"/>
    <w:rsid w:val="00715523"/>
    <w:rsid w:val="0072080B"/>
    <w:rsid w:val="007426D6"/>
    <w:rsid w:val="00750B9E"/>
    <w:rsid w:val="0075166C"/>
    <w:rsid w:val="007540C1"/>
    <w:rsid w:val="007630EA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276E6"/>
    <w:rsid w:val="00833A35"/>
    <w:rsid w:val="008342BF"/>
    <w:rsid w:val="00850E7D"/>
    <w:rsid w:val="00854DB3"/>
    <w:rsid w:val="00855E2F"/>
    <w:rsid w:val="00865898"/>
    <w:rsid w:val="00867DBB"/>
    <w:rsid w:val="0087655E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87556"/>
    <w:rsid w:val="009A03A0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31E5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210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0635"/>
    <w:rsid w:val="00B825A7"/>
    <w:rsid w:val="00B97601"/>
    <w:rsid w:val="00BA3BEF"/>
    <w:rsid w:val="00BA6D9D"/>
    <w:rsid w:val="00BA6E0F"/>
    <w:rsid w:val="00BB18F4"/>
    <w:rsid w:val="00BB5C97"/>
    <w:rsid w:val="00BC2931"/>
    <w:rsid w:val="00BD23C8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7D31"/>
    <w:rsid w:val="00C606BF"/>
    <w:rsid w:val="00C65CA8"/>
    <w:rsid w:val="00C70A18"/>
    <w:rsid w:val="00C72E9F"/>
    <w:rsid w:val="00C7724E"/>
    <w:rsid w:val="00C83A20"/>
    <w:rsid w:val="00C9699B"/>
    <w:rsid w:val="00CB26CC"/>
    <w:rsid w:val="00CB51FF"/>
    <w:rsid w:val="00CB615A"/>
    <w:rsid w:val="00CD0317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4B2A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EF7961"/>
    <w:rsid w:val="00F00B72"/>
    <w:rsid w:val="00F14E52"/>
    <w:rsid w:val="00F17AE6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52465-1A6C-48D8-8484-E630DF9FF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2013-05-27T09:24:00Z</cp:lastPrinted>
  <dcterms:created xsi:type="dcterms:W3CDTF">2013-05-27T09:25:00Z</dcterms:created>
  <dcterms:modified xsi:type="dcterms:W3CDTF">2013-05-27T09:25:00Z</dcterms:modified>
</cp:coreProperties>
</file>