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E1DA8" w:rsidRPr="00C50B27" w:rsidTr="00F904A4">
        <w:tc>
          <w:tcPr>
            <w:tcW w:w="9828" w:type="dxa"/>
            <w:gridSpan w:val="9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E1DA8" w:rsidRPr="00C50B27" w:rsidRDefault="00A130D4" w:rsidP="00A130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FE1DA8">
              <w:rPr>
                <w:sz w:val="22"/>
                <w:szCs w:val="22"/>
              </w:rPr>
              <w:t xml:space="preserve">Bc. </w:t>
            </w:r>
            <w:r>
              <w:rPr>
                <w:sz w:val="22"/>
                <w:szCs w:val="22"/>
              </w:rPr>
              <w:t xml:space="preserve">Věra </w:t>
            </w:r>
            <w:proofErr w:type="spellStart"/>
            <w:r>
              <w:rPr>
                <w:sz w:val="22"/>
                <w:szCs w:val="22"/>
              </w:rPr>
              <w:t>Řešetková</w:t>
            </w:r>
            <w:proofErr w:type="spellEnd"/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E1DA8" w:rsidRPr="00C50B27" w:rsidRDefault="003D6159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Charitativní a sociální činnost nestátních neziskových organizací především Římskokatolické církve ve Zlínském kraji</w:t>
            </w:r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Antonín Dolák,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E06623" w:rsidP="00E066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E1DA8" w:rsidRPr="00C50B27" w:rsidRDefault="00E06623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FE1DA8" w:rsidRPr="00C50B27" w:rsidTr="00F904A4">
        <w:tc>
          <w:tcPr>
            <w:tcW w:w="2808" w:type="dxa"/>
            <w:vAlign w:val="center"/>
          </w:tcPr>
          <w:p w:rsidR="00FE1DA8" w:rsidRPr="00C50B27" w:rsidRDefault="00FE1DA8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E1DA8" w:rsidRPr="00C50B27" w:rsidRDefault="00FE1DA8" w:rsidP="00F904A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E1DA8" w:rsidRPr="00C50B27" w:rsidRDefault="00FE1DA8" w:rsidP="00F904A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E1DA8" w:rsidRPr="00C50B27" w:rsidTr="00F904A4">
        <w:tc>
          <w:tcPr>
            <w:tcW w:w="9828" w:type="dxa"/>
            <w:gridSpan w:val="9"/>
            <w:shd w:val="clear" w:color="auto" w:fill="A6A6A6"/>
          </w:tcPr>
          <w:p w:rsidR="00FE1DA8" w:rsidRPr="00C50B27" w:rsidRDefault="00FE1DA8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 xml:space="preserve">Úroveň jazykového zpracování (odborná úroveň textu, gramatická </w:t>
            </w:r>
            <w:r w:rsidRPr="003D6159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 xml:space="preserve">Práce s odbornou literaturou (využití relevantních zdrojů, odbornost </w:t>
            </w:r>
            <w:r w:rsidRPr="003D6159"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B411DB" w:rsidTr="00F904A4">
        <w:tc>
          <w:tcPr>
            <w:tcW w:w="9828" w:type="dxa"/>
            <w:gridSpan w:val="9"/>
            <w:shd w:val="clear" w:color="auto" w:fill="A6A6A6"/>
          </w:tcPr>
          <w:p w:rsidR="00FE1DA8" w:rsidRPr="003D6159" w:rsidRDefault="00FE1DA8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3D6159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3D6159" w:rsidRDefault="00FE1DA8" w:rsidP="00F904A4">
            <w:pPr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9828" w:type="dxa"/>
            <w:gridSpan w:val="9"/>
          </w:tcPr>
          <w:p w:rsidR="00FE1DA8" w:rsidRPr="00C50B27" w:rsidRDefault="00FE1DA8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  <w:r w:rsidR="003D6159">
              <w:rPr>
                <w:sz w:val="22"/>
                <w:szCs w:val="22"/>
              </w:rPr>
              <w:t>Důležité téma, originální argumentace, práce je na výborné odborné úrovni.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  <w:r w:rsidR="003D6159">
              <w:rPr>
                <w:sz w:val="22"/>
                <w:szCs w:val="22"/>
              </w:rPr>
              <w:t>drobné formální nedostatky.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</w:tc>
      </w:tr>
      <w:tr w:rsidR="00FE1DA8" w:rsidRPr="00C50B27" w:rsidTr="00F904A4">
        <w:tc>
          <w:tcPr>
            <w:tcW w:w="9828" w:type="dxa"/>
            <w:gridSpan w:val="9"/>
          </w:tcPr>
          <w:p w:rsidR="00FE1DA8" w:rsidRPr="00C50B27" w:rsidRDefault="00FE1DA8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Default="003D6159" w:rsidP="00FE1DA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 církevní charita efektivní?</w:t>
            </w:r>
          </w:p>
          <w:p w:rsidR="00FE1DA8" w:rsidRPr="00FE1DA8" w:rsidRDefault="003D6159" w:rsidP="00FE1DA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Mohla by se práce charity zlepšit? Pokud ano, v čem?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E1DA8" w:rsidRPr="003D6159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3D61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FE1DA8" w:rsidRPr="003D6159" w:rsidRDefault="00FE1DA8" w:rsidP="00F904A4">
            <w:pPr>
              <w:jc w:val="center"/>
              <w:rPr>
                <w:sz w:val="22"/>
                <w:szCs w:val="22"/>
              </w:rPr>
            </w:pPr>
            <w:r w:rsidRPr="003D6159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4068" w:type="dxa"/>
            <w:gridSpan w:val="2"/>
            <w:vAlign w:val="center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13. 12. 2013</w:t>
            </w:r>
          </w:p>
        </w:tc>
        <w:tc>
          <w:tcPr>
            <w:tcW w:w="5760" w:type="dxa"/>
            <w:gridSpan w:val="7"/>
            <w:vAlign w:val="center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4D4EC1" w:rsidRDefault="006D2AAE"/>
    <w:sectPr w:rsidR="004D4EC1" w:rsidSect="00AF5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AAE" w:rsidRDefault="006D2AAE" w:rsidP="00FE1DA8">
      <w:r>
        <w:separator/>
      </w:r>
    </w:p>
  </w:endnote>
  <w:endnote w:type="continuationSeparator" w:id="0">
    <w:p w:rsidR="006D2AAE" w:rsidRDefault="006D2AAE" w:rsidP="00FE1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AAE" w:rsidRDefault="006D2AAE" w:rsidP="00FE1DA8">
      <w:r>
        <w:separator/>
      </w:r>
    </w:p>
  </w:footnote>
  <w:footnote w:type="continuationSeparator" w:id="0">
    <w:p w:rsidR="006D2AAE" w:rsidRDefault="006D2AAE" w:rsidP="00FE1DA8">
      <w:r>
        <w:continuationSeparator/>
      </w:r>
    </w:p>
  </w:footnote>
  <w:footnote w:id="1">
    <w:p w:rsidR="00FE1DA8" w:rsidRDefault="00FE1DA8" w:rsidP="00FE1DA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40F9F"/>
    <w:multiLevelType w:val="hybridMultilevel"/>
    <w:tmpl w:val="34261F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E1DA8"/>
    <w:rsid w:val="003D6159"/>
    <w:rsid w:val="005008AB"/>
    <w:rsid w:val="00540FE2"/>
    <w:rsid w:val="006D2AAE"/>
    <w:rsid w:val="00793439"/>
    <w:rsid w:val="00937F8F"/>
    <w:rsid w:val="009D14D3"/>
    <w:rsid w:val="00A130D4"/>
    <w:rsid w:val="00AF5813"/>
    <w:rsid w:val="00E06623"/>
    <w:rsid w:val="00FE1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1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E1DA8"/>
  </w:style>
  <w:style w:type="character" w:customStyle="1" w:styleId="TextpoznpodarouChar">
    <w:name w:val="Text pozn. pod čarou Char"/>
    <w:basedOn w:val="Standardnpsmoodstavce"/>
    <w:link w:val="Textpoznpodarou"/>
    <w:semiHidden/>
    <w:rsid w:val="00FE1DA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E1DA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E1D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1446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Dolák</dc:creator>
  <cp:lastModifiedBy>Filipová Magdaléna</cp:lastModifiedBy>
  <cp:revision>2</cp:revision>
  <dcterms:created xsi:type="dcterms:W3CDTF">2013-12-17T08:06:00Z</dcterms:created>
  <dcterms:modified xsi:type="dcterms:W3CDTF">2013-12-17T08:06:00Z</dcterms:modified>
</cp:coreProperties>
</file>