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0A6E67" w:rsidRPr="00C50B27" w:rsidTr="00857908">
        <w:tc>
          <w:tcPr>
            <w:tcW w:w="9828" w:type="dxa"/>
            <w:gridSpan w:val="9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bookmarkStart w:id="0" w:name="_GoBack" w:colFirst="0" w:colLast="0"/>
            <w:r w:rsidRPr="00C50B27">
              <w:rPr>
                <w:b/>
                <w:sz w:val="22"/>
                <w:szCs w:val="22"/>
              </w:rPr>
              <w:t xml:space="preserve">POSUDEK VEDOUCÍHO </w:t>
            </w:r>
            <w:r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bookmarkEnd w:id="0"/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0A6E67" w:rsidRPr="00C50B27" w:rsidRDefault="000363E8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Dagmar Mertová</w:t>
            </w:r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0A6E67" w:rsidRPr="00C50B27" w:rsidRDefault="000363E8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Nezaměstnanost a možnosti uplatnění na pracovním trhu</w:t>
            </w:r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</w:tcPr>
          <w:p w:rsidR="000A6E67" w:rsidRPr="00C50B27" w:rsidRDefault="000363E8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Mgr. Renata </w:t>
            </w:r>
            <w:proofErr w:type="spellStart"/>
            <w:r>
              <w:rPr>
                <w:sz w:val="22"/>
                <w:szCs w:val="22"/>
              </w:rPr>
              <w:t>Oralová</w:t>
            </w:r>
            <w:proofErr w:type="spellEnd"/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0A6E67" w:rsidRPr="00C50B27" w:rsidRDefault="00481D9E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0A6E67" w:rsidRPr="00C50B27" w:rsidRDefault="00481D9E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0A6E67" w:rsidRPr="00C50B27" w:rsidTr="00857908">
        <w:tc>
          <w:tcPr>
            <w:tcW w:w="2808" w:type="dxa"/>
            <w:vAlign w:val="center"/>
          </w:tcPr>
          <w:p w:rsidR="000A6E67" w:rsidRPr="00C50B27" w:rsidRDefault="000A6E67" w:rsidP="0085790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0A6E67" w:rsidRPr="00C50B27" w:rsidRDefault="000A6E67" w:rsidP="00857908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0A6E67" w:rsidRPr="00C50B27" w:rsidRDefault="000A6E67" w:rsidP="00857908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</w:tcPr>
          <w:p w:rsidR="000A6E67" w:rsidRPr="00C50B27" w:rsidRDefault="000A6E67" w:rsidP="00857908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0A6E67" w:rsidRPr="000363E8" w:rsidRDefault="00A76400" w:rsidP="00857908">
            <w:pPr>
              <w:jc w:val="center"/>
              <w:rPr>
                <w:b/>
                <w:sz w:val="22"/>
                <w:szCs w:val="22"/>
              </w:rPr>
            </w:pPr>
            <w:r w:rsidRPr="000363E8">
              <w:rPr>
                <w:b/>
                <w:sz w:val="24"/>
                <w:szCs w:val="22"/>
                <w:highlight w:val="yellow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A76400" w:rsidP="0085790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A76400" w:rsidP="0085790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A76400" w:rsidP="00A764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EE3DDF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EE3DDF">
              <w:rPr>
                <w:b/>
                <w:sz w:val="22"/>
                <w:szCs w:val="22"/>
                <w:highlight w:val="yellow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EE3DDF" w:rsidRDefault="000A6E67" w:rsidP="00857908">
            <w:pPr>
              <w:jc w:val="center"/>
              <w:rPr>
                <w:sz w:val="22"/>
                <w:szCs w:val="22"/>
              </w:rPr>
            </w:pPr>
            <w:r w:rsidRPr="00EE3DDF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1577D3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1577D3">
              <w:rPr>
                <w:b/>
                <w:sz w:val="22"/>
                <w:szCs w:val="22"/>
                <w:highlight w:val="yellow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60798F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60798F">
              <w:rPr>
                <w:b/>
                <w:sz w:val="22"/>
                <w:szCs w:val="22"/>
                <w:highlight w:val="yellow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60798F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60798F">
              <w:rPr>
                <w:b/>
                <w:sz w:val="22"/>
                <w:szCs w:val="22"/>
                <w:highlight w:val="yellow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60798F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60798F">
              <w:rPr>
                <w:b/>
                <w:sz w:val="22"/>
                <w:szCs w:val="22"/>
                <w:highlight w:val="yellow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60798F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60798F">
              <w:rPr>
                <w:b/>
                <w:sz w:val="22"/>
                <w:szCs w:val="22"/>
                <w:highlight w:val="yellow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60798F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60798F">
              <w:rPr>
                <w:b/>
                <w:sz w:val="22"/>
                <w:szCs w:val="22"/>
                <w:highlight w:val="yellow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60798F" w:rsidRDefault="000A6E67" w:rsidP="00857908">
            <w:pPr>
              <w:jc w:val="center"/>
              <w:rPr>
                <w:b/>
                <w:sz w:val="22"/>
                <w:szCs w:val="22"/>
                <w:highlight w:val="yellow"/>
              </w:rPr>
            </w:pPr>
            <w:r w:rsidRPr="0060798F">
              <w:rPr>
                <w:b/>
                <w:sz w:val="22"/>
                <w:szCs w:val="22"/>
                <w:highlight w:val="yellow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60798F" w:rsidRDefault="000A6E67" w:rsidP="00857908">
            <w:pPr>
              <w:jc w:val="center"/>
              <w:rPr>
                <w:b/>
                <w:sz w:val="22"/>
                <w:szCs w:val="22"/>
                <w:highlight w:val="yellow"/>
              </w:rPr>
            </w:pPr>
            <w:r w:rsidRPr="0060798F">
              <w:rPr>
                <w:b/>
                <w:sz w:val="22"/>
                <w:szCs w:val="22"/>
                <w:highlight w:val="yellow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</w:tcPr>
          <w:p w:rsidR="000A6E67" w:rsidRPr="00B411DB" w:rsidRDefault="000A6E67" w:rsidP="00857908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60798F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60798F">
              <w:rPr>
                <w:b/>
                <w:sz w:val="22"/>
                <w:szCs w:val="22"/>
                <w:highlight w:val="yellow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691772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691772">
              <w:rPr>
                <w:b/>
                <w:sz w:val="22"/>
                <w:szCs w:val="22"/>
                <w:highlight w:val="yellow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EE3DDF" w:rsidRDefault="000A6E67" w:rsidP="00857908">
            <w:pPr>
              <w:jc w:val="center"/>
              <w:rPr>
                <w:sz w:val="22"/>
                <w:szCs w:val="22"/>
              </w:rPr>
            </w:pPr>
            <w:r w:rsidRPr="00EE3DDF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924CF4" w:rsidRDefault="000A6E67" w:rsidP="00857908">
            <w:pPr>
              <w:jc w:val="center"/>
              <w:rPr>
                <w:b/>
                <w:sz w:val="22"/>
                <w:szCs w:val="22"/>
                <w:highlight w:val="yellow"/>
              </w:rPr>
            </w:pPr>
            <w:r w:rsidRPr="00924CF4">
              <w:rPr>
                <w:b/>
                <w:sz w:val="22"/>
                <w:szCs w:val="22"/>
                <w:highlight w:val="yellow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</w:tcPr>
          <w:p w:rsidR="000D697E" w:rsidRDefault="000A6E67" w:rsidP="00E70AA1">
            <w:pPr>
              <w:jc w:val="both"/>
              <w:rPr>
                <w:sz w:val="24"/>
                <w:szCs w:val="24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  <w:r w:rsidR="000D697E">
              <w:rPr>
                <w:b/>
                <w:sz w:val="22"/>
                <w:szCs w:val="22"/>
              </w:rPr>
              <w:t xml:space="preserve"> </w:t>
            </w:r>
            <w:r w:rsidR="008403BD">
              <w:rPr>
                <w:sz w:val="24"/>
                <w:szCs w:val="24"/>
              </w:rPr>
              <w:t xml:space="preserve">Předkládaná práce se zabývá </w:t>
            </w:r>
            <w:r w:rsidR="000D697E">
              <w:rPr>
                <w:sz w:val="24"/>
                <w:szCs w:val="24"/>
              </w:rPr>
              <w:t>p</w:t>
            </w:r>
            <w:r w:rsidR="008403BD">
              <w:rPr>
                <w:sz w:val="24"/>
                <w:szCs w:val="24"/>
              </w:rPr>
              <w:t xml:space="preserve">roblematikou nezaměstnanosti a možnostmi uplatnění na pracovním </w:t>
            </w:r>
            <w:r w:rsidR="006168A3">
              <w:rPr>
                <w:sz w:val="24"/>
                <w:szCs w:val="24"/>
              </w:rPr>
              <w:t>t</w:t>
            </w:r>
            <w:r w:rsidR="008403BD">
              <w:rPr>
                <w:sz w:val="24"/>
                <w:szCs w:val="24"/>
              </w:rPr>
              <w:t>rhu.</w:t>
            </w:r>
            <w:r w:rsidR="006168A3">
              <w:rPr>
                <w:sz w:val="24"/>
                <w:szCs w:val="24"/>
              </w:rPr>
              <w:t xml:space="preserve"> Cíl teoretické části práce je stanoven </w:t>
            </w:r>
            <w:r w:rsidR="007632FF">
              <w:rPr>
                <w:sz w:val="24"/>
                <w:szCs w:val="24"/>
              </w:rPr>
              <w:t xml:space="preserve">v souladu s tématem, ale </w:t>
            </w:r>
            <w:r w:rsidR="0082325F">
              <w:rPr>
                <w:sz w:val="24"/>
                <w:szCs w:val="24"/>
              </w:rPr>
              <w:t>poněkud</w:t>
            </w:r>
            <w:r w:rsidR="006168A3">
              <w:rPr>
                <w:sz w:val="24"/>
                <w:szCs w:val="24"/>
              </w:rPr>
              <w:t xml:space="preserve"> široce, což se p</w:t>
            </w:r>
            <w:r w:rsidR="0082325F">
              <w:rPr>
                <w:sz w:val="24"/>
                <w:szCs w:val="24"/>
              </w:rPr>
              <w:t>rojevilo v</w:t>
            </w:r>
            <w:r w:rsidR="006168A3">
              <w:rPr>
                <w:sz w:val="24"/>
                <w:szCs w:val="24"/>
              </w:rPr>
              <w:t xml:space="preserve"> cel</w:t>
            </w:r>
            <w:r w:rsidR="0082325F">
              <w:rPr>
                <w:sz w:val="24"/>
                <w:szCs w:val="24"/>
              </w:rPr>
              <w:t>kové</w:t>
            </w:r>
            <w:r w:rsidR="006168A3">
              <w:rPr>
                <w:sz w:val="24"/>
                <w:szCs w:val="24"/>
              </w:rPr>
              <w:t xml:space="preserve"> koncepc</w:t>
            </w:r>
            <w:r w:rsidR="0082325F">
              <w:rPr>
                <w:sz w:val="24"/>
                <w:szCs w:val="24"/>
              </w:rPr>
              <w:t>i</w:t>
            </w:r>
            <w:r w:rsidR="006168A3">
              <w:rPr>
                <w:sz w:val="24"/>
                <w:szCs w:val="24"/>
              </w:rPr>
              <w:t xml:space="preserve"> práce</w:t>
            </w:r>
            <w:r w:rsidR="0082325F">
              <w:rPr>
                <w:sz w:val="24"/>
                <w:szCs w:val="24"/>
              </w:rPr>
              <w:t xml:space="preserve"> </w:t>
            </w:r>
            <w:r w:rsidR="000D697E">
              <w:rPr>
                <w:sz w:val="24"/>
                <w:szCs w:val="24"/>
              </w:rPr>
              <w:t> </w:t>
            </w:r>
          </w:p>
          <w:p w:rsidR="00E90062" w:rsidRDefault="00E70AA1" w:rsidP="00E70A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 v</w:t>
            </w:r>
            <w:r w:rsidR="0082325F">
              <w:rPr>
                <w:sz w:val="24"/>
                <w:szCs w:val="24"/>
              </w:rPr>
              <w:t xml:space="preserve"> obecném závěru. </w:t>
            </w:r>
          </w:p>
          <w:p w:rsidR="00A66403" w:rsidRDefault="002E5F9E" w:rsidP="00E70A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 praktické části práce</w:t>
            </w:r>
            <w:r w:rsidR="000D697E">
              <w:rPr>
                <w:sz w:val="24"/>
                <w:szCs w:val="24"/>
              </w:rPr>
              <w:t xml:space="preserve"> </w:t>
            </w:r>
            <w:r w:rsidR="008551B3">
              <w:rPr>
                <w:sz w:val="24"/>
                <w:szCs w:val="24"/>
              </w:rPr>
              <w:t>autorka formulovala tři hypotézy, jejichž pravdivost ověřovala pomocí</w:t>
            </w:r>
            <w:r w:rsidR="008551B3" w:rsidRPr="008551B3">
              <w:rPr>
                <w:sz w:val="24"/>
                <w:szCs w:val="24"/>
              </w:rPr>
              <w:t xml:space="preserve"> kvantitativní</w:t>
            </w:r>
            <w:r w:rsidR="008551B3">
              <w:rPr>
                <w:sz w:val="24"/>
                <w:szCs w:val="24"/>
              </w:rPr>
              <w:t>ho</w:t>
            </w:r>
            <w:r w:rsidR="008551B3" w:rsidRPr="008551B3">
              <w:rPr>
                <w:sz w:val="24"/>
                <w:szCs w:val="24"/>
              </w:rPr>
              <w:t xml:space="preserve"> výzkum</w:t>
            </w:r>
            <w:r w:rsidR="008551B3">
              <w:rPr>
                <w:sz w:val="24"/>
                <w:szCs w:val="24"/>
              </w:rPr>
              <w:t>u</w:t>
            </w:r>
            <w:r w:rsidR="008551B3" w:rsidRPr="008551B3">
              <w:rPr>
                <w:sz w:val="24"/>
                <w:szCs w:val="24"/>
              </w:rPr>
              <w:t xml:space="preserve"> formou dotazníkového šetření. </w:t>
            </w:r>
            <w:r w:rsidR="00E90062" w:rsidRPr="00E90062">
              <w:rPr>
                <w:sz w:val="24"/>
                <w:szCs w:val="24"/>
              </w:rPr>
              <w:t>Celkově lze konstatovat, že autorka použila odpovídající postup metodu.</w:t>
            </w:r>
            <w:r w:rsidR="00A66403">
              <w:rPr>
                <w:sz w:val="24"/>
                <w:szCs w:val="24"/>
              </w:rPr>
              <w:t xml:space="preserve"> </w:t>
            </w:r>
          </w:p>
          <w:p w:rsidR="00E70AA1" w:rsidRDefault="00A66403" w:rsidP="00E70A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Seznam literatury čítá celkem 15 zdrojů, včetně 4 internetových. Nedostatky jsou patrn</w:t>
            </w:r>
            <w:r w:rsidR="000D697E">
              <w:rPr>
                <w:sz w:val="24"/>
                <w:szCs w:val="24"/>
              </w:rPr>
              <w:t>y</w:t>
            </w:r>
            <w:r>
              <w:rPr>
                <w:sz w:val="24"/>
                <w:szCs w:val="24"/>
              </w:rPr>
              <w:t xml:space="preserve"> v odkazovém systému, kde nejsou vždy uveden</w:t>
            </w:r>
            <w:r w:rsidR="00095586">
              <w:rPr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 xml:space="preserve"> </w:t>
            </w:r>
            <w:r w:rsidR="00095586">
              <w:rPr>
                <w:sz w:val="24"/>
                <w:szCs w:val="24"/>
              </w:rPr>
              <w:t>čísla stran</w:t>
            </w:r>
            <w:r w:rsidR="000D697E">
              <w:rPr>
                <w:sz w:val="24"/>
                <w:szCs w:val="24"/>
              </w:rPr>
              <w:t xml:space="preserve"> (např. str. 10,13,19)</w:t>
            </w:r>
            <w:r w:rsidR="00E70AA1">
              <w:rPr>
                <w:sz w:val="24"/>
                <w:szCs w:val="24"/>
              </w:rPr>
              <w:t xml:space="preserve"> použité literatury</w:t>
            </w:r>
            <w:r w:rsidR="00095586">
              <w:rPr>
                <w:sz w:val="24"/>
                <w:szCs w:val="24"/>
              </w:rPr>
              <w:t xml:space="preserve"> </w:t>
            </w:r>
            <w:r w:rsidR="00E70AA1">
              <w:rPr>
                <w:sz w:val="24"/>
                <w:szCs w:val="24"/>
              </w:rPr>
              <w:t> </w:t>
            </w:r>
          </w:p>
          <w:p w:rsidR="000D697E" w:rsidRPr="00322A84" w:rsidRDefault="00E70AA1" w:rsidP="00E70A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  <w:r w:rsidR="00095586">
              <w:rPr>
                <w:sz w:val="24"/>
                <w:szCs w:val="24"/>
              </w:rPr>
              <w:t xml:space="preserve"> dále v citacích, které by </w:t>
            </w:r>
            <w:r w:rsidR="00095586" w:rsidRPr="00095586">
              <w:rPr>
                <w:sz w:val="24"/>
                <w:szCs w:val="24"/>
              </w:rPr>
              <w:t xml:space="preserve">vzhledem k míře shody měly být označeny jako citace přímé </w:t>
            </w:r>
            <w:r w:rsidR="00095586">
              <w:rPr>
                <w:sz w:val="24"/>
                <w:szCs w:val="24"/>
              </w:rPr>
              <w:t>(např. odkaz 22)</w:t>
            </w:r>
            <w:r w:rsidR="00322A84">
              <w:rPr>
                <w:sz w:val="24"/>
                <w:szCs w:val="24"/>
              </w:rPr>
              <w:t>.</w:t>
            </w:r>
            <w:r w:rsidR="000D697E">
              <w:rPr>
                <w:sz w:val="24"/>
                <w:szCs w:val="24"/>
              </w:rPr>
              <w:t xml:space="preserve"> </w:t>
            </w:r>
            <w:r w:rsidR="000D697E" w:rsidRPr="00322A84">
              <w:rPr>
                <w:sz w:val="24"/>
                <w:szCs w:val="24"/>
              </w:rPr>
              <w:t xml:space="preserve">Stránky jazyková a formální vykazují drobné nedostatky. </w:t>
            </w:r>
          </w:p>
          <w:p w:rsidR="000A6E67" w:rsidRPr="00C50B27" w:rsidRDefault="00322A84" w:rsidP="00E70AA1">
            <w:pPr>
              <w:jc w:val="both"/>
              <w:rPr>
                <w:sz w:val="22"/>
                <w:szCs w:val="22"/>
              </w:rPr>
            </w:pPr>
            <w:r w:rsidRPr="00322A84">
              <w:rPr>
                <w:sz w:val="24"/>
                <w:szCs w:val="24"/>
              </w:rPr>
              <w:t xml:space="preserve">Práce svým rozsahem, jazykovou, stylistickou a formální úpravou splňuje kritéria bakalářské práce. </w:t>
            </w:r>
          </w:p>
        </w:tc>
      </w:tr>
      <w:tr w:rsidR="000A6E67" w:rsidRPr="00C50B27" w:rsidTr="00857908">
        <w:tc>
          <w:tcPr>
            <w:tcW w:w="9828" w:type="dxa"/>
            <w:gridSpan w:val="9"/>
          </w:tcPr>
          <w:p w:rsidR="000A6E67" w:rsidRPr="00C50B27" w:rsidRDefault="000A6E67" w:rsidP="0085790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  <w:p w:rsidR="000A6E67" w:rsidRPr="00C50B27" w:rsidRDefault="00E70AA1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Stručně pohovořte o výsledcích Vašeho výzkumu a uveďte</w:t>
            </w:r>
            <w:r w:rsidR="007E294F">
              <w:rPr>
                <w:sz w:val="22"/>
                <w:szCs w:val="22"/>
              </w:rPr>
              <w:t xml:space="preserve"> konkrétní opatření, která by přispěla ke zlepšení situace na trhu práce (jak ze strany státní politiky, tak zejména ze strany</w:t>
            </w:r>
            <w:r w:rsidR="00691772">
              <w:rPr>
                <w:sz w:val="22"/>
                <w:szCs w:val="22"/>
              </w:rPr>
              <w:t xml:space="preserve"> jednotlivců – nezaměstnaných). </w:t>
            </w:r>
            <w:r w:rsidR="007E294F">
              <w:rPr>
                <w:sz w:val="22"/>
                <w:szCs w:val="22"/>
              </w:rPr>
              <w:t xml:space="preserve"> </w:t>
            </w: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0A6E67" w:rsidRPr="00691772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691772">
              <w:rPr>
                <w:b/>
                <w:sz w:val="22"/>
                <w:szCs w:val="22"/>
                <w:highlight w:val="yellow"/>
              </w:rPr>
              <w:t>C</w:t>
            </w:r>
          </w:p>
        </w:tc>
        <w:tc>
          <w:tcPr>
            <w:tcW w:w="507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4068" w:type="dxa"/>
            <w:gridSpan w:val="2"/>
            <w:vAlign w:val="center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691772">
              <w:rPr>
                <w:sz w:val="22"/>
                <w:szCs w:val="22"/>
              </w:rPr>
              <w:t xml:space="preserve">    </w:t>
            </w:r>
            <w:proofErr w:type="gramStart"/>
            <w:r w:rsidR="00691772">
              <w:rPr>
                <w:sz w:val="22"/>
                <w:szCs w:val="22"/>
              </w:rPr>
              <w:t>16.12.2012</w:t>
            </w:r>
            <w:proofErr w:type="gramEnd"/>
          </w:p>
        </w:tc>
        <w:tc>
          <w:tcPr>
            <w:tcW w:w="5760" w:type="dxa"/>
            <w:gridSpan w:val="7"/>
            <w:vAlign w:val="center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:rsidR="000A6E67" w:rsidRDefault="000A6E67" w:rsidP="000A6E67">
      <w:pPr>
        <w:rPr>
          <w:b/>
        </w:rPr>
      </w:pPr>
    </w:p>
    <w:p w:rsidR="000A6E67" w:rsidRDefault="000A6E67" w:rsidP="000A6E67">
      <w:pPr>
        <w:rPr>
          <w:b/>
        </w:rPr>
      </w:pPr>
    </w:p>
    <w:p w:rsidR="000A6E67" w:rsidRPr="00C75EAD" w:rsidRDefault="000A6E67" w:rsidP="000A6E67">
      <w:pPr>
        <w:rPr>
          <w:b/>
        </w:rPr>
      </w:pPr>
    </w:p>
    <w:sectPr w:rsidR="000A6E67" w:rsidRPr="00C75EAD" w:rsidSect="000C07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C652B" w:rsidRDefault="00EC652B" w:rsidP="000A6E67">
      <w:r>
        <w:separator/>
      </w:r>
    </w:p>
  </w:endnote>
  <w:endnote w:type="continuationSeparator" w:id="0">
    <w:p w:rsidR="00EC652B" w:rsidRDefault="00EC652B" w:rsidP="000A6E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C652B" w:rsidRDefault="00EC652B" w:rsidP="000A6E67">
      <w:r>
        <w:separator/>
      </w:r>
    </w:p>
  </w:footnote>
  <w:footnote w:type="continuationSeparator" w:id="0">
    <w:p w:rsidR="00EC652B" w:rsidRDefault="00EC652B" w:rsidP="000A6E67">
      <w:r>
        <w:continuationSeparator/>
      </w:r>
    </w:p>
  </w:footnote>
  <w:footnote w:id="1">
    <w:p w:rsidR="00EE3DDF" w:rsidRDefault="00EE3DDF" w:rsidP="000A6E67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D33E2D"/>
    <w:multiLevelType w:val="multilevel"/>
    <w:tmpl w:val="04050025"/>
    <w:lvl w:ilvl="0">
      <w:start w:val="1"/>
      <w:numFmt w:val="decimal"/>
      <w:pStyle w:val="Nadpis1"/>
      <w:lvlText w:val="%1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pStyle w:val="Nadpis2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pStyle w:val="Nadpis3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pStyle w:val="Nadpis4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pStyle w:val="Nadpis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pStyle w:val="Nadpis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pStyle w:val="Nadpis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pStyle w:val="Nadpis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pStyle w:val="Nadpis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A6E67"/>
    <w:rsid w:val="000363E8"/>
    <w:rsid w:val="00095586"/>
    <w:rsid w:val="000A6E67"/>
    <w:rsid w:val="000C0702"/>
    <w:rsid w:val="000D697E"/>
    <w:rsid w:val="0012378D"/>
    <w:rsid w:val="001577D3"/>
    <w:rsid w:val="001E2D39"/>
    <w:rsid w:val="002E177E"/>
    <w:rsid w:val="002E5F9E"/>
    <w:rsid w:val="00322A84"/>
    <w:rsid w:val="003B73E2"/>
    <w:rsid w:val="00481D9E"/>
    <w:rsid w:val="0060798F"/>
    <w:rsid w:val="006168A3"/>
    <w:rsid w:val="0069006B"/>
    <w:rsid w:val="00691772"/>
    <w:rsid w:val="007632FF"/>
    <w:rsid w:val="007E294F"/>
    <w:rsid w:val="0082325F"/>
    <w:rsid w:val="008403BD"/>
    <w:rsid w:val="008551B3"/>
    <w:rsid w:val="00857908"/>
    <w:rsid w:val="00873E4C"/>
    <w:rsid w:val="00924CF4"/>
    <w:rsid w:val="0096141E"/>
    <w:rsid w:val="009B3662"/>
    <w:rsid w:val="00A66403"/>
    <w:rsid w:val="00A76400"/>
    <w:rsid w:val="00AD6E53"/>
    <w:rsid w:val="00AD6E5F"/>
    <w:rsid w:val="00B033CD"/>
    <w:rsid w:val="00E70AA1"/>
    <w:rsid w:val="00E90062"/>
    <w:rsid w:val="00EC652B"/>
    <w:rsid w:val="00EE3DDF"/>
    <w:rsid w:val="00F3074B"/>
    <w:rsid w:val="00F63A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footnote reference" w:uiPriority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A6E67"/>
    <w:rPr>
      <w:rFonts w:ascii="Times New Roman" w:eastAsia="Times New Roman" w:hAnsi="Times New Roman"/>
    </w:rPr>
  </w:style>
  <w:style w:type="paragraph" w:styleId="Nadpis1">
    <w:name w:val="heading 1"/>
    <w:basedOn w:val="Normln"/>
    <w:next w:val="Normln"/>
    <w:link w:val="Nadpis1Char"/>
    <w:uiPriority w:val="99"/>
    <w:qFormat/>
    <w:rsid w:val="00F63AFF"/>
    <w:pPr>
      <w:keepNext/>
      <w:numPr>
        <w:numId w:val="9"/>
      </w:numPr>
      <w:autoSpaceDE w:val="0"/>
      <w:autoSpaceDN w:val="0"/>
      <w:spacing w:after="12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9"/>
    <w:qFormat/>
    <w:rsid w:val="00F63AFF"/>
    <w:pPr>
      <w:keepNext/>
      <w:numPr>
        <w:ilvl w:val="1"/>
        <w:numId w:val="9"/>
      </w:numPr>
      <w:autoSpaceDE w:val="0"/>
      <w:autoSpaceDN w:val="0"/>
      <w:jc w:val="both"/>
      <w:outlineLvl w:val="1"/>
    </w:pPr>
    <w:rPr>
      <w:b/>
      <w:bCs/>
      <w:i/>
      <w:iCs/>
      <w:szCs w:val="24"/>
      <w:u w:val="single"/>
      <w:lang w:eastAsia="sk-SK"/>
    </w:rPr>
  </w:style>
  <w:style w:type="paragraph" w:styleId="Nadpis3">
    <w:name w:val="heading 3"/>
    <w:basedOn w:val="Normln"/>
    <w:next w:val="Normln"/>
    <w:link w:val="Nadpis3Char"/>
    <w:uiPriority w:val="99"/>
    <w:qFormat/>
    <w:rsid w:val="00F63AFF"/>
    <w:pPr>
      <w:keepNext/>
      <w:numPr>
        <w:ilvl w:val="2"/>
        <w:numId w:val="9"/>
      </w:numPr>
      <w:autoSpaceDE w:val="0"/>
      <w:autoSpaceDN w:val="0"/>
      <w:jc w:val="center"/>
      <w:outlineLvl w:val="2"/>
    </w:pPr>
    <w:rPr>
      <w:rFonts w:ascii="Cambria" w:hAnsi="Cambria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9"/>
    <w:qFormat/>
    <w:rsid w:val="00F63AFF"/>
    <w:pPr>
      <w:keepNext/>
      <w:numPr>
        <w:ilvl w:val="3"/>
        <w:numId w:val="9"/>
      </w:numPr>
      <w:autoSpaceDE w:val="0"/>
      <w:autoSpaceDN w:val="0"/>
      <w:spacing w:after="120"/>
      <w:jc w:val="center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9"/>
    <w:qFormat/>
    <w:rsid w:val="00F63AFF"/>
    <w:pPr>
      <w:keepNext/>
      <w:numPr>
        <w:ilvl w:val="4"/>
        <w:numId w:val="9"/>
      </w:numPr>
      <w:autoSpaceDE w:val="0"/>
      <w:autoSpaceDN w:val="0"/>
      <w:jc w:val="both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uiPriority w:val="99"/>
    <w:qFormat/>
    <w:rsid w:val="00F63AFF"/>
    <w:pPr>
      <w:keepNext/>
      <w:numPr>
        <w:ilvl w:val="5"/>
        <w:numId w:val="9"/>
      </w:numPr>
      <w:autoSpaceDE w:val="0"/>
      <w:autoSpaceDN w:val="0"/>
      <w:jc w:val="both"/>
      <w:outlineLvl w:val="5"/>
    </w:pPr>
    <w:rPr>
      <w:b/>
      <w:bCs/>
    </w:rPr>
  </w:style>
  <w:style w:type="paragraph" w:styleId="Nadpis7">
    <w:name w:val="heading 7"/>
    <w:basedOn w:val="Normln"/>
    <w:next w:val="Normln"/>
    <w:link w:val="Nadpis7Char"/>
    <w:uiPriority w:val="99"/>
    <w:qFormat/>
    <w:rsid w:val="00F63AFF"/>
    <w:pPr>
      <w:keepNext/>
      <w:numPr>
        <w:ilvl w:val="6"/>
        <w:numId w:val="9"/>
      </w:numPr>
      <w:autoSpaceDE w:val="0"/>
      <w:autoSpaceDN w:val="0"/>
      <w:jc w:val="both"/>
      <w:outlineLvl w:val="6"/>
    </w:pPr>
    <w:rPr>
      <w:szCs w:val="24"/>
    </w:rPr>
  </w:style>
  <w:style w:type="paragraph" w:styleId="Nadpis8">
    <w:name w:val="heading 8"/>
    <w:basedOn w:val="Normln"/>
    <w:next w:val="Normln"/>
    <w:link w:val="Nadpis8Char"/>
    <w:uiPriority w:val="99"/>
    <w:qFormat/>
    <w:rsid w:val="00F63AFF"/>
    <w:pPr>
      <w:keepNext/>
      <w:numPr>
        <w:ilvl w:val="7"/>
        <w:numId w:val="9"/>
      </w:numPr>
      <w:autoSpaceDE w:val="0"/>
      <w:autoSpaceDN w:val="0"/>
      <w:jc w:val="both"/>
      <w:outlineLvl w:val="7"/>
    </w:pPr>
    <w:rPr>
      <w:i/>
      <w:iCs/>
      <w:szCs w:val="24"/>
    </w:rPr>
  </w:style>
  <w:style w:type="paragraph" w:styleId="Nadpis9">
    <w:name w:val="heading 9"/>
    <w:basedOn w:val="Normln"/>
    <w:next w:val="Normln"/>
    <w:link w:val="Nadpis9Char"/>
    <w:uiPriority w:val="99"/>
    <w:qFormat/>
    <w:rsid w:val="00F63AFF"/>
    <w:pPr>
      <w:keepNext/>
      <w:numPr>
        <w:ilvl w:val="8"/>
        <w:numId w:val="9"/>
      </w:numPr>
      <w:autoSpaceDE w:val="0"/>
      <w:autoSpaceDN w:val="0"/>
      <w:jc w:val="both"/>
      <w:outlineLvl w:val="8"/>
    </w:pPr>
    <w:rPr>
      <w:rFonts w:ascii="Cambria" w:hAnsi="Cambri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rsid w:val="00F63AFF"/>
    <w:rPr>
      <w:rFonts w:ascii="Cambria" w:hAnsi="Cambria"/>
      <w:b/>
      <w:bCs/>
      <w:kern w:val="32"/>
      <w:sz w:val="32"/>
      <w:szCs w:val="32"/>
      <w:lang w:eastAsia="en-US"/>
    </w:rPr>
  </w:style>
  <w:style w:type="character" w:customStyle="1" w:styleId="Nadpis2Char">
    <w:name w:val="Nadpis 2 Char"/>
    <w:basedOn w:val="Standardnpsmoodstavce"/>
    <w:link w:val="Nadpis2"/>
    <w:uiPriority w:val="99"/>
    <w:rsid w:val="00F63AFF"/>
    <w:rPr>
      <w:rFonts w:ascii="Times New Roman" w:hAnsi="Times New Roman"/>
      <w:b/>
      <w:bCs/>
      <w:i/>
      <w:iCs/>
      <w:sz w:val="24"/>
      <w:szCs w:val="24"/>
      <w:u w:val="single"/>
    </w:rPr>
  </w:style>
  <w:style w:type="character" w:customStyle="1" w:styleId="Nadpis3Char">
    <w:name w:val="Nadpis 3 Char"/>
    <w:basedOn w:val="Standardnpsmoodstavce"/>
    <w:link w:val="Nadpis3"/>
    <w:uiPriority w:val="99"/>
    <w:rsid w:val="00F63AFF"/>
    <w:rPr>
      <w:rFonts w:ascii="Cambria" w:hAnsi="Cambria"/>
      <w:b/>
      <w:bCs/>
      <w:sz w:val="26"/>
      <w:szCs w:val="26"/>
      <w:lang w:eastAsia="en-US"/>
    </w:rPr>
  </w:style>
  <w:style w:type="character" w:customStyle="1" w:styleId="Nadpis4Char">
    <w:name w:val="Nadpis 4 Char"/>
    <w:basedOn w:val="Standardnpsmoodstavce"/>
    <w:link w:val="Nadpis4"/>
    <w:uiPriority w:val="99"/>
    <w:rsid w:val="00F63AFF"/>
    <w:rPr>
      <w:b/>
      <w:bCs/>
      <w:sz w:val="28"/>
      <w:szCs w:val="28"/>
      <w:lang w:eastAsia="en-US"/>
    </w:rPr>
  </w:style>
  <w:style w:type="character" w:customStyle="1" w:styleId="Nadpis5Char">
    <w:name w:val="Nadpis 5 Char"/>
    <w:basedOn w:val="Standardnpsmoodstavce"/>
    <w:link w:val="Nadpis5"/>
    <w:uiPriority w:val="99"/>
    <w:rsid w:val="00F63AFF"/>
    <w:rPr>
      <w:b/>
      <w:bCs/>
      <w:i/>
      <w:iCs/>
      <w:sz w:val="26"/>
      <w:szCs w:val="26"/>
      <w:lang w:eastAsia="en-US"/>
    </w:rPr>
  </w:style>
  <w:style w:type="character" w:customStyle="1" w:styleId="Nadpis6Char">
    <w:name w:val="Nadpis 6 Char"/>
    <w:basedOn w:val="Standardnpsmoodstavce"/>
    <w:link w:val="Nadpis6"/>
    <w:uiPriority w:val="99"/>
    <w:rsid w:val="00F63AFF"/>
    <w:rPr>
      <w:b/>
      <w:bCs/>
      <w:lang w:eastAsia="en-US"/>
    </w:rPr>
  </w:style>
  <w:style w:type="character" w:customStyle="1" w:styleId="Nadpis7Char">
    <w:name w:val="Nadpis 7 Char"/>
    <w:basedOn w:val="Standardnpsmoodstavce"/>
    <w:link w:val="Nadpis7"/>
    <w:uiPriority w:val="99"/>
    <w:rsid w:val="00F63AFF"/>
    <w:rPr>
      <w:sz w:val="24"/>
      <w:szCs w:val="24"/>
      <w:lang w:eastAsia="en-US"/>
    </w:rPr>
  </w:style>
  <w:style w:type="character" w:customStyle="1" w:styleId="Nadpis8Char">
    <w:name w:val="Nadpis 8 Char"/>
    <w:basedOn w:val="Standardnpsmoodstavce"/>
    <w:link w:val="Nadpis8"/>
    <w:uiPriority w:val="99"/>
    <w:rsid w:val="00F63AFF"/>
    <w:rPr>
      <w:i/>
      <w:iCs/>
      <w:sz w:val="24"/>
      <w:szCs w:val="24"/>
      <w:lang w:eastAsia="en-US"/>
    </w:rPr>
  </w:style>
  <w:style w:type="character" w:customStyle="1" w:styleId="Nadpis9Char">
    <w:name w:val="Nadpis 9 Char"/>
    <w:basedOn w:val="Standardnpsmoodstavce"/>
    <w:link w:val="Nadpis9"/>
    <w:uiPriority w:val="99"/>
    <w:rsid w:val="00F63AFF"/>
    <w:rPr>
      <w:rFonts w:ascii="Cambria" w:hAnsi="Cambria" w:cs="Times New Roman"/>
      <w:lang w:eastAsia="en-US"/>
    </w:rPr>
  </w:style>
  <w:style w:type="paragraph" w:styleId="Nzev">
    <w:name w:val="Title"/>
    <w:basedOn w:val="Normln"/>
    <w:next w:val="Normln"/>
    <w:link w:val="NzevChar"/>
    <w:uiPriority w:val="99"/>
    <w:qFormat/>
    <w:rsid w:val="00F63AFF"/>
    <w:pPr>
      <w:suppressAutoHyphens/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99"/>
    <w:rsid w:val="00F63AFF"/>
    <w:rPr>
      <w:rFonts w:ascii="Cambria" w:hAnsi="Cambria" w:cs="Times New Roman"/>
      <w:b/>
      <w:bCs/>
      <w:kern w:val="28"/>
      <w:sz w:val="32"/>
      <w:szCs w:val="32"/>
      <w:lang w:eastAsia="en-US"/>
    </w:rPr>
  </w:style>
  <w:style w:type="paragraph" w:styleId="Podtitul">
    <w:name w:val="Subtitle"/>
    <w:basedOn w:val="Normln"/>
    <w:link w:val="PodtitulChar"/>
    <w:uiPriority w:val="99"/>
    <w:qFormat/>
    <w:rsid w:val="00F63AFF"/>
    <w:pPr>
      <w:spacing w:after="60"/>
      <w:jc w:val="center"/>
      <w:outlineLvl w:val="1"/>
    </w:pPr>
    <w:rPr>
      <w:rFonts w:ascii="Cambria" w:hAnsi="Cambria"/>
      <w:szCs w:val="24"/>
    </w:rPr>
  </w:style>
  <w:style w:type="character" w:customStyle="1" w:styleId="PodtitulChar">
    <w:name w:val="Podtitul Char"/>
    <w:basedOn w:val="Standardnpsmoodstavce"/>
    <w:link w:val="Podtitul"/>
    <w:uiPriority w:val="99"/>
    <w:rsid w:val="00F63AFF"/>
    <w:rPr>
      <w:rFonts w:ascii="Cambria" w:hAnsi="Cambria" w:cs="Times New Roman"/>
      <w:sz w:val="24"/>
      <w:szCs w:val="24"/>
      <w:lang w:eastAsia="en-US"/>
    </w:rPr>
  </w:style>
  <w:style w:type="paragraph" w:styleId="Odstavecseseznamem">
    <w:name w:val="List Paragraph"/>
    <w:basedOn w:val="Normln"/>
    <w:uiPriority w:val="99"/>
    <w:qFormat/>
    <w:rsid w:val="00F63AFF"/>
    <w:pPr>
      <w:ind w:left="708"/>
    </w:pPr>
    <w:rPr>
      <w:szCs w:val="24"/>
      <w:lang w:eastAsia="sk-SK"/>
    </w:rPr>
  </w:style>
  <w:style w:type="paragraph" w:styleId="Textpoznpodarou">
    <w:name w:val="footnote text"/>
    <w:basedOn w:val="Normln"/>
    <w:link w:val="TextpoznpodarouChar"/>
    <w:semiHidden/>
    <w:rsid w:val="000A6E67"/>
  </w:style>
  <w:style w:type="character" w:customStyle="1" w:styleId="TextpoznpodarouChar">
    <w:name w:val="Text pozn. pod čarou Char"/>
    <w:basedOn w:val="Standardnpsmoodstavce"/>
    <w:link w:val="Textpoznpodarou"/>
    <w:semiHidden/>
    <w:rsid w:val="000A6E67"/>
    <w:rPr>
      <w:rFonts w:ascii="Times New Roman" w:eastAsia="Times New Roman" w:hAnsi="Times New Roman"/>
      <w:sz w:val="20"/>
      <w:szCs w:val="20"/>
      <w:lang w:val="cs-CZ" w:eastAsia="cs-CZ"/>
    </w:rPr>
  </w:style>
  <w:style w:type="character" w:styleId="Znakapoznpodarou">
    <w:name w:val="footnote reference"/>
    <w:basedOn w:val="Standardnpsmoodstavce"/>
    <w:rsid w:val="000A6E67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6BA6B2-BDED-426C-BA85-52A8D09762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370</Words>
  <Characters>2185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Radomír Pernica</dc:creator>
  <cp:keywords/>
  <dc:description/>
  <cp:lastModifiedBy>Filipová Magdaléna</cp:lastModifiedBy>
  <cp:revision>2</cp:revision>
  <dcterms:created xsi:type="dcterms:W3CDTF">2014-01-02T12:11:00Z</dcterms:created>
  <dcterms:modified xsi:type="dcterms:W3CDTF">2014-01-02T12:11:00Z</dcterms:modified>
</cp:coreProperties>
</file>