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E1DA8" w:rsidRPr="00C50B27" w:rsidTr="00F904A4">
        <w:tc>
          <w:tcPr>
            <w:tcW w:w="9828" w:type="dxa"/>
            <w:gridSpan w:val="9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Alžběta Heverová</w:t>
            </w:r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Genderová</w:t>
            </w:r>
            <w:proofErr w:type="spellEnd"/>
            <w:r>
              <w:rPr>
                <w:sz w:val="22"/>
                <w:szCs w:val="22"/>
              </w:rPr>
              <w:t xml:space="preserve"> rovnost z pohledu sociální pedagogiky</w:t>
            </w:r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Antonín Dolák,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E1DA8" w:rsidRPr="00C50B27" w:rsidTr="00F904A4">
        <w:tc>
          <w:tcPr>
            <w:tcW w:w="2808" w:type="dxa"/>
          </w:tcPr>
          <w:p w:rsidR="00FE1DA8" w:rsidRPr="00C50B27" w:rsidRDefault="00E06623" w:rsidP="00E066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E1DA8" w:rsidRPr="00C50B27" w:rsidRDefault="00E06623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FE1DA8" w:rsidRPr="00C50B27" w:rsidTr="00F904A4">
        <w:tc>
          <w:tcPr>
            <w:tcW w:w="2808" w:type="dxa"/>
            <w:vAlign w:val="center"/>
          </w:tcPr>
          <w:p w:rsidR="00FE1DA8" w:rsidRPr="00C50B27" w:rsidRDefault="00FE1DA8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E1DA8" w:rsidRPr="00C50B27" w:rsidRDefault="00FE1DA8" w:rsidP="00F904A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E1DA8" w:rsidRPr="00C50B27" w:rsidRDefault="00FE1DA8" w:rsidP="00F904A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E1DA8" w:rsidRPr="00C50B27" w:rsidTr="00F904A4">
        <w:tc>
          <w:tcPr>
            <w:tcW w:w="9828" w:type="dxa"/>
            <w:gridSpan w:val="9"/>
            <w:shd w:val="clear" w:color="auto" w:fill="A6A6A6"/>
          </w:tcPr>
          <w:p w:rsidR="00FE1DA8" w:rsidRPr="00C50B27" w:rsidRDefault="00FE1DA8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B411DB" w:rsidTr="00F904A4">
        <w:tc>
          <w:tcPr>
            <w:tcW w:w="9828" w:type="dxa"/>
            <w:gridSpan w:val="9"/>
            <w:shd w:val="clear" w:color="auto" w:fill="A6A6A6"/>
          </w:tcPr>
          <w:p w:rsidR="00FE1DA8" w:rsidRPr="00B411DB" w:rsidRDefault="00FE1DA8" w:rsidP="00F904A4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9828" w:type="dxa"/>
            <w:gridSpan w:val="9"/>
          </w:tcPr>
          <w:p w:rsidR="00FE1DA8" w:rsidRPr="00C50B27" w:rsidRDefault="00FE1DA8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 Vhodná práce s odbornou literaturou, zajímavé téma, některé výsledky jsou podnětné, některé argumenty jsou originální.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 málo vlastní argumentace, menší odborná úroveň.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</w:tc>
      </w:tr>
      <w:tr w:rsidR="00FE1DA8" w:rsidRPr="00C50B27" w:rsidTr="00F904A4">
        <w:tc>
          <w:tcPr>
            <w:tcW w:w="9828" w:type="dxa"/>
            <w:gridSpan w:val="9"/>
          </w:tcPr>
          <w:p w:rsidR="00FE1DA8" w:rsidRPr="00C50B27" w:rsidRDefault="00FE1DA8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Default="00FE1DA8" w:rsidP="00FE1DA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Mohou být diskriminování také muži?</w:t>
            </w:r>
          </w:p>
          <w:p w:rsidR="00FE1DA8" w:rsidRPr="00FE1DA8" w:rsidRDefault="00FE1DA8" w:rsidP="00FE1DA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zabránit ve školství sexismu?</w:t>
            </w: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  <w:p w:rsidR="00FE1DA8" w:rsidRPr="00C50B27" w:rsidRDefault="00FE1DA8" w:rsidP="00F904A4">
            <w:pPr>
              <w:rPr>
                <w:sz w:val="22"/>
                <w:szCs w:val="22"/>
              </w:rPr>
            </w:pPr>
          </w:p>
        </w:tc>
      </w:tr>
      <w:tr w:rsidR="00FE1DA8" w:rsidRPr="00C50B27" w:rsidTr="00F904A4">
        <w:tc>
          <w:tcPr>
            <w:tcW w:w="6791" w:type="dxa"/>
            <w:gridSpan w:val="3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FE1DA8" w:rsidRPr="00FE1DA8" w:rsidRDefault="00FE1DA8" w:rsidP="00F904A4">
            <w:pPr>
              <w:jc w:val="center"/>
              <w:rPr>
                <w:b/>
                <w:sz w:val="22"/>
                <w:szCs w:val="22"/>
              </w:rPr>
            </w:pPr>
            <w:r w:rsidRPr="00FE1DA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FE1DA8" w:rsidRPr="00C50B27" w:rsidRDefault="00FE1DA8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E1DA8" w:rsidRPr="00C50B27" w:rsidTr="00F904A4">
        <w:tc>
          <w:tcPr>
            <w:tcW w:w="4068" w:type="dxa"/>
            <w:gridSpan w:val="2"/>
            <w:vAlign w:val="center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13. 12. 2013</w:t>
            </w:r>
          </w:p>
        </w:tc>
        <w:tc>
          <w:tcPr>
            <w:tcW w:w="5760" w:type="dxa"/>
            <w:gridSpan w:val="7"/>
            <w:vAlign w:val="center"/>
          </w:tcPr>
          <w:p w:rsidR="00FE1DA8" w:rsidRPr="00C50B27" w:rsidRDefault="00FE1DA8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4D4EC1" w:rsidRDefault="00536C87"/>
    <w:sectPr w:rsidR="004D4EC1" w:rsidSect="00AF5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C87" w:rsidRDefault="00536C87" w:rsidP="00FE1DA8">
      <w:r>
        <w:separator/>
      </w:r>
    </w:p>
  </w:endnote>
  <w:endnote w:type="continuationSeparator" w:id="0">
    <w:p w:rsidR="00536C87" w:rsidRDefault="00536C87" w:rsidP="00FE1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C87" w:rsidRDefault="00536C87" w:rsidP="00FE1DA8">
      <w:r>
        <w:separator/>
      </w:r>
    </w:p>
  </w:footnote>
  <w:footnote w:type="continuationSeparator" w:id="0">
    <w:p w:rsidR="00536C87" w:rsidRDefault="00536C87" w:rsidP="00FE1DA8">
      <w:r>
        <w:continuationSeparator/>
      </w:r>
    </w:p>
  </w:footnote>
  <w:footnote w:id="1">
    <w:p w:rsidR="00FE1DA8" w:rsidRDefault="00FE1DA8" w:rsidP="00FE1DA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40F9F"/>
    <w:multiLevelType w:val="hybridMultilevel"/>
    <w:tmpl w:val="34261F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E1DA8"/>
    <w:rsid w:val="00536C87"/>
    <w:rsid w:val="00540FE2"/>
    <w:rsid w:val="005D0481"/>
    <w:rsid w:val="00793439"/>
    <w:rsid w:val="00AF5813"/>
    <w:rsid w:val="00B518C2"/>
    <w:rsid w:val="00E06623"/>
    <w:rsid w:val="00F11BC4"/>
    <w:rsid w:val="00FE1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1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E1DA8"/>
  </w:style>
  <w:style w:type="character" w:customStyle="1" w:styleId="TextpoznpodarouChar">
    <w:name w:val="Text pozn. pod čarou Char"/>
    <w:basedOn w:val="Standardnpsmoodstavce"/>
    <w:link w:val="Textpoznpodarou"/>
    <w:semiHidden/>
    <w:rsid w:val="00FE1DA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E1DA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E1D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1424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Dolák</dc:creator>
  <cp:lastModifiedBy>Filipová Magdaléna</cp:lastModifiedBy>
  <cp:revision>2</cp:revision>
  <dcterms:created xsi:type="dcterms:W3CDTF">2013-12-17T08:07:00Z</dcterms:created>
  <dcterms:modified xsi:type="dcterms:W3CDTF">2013-12-17T08:07:00Z</dcterms:modified>
</cp:coreProperties>
</file>