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C615B" w:rsidRPr="008C615B" w:rsidTr="0057548F">
        <w:tc>
          <w:tcPr>
            <w:tcW w:w="9828" w:type="dxa"/>
            <w:gridSpan w:val="9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8C615B" w:rsidRPr="008C615B" w:rsidTr="0057548F">
        <w:tc>
          <w:tcPr>
            <w:tcW w:w="2808" w:type="dxa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 xml:space="preserve">   Bc. Kristýna Hejlová</w:t>
            </w:r>
          </w:p>
        </w:tc>
      </w:tr>
      <w:tr w:rsidR="008C615B" w:rsidRPr="008C615B" w:rsidTr="0057548F">
        <w:tc>
          <w:tcPr>
            <w:tcW w:w="2808" w:type="dxa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 xml:space="preserve">   Odměna a trest ve výchově dítěte </w:t>
            </w:r>
          </w:p>
        </w:tc>
      </w:tr>
      <w:tr w:rsidR="008C615B" w:rsidRPr="008C615B" w:rsidTr="0057548F">
        <w:tc>
          <w:tcPr>
            <w:tcW w:w="2808" w:type="dxa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8C615B" w:rsidRPr="008C615B" w:rsidTr="0057548F">
        <w:tc>
          <w:tcPr>
            <w:tcW w:w="2808" w:type="dxa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Sociální pedagogika</w:t>
            </w:r>
          </w:p>
        </w:tc>
      </w:tr>
      <w:tr w:rsidR="008C615B" w:rsidRPr="008C615B" w:rsidTr="0057548F">
        <w:tc>
          <w:tcPr>
            <w:tcW w:w="2808" w:type="dxa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Kombinovaná</w:t>
            </w:r>
          </w:p>
        </w:tc>
      </w:tr>
      <w:tr w:rsidR="008C615B" w:rsidRPr="008C615B" w:rsidTr="0057548F">
        <w:tc>
          <w:tcPr>
            <w:tcW w:w="2808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C615B" w:rsidRPr="008C615B" w:rsidRDefault="008C615B" w:rsidP="008C61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8C615B" w:rsidRPr="008C615B" w:rsidRDefault="008C615B" w:rsidP="008C615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8C615B" w:rsidRPr="008C615B" w:rsidTr="0057548F">
        <w:tc>
          <w:tcPr>
            <w:tcW w:w="9828" w:type="dxa"/>
            <w:gridSpan w:val="9"/>
            <w:shd w:val="clear" w:color="auto" w:fill="A6A6A6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8C615B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9828" w:type="dxa"/>
            <w:gridSpan w:val="9"/>
            <w:shd w:val="clear" w:color="auto" w:fill="A6A6A6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124DF7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8C615B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9828" w:type="dxa"/>
            <w:gridSpan w:val="9"/>
            <w:shd w:val="clear" w:color="auto" w:fill="A6A6A6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9828" w:type="dxa"/>
            <w:gridSpan w:val="9"/>
            <w:shd w:val="clear" w:color="auto" w:fill="A6A6A6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9828" w:type="dxa"/>
            <w:gridSpan w:val="9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5663D" w:rsidRDefault="00BD01DE" w:rsidP="002A410C">
            <w:pPr>
              <w:spacing w:after="0" w:line="240" w:lineRule="auto"/>
              <w:ind w:left="708" w:hanging="708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Struktura předkládané práce je přehledná a systematicky uspořádaná. Práce je rozdělena do šesti kapitol</w:t>
            </w:r>
            <w:r w:rsidR="0085663D">
              <w:rPr>
                <w:rFonts w:ascii="Times New Roman" w:eastAsia="Times New Roman" w:hAnsi="Times New Roman"/>
                <w:lang w:eastAsia="cs-CZ"/>
              </w:rPr>
              <w:t xml:space="preserve">. </w:t>
            </w:r>
          </w:p>
          <w:p w:rsidR="0085663D" w:rsidRDefault="0085663D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Prvních pět kapitol přináší teoretické poznatky týkající se výchovy v rodině, používání odměn a trestů. Obsahem šesté kapitoly je kvantitativní výzkum, který prostřednictvím dotazníkového šetření ověřuje názory rodičů na využívání odměn a trestů při výchově.</w:t>
            </w:r>
          </w:p>
          <w:p w:rsidR="002A410C" w:rsidRDefault="0085663D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Studentka pracovala</w:t>
            </w:r>
            <w:r w:rsidR="002A410C">
              <w:rPr>
                <w:rFonts w:ascii="Times New Roman" w:eastAsia="Times New Roman" w:hAnsi="Times New Roman"/>
                <w:lang w:eastAsia="cs-CZ"/>
              </w:rPr>
              <w:t xml:space="preserve"> velmi dobře s literaturou, vybrala si dostatečné množství titulů odborné literatury.</w:t>
            </w:r>
          </w:p>
          <w:p w:rsidR="008C615B" w:rsidRPr="008C615B" w:rsidRDefault="002A410C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Práce má spíše informativní charakter, svým rozsahem, jazykovou, stylistickou a formální úpravou splňuje kritéria magisterské práce.</w:t>
            </w:r>
          </w:p>
          <w:p w:rsidR="008C615B" w:rsidRPr="008C615B" w:rsidRDefault="008C615B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2A4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bookmarkStart w:id="0" w:name="_GoBack"/>
            <w:bookmarkEnd w:id="0"/>
          </w:p>
        </w:tc>
      </w:tr>
      <w:tr w:rsidR="008C615B" w:rsidRPr="008C615B" w:rsidTr="0057548F">
        <w:tc>
          <w:tcPr>
            <w:tcW w:w="9828" w:type="dxa"/>
            <w:gridSpan w:val="9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BD01DE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Stručně pohovořte o významu odměn při výchově. </w:t>
            </w: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8C615B" w:rsidRPr="008C615B" w:rsidTr="0057548F">
        <w:tc>
          <w:tcPr>
            <w:tcW w:w="6791" w:type="dxa"/>
            <w:gridSpan w:val="3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8C615B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8C615B" w:rsidRPr="005A0DD5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5A0DD5">
              <w:rPr>
                <w:rFonts w:ascii="Times New Roman" w:eastAsia="Times New Roman" w:hAnsi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8C615B" w:rsidRPr="008C615B" w:rsidRDefault="008C615B" w:rsidP="008C61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8C615B" w:rsidRPr="008C615B" w:rsidTr="0057548F">
        <w:tc>
          <w:tcPr>
            <w:tcW w:w="4068" w:type="dxa"/>
            <w:gridSpan w:val="2"/>
            <w:vAlign w:val="center"/>
          </w:tcPr>
          <w:p w:rsidR="008C615B" w:rsidRPr="008C615B" w:rsidRDefault="008C615B" w:rsidP="005A0DD5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5A0DD5">
              <w:rPr>
                <w:rFonts w:ascii="Times New Roman" w:eastAsia="Times New Roman" w:hAnsi="Times New Roman"/>
                <w:lang w:eastAsia="cs-CZ"/>
              </w:rPr>
              <w:t xml:space="preserve">  </w:t>
            </w:r>
            <w:proofErr w:type="gramStart"/>
            <w:r w:rsidR="005A0DD5">
              <w:rPr>
                <w:rFonts w:ascii="Times New Roman" w:eastAsia="Times New Roman" w:hAnsi="Times New Roman"/>
                <w:lang w:eastAsia="cs-CZ"/>
              </w:rPr>
              <w:t>21.dubna</w:t>
            </w:r>
            <w:proofErr w:type="gramEnd"/>
            <w:r w:rsidR="005A0DD5">
              <w:rPr>
                <w:rFonts w:ascii="Times New Roman" w:eastAsia="Times New Roman" w:hAnsi="Times New Roman"/>
                <w:lang w:eastAsia="cs-CZ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8C615B" w:rsidRPr="008C615B" w:rsidRDefault="008C615B" w:rsidP="008C615B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8C615B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1D4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763" w:rsidRDefault="001C6763" w:rsidP="008C615B">
      <w:pPr>
        <w:spacing w:after="0" w:line="240" w:lineRule="auto"/>
      </w:pPr>
      <w:r>
        <w:separator/>
      </w:r>
    </w:p>
  </w:endnote>
  <w:endnote w:type="continuationSeparator" w:id="0">
    <w:p w:rsidR="001C6763" w:rsidRDefault="001C6763" w:rsidP="008C6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763" w:rsidRDefault="001C6763" w:rsidP="008C615B">
      <w:pPr>
        <w:spacing w:after="0" w:line="240" w:lineRule="auto"/>
      </w:pPr>
      <w:r>
        <w:separator/>
      </w:r>
    </w:p>
  </w:footnote>
  <w:footnote w:type="continuationSeparator" w:id="0">
    <w:p w:rsidR="001C6763" w:rsidRDefault="001C6763" w:rsidP="008C615B">
      <w:pPr>
        <w:spacing w:after="0" w:line="240" w:lineRule="auto"/>
      </w:pPr>
      <w:r>
        <w:continuationSeparator/>
      </w:r>
    </w:p>
  </w:footnote>
  <w:footnote w:id="1">
    <w:p w:rsidR="008C615B" w:rsidRDefault="008C615B" w:rsidP="008C615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15B"/>
    <w:rsid w:val="00124DF7"/>
    <w:rsid w:val="001C6763"/>
    <w:rsid w:val="001D4BA7"/>
    <w:rsid w:val="002A410C"/>
    <w:rsid w:val="0057548F"/>
    <w:rsid w:val="005A0DD5"/>
    <w:rsid w:val="005C5946"/>
    <w:rsid w:val="0085663D"/>
    <w:rsid w:val="008C615B"/>
    <w:rsid w:val="00BD0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4BA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C615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8C615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8C615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2014-05-05T07:04:00Z</dcterms:created>
  <dcterms:modified xsi:type="dcterms:W3CDTF">2014-05-05T07:04:00Z</dcterms:modified>
</cp:coreProperties>
</file>