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E82DB3" w:rsidRPr="00C50B27" w:rsidTr="00547D80">
        <w:tc>
          <w:tcPr>
            <w:tcW w:w="9828" w:type="dxa"/>
            <w:gridSpan w:val="9"/>
          </w:tcPr>
          <w:p w:rsidR="00E82DB3" w:rsidRPr="00C50B27" w:rsidRDefault="00E82DB3" w:rsidP="00547D80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E82DB3" w:rsidRPr="00C50B27" w:rsidTr="00547D80">
        <w:tc>
          <w:tcPr>
            <w:tcW w:w="2808" w:type="dxa"/>
          </w:tcPr>
          <w:p w:rsidR="00E82DB3" w:rsidRPr="00C50B27" w:rsidRDefault="00E82DB3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E82DB3" w:rsidRPr="00C50B27" w:rsidRDefault="001F4BED" w:rsidP="00547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Václava Slaná</w:t>
            </w:r>
          </w:p>
        </w:tc>
      </w:tr>
      <w:tr w:rsidR="00E82DB3" w:rsidRPr="00C50B27" w:rsidTr="00547D80">
        <w:tc>
          <w:tcPr>
            <w:tcW w:w="2808" w:type="dxa"/>
          </w:tcPr>
          <w:p w:rsidR="00E82DB3" w:rsidRPr="00C50B27" w:rsidRDefault="00E82DB3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E82DB3" w:rsidRPr="00C50B27" w:rsidRDefault="001F4BED" w:rsidP="00547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Zátěž rozvodu manželství vnímaná ženou</w:t>
            </w:r>
          </w:p>
        </w:tc>
      </w:tr>
      <w:tr w:rsidR="00E82DB3" w:rsidRPr="00C50B27" w:rsidTr="00547D80">
        <w:tc>
          <w:tcPr>
            <w:tcW w:w="2808" w:type="dxa"/>
          </w:tcPr>
          <w:p w:rsidR="00E82DB3" w:rsidRPr="00C50B27" w:rsidRDefault="00E82DB3" w:rsidP="00547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E82DB3" w:rsidRPr="00C50B27" w:rsidRDefault="004B682C" w:rsidP="00547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MUDr. Juraj Tkáč</w:t>
            </w:r>
          </w:p>
        </w:tc>
      </w:tr>
      <w:tr w:rsidR="00E82DB3" w:rsidRPr="00C50B27" w:rsidTr="00547D80">
        <w:tc>
          <w:tcPr>
            <w:tcW w:w="2808" w:type="dxa"/>
          </w:tcPr>
          <w:p w:rsidR="00E82DB3" w:rsidRPr="00C50B27" w:rsidRDefault="00E82DB3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E82DB3" w:rsidRPr="00C50B27" w:rsidRDefault="004B682C" w:rsidP="00547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E82DB3" w:rsidRPr="00C50B27" w:rsidTr="00547D80">
        <w:tc>
          <w:tcPr>
            <w:tcW w:w="2808" w:type="dxa"/>
          </w:tcPr>
          <w:p w:rsidR="00E82DB3" w:rsidRPr="00C50B27" w:rsidRDefault="00E82DB3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E82DB3" w:rsidRPr="00C50B27" w:rsidRDefault="004B682C" w:rsidP="00547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E82DB3" w:rsidRPr="00C50B27" w:rsidTr="00547D80">
        <w:tc>
          <w:tcPr>
            <w:tcW w:w="2808" w:type="dxa"/>
            <w:vAlign w:val="center"/>
          </w:tcPr>
          <w:p w:rsidR="00E82DB3" w:rsidRPr="00C50B27" w:rsidRDefault="00E82DB3" w:rsidP="00547D8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E82DB3" w:rsidRPr="00C50B27" w:rsidRDefault="00E82DB3" w:rsidP="00547D80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E82DB3" w:rsidRPr="00C50B27" w:rsidRDefault="00E82DB3" w:rsidP="00547D80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E82DB3" w:rsidRPr="00C50B27" w:rsidTr="00547D80">
        <w:tc>
          <w:tcPr>
            <w:tcW w:w="9828" w:type="dxa"/>
            <w:gridSpan w:val="9"/>
            <w:shd w:val="clear" w:color="auto" w:fill="A6A6A6"/>
          </w:tcPr>
          <w:p w:rsidR="00E82DB3" w:rsidRPr="00C50B27" w:rsidRDefault="00E82DB3" w:rsidP="00547D80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E82DB3" w:rsidRPr="00C50B27" w:rsidTr="00547D80">
        <w:tc>
          <w:tcPr>
            <w:tcW w:w="6791" w:type="dxa"/>
            <w:gridSpan w:val="3"/>
          </w:tcPr>
          <w:p w:rsidR="00E82DB3" w:rsidRPr="00C50B27" w:rsidRDefault="00E82DB3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82DB3" w:rsidRPr="001F4BED" w:rsidRDefault="00E82DB3" w:rsidP="00547D80">
            <w:pPr>
              <w:jc w:val="center"/>
              <w:rPr>
                <w:b/>
                <w:sz w:val="22"/>
                <w:szCs w:val="22"/>
              </w:rPr>
            </w:pPr>
            <w:r w:rsidRPr="001F4BED">
              <w:rPr>
                <w:b/>
                <w:color w:val="FF0000"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F</w:t>
            </w:r>
          </w:p>
        </w:tc>
      </w:tr>
      <w:tr w:rsidR="00E82DB3" w:rsidRPr="00C50B27" w:rsidTr="00547D80">
        <w:tc>
          <w:tcPr>
            <w:tcW w:w="6791" w:type="dxa"/>
            <w:gridSpan w:val="3"/>
          </w:tcPr>
          <w:p w:rsidR="00E82DB3" w:rsidRPr="00C50B27" w:rsidRDefault="00E82DB3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82DB3" w:rsidRPr="001F4BED" w:rsidRDefault="00E82DB3" w:rsidP="00547D80">
            <w:pPr>
              <w:jc w:val="center"/>
              <w:rPr>
                <w:b/>
                <w:sz w:val="22"/>
                <w:szCs w:val="22"/>
              </w:rPr>
            </w:pPr>
            <w:r w:rsidRPr="001F4BED">
              <w:rPr>
                <w:b/>
                <w:color w:val="FF0000"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F</w:t>
            </w:r>
          </w:p>
        </w:tc>
      </w:tr>
      <w:tr w:rsidR="00E82DB3" w:rsidRPr="00C50B27" w:rsidTr="00547D80">
        <w:tc>
          <w:tcPr>
            <w:tcW w:w="6791" w:type="dxa"/>
            <w:gridSpan w:val="3"/>
          </w:tcPr>
          <w:p w:rsidR="00E82DB3" w:rsidRPr="00C50B27" w:rsidRDefault="00E82DB3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82DB3" w:rsidRPr="001F4BED" w:rsidRDefault="00E82DB3" w:rsidP="00547D80">
            <w:pPr>
              <w:jc w:val="center"/>
              <w:rPr>
                <w:b/>
                <w:sz w:val="22"/>
                <w:szCs w:val="22"/>
              </w:rPr>
            </w:pPr>
            <w:r w:rsidRPr="001F4BED">
              <w:rPr>
                <w:b/>
                <w:color w:val="FF0000"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F</w:t>
            </w:r>
          </w:p>
        </w:tc>
      </w:tr>
      <w:tr w:rsidR="00E82DB3" w:rsidRPr="00C50B27" w:rsidTr="00547D80">
        <w:tc>
          <w:tcPr>
            <w:tcW w:w="9828" w:type="dxa"/>
            <w:gridSpan w:val="9"/>
            <w:shd w:val="clear" w:color="auto" w:fill="A6A6A6"/>
            <w:vAlign w:val="center"/>
          </w:tcPr>
          <w:p w:rsidR="00E82DB3" w:rsidRPr="001F4BED" w:rsidRDefault="00E82DB3" w:rsidP="00547D80">
            <w:pPr>
              <w:jc w:val="center"/>
              <w:rPr>
                <w:sz w:val="22"/>
                <w:szCs w:val="22"/>
              </w:rPr>
            </w:pPr>
            <w:r w:rsidRPr="001F4BED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E82DB3" w:rsidRPr="00C50B27" w:rsidTr="00547D80">
        <w:tc>
          <w:tcPr>
            <w:tcW w:w="6791" w:type="dxa"/>
            <w:gridSpan w:val="3"/>
          </w:tcPr>
          <w:p w:rsidR="00E82DB3" w:rsidRPr="00C50B27" w:rsidRDefault="00E82DB3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82DB3" w:rsidRPr="001F4BED" w:rsidRDefault="00E82DB3" w:rsidP="00547D80">
            <w:pPr>
              <w:jc w:val="center"/>
              <w:rPr>
                <w:b/>
                <w:sz w:val="22"/>
                <w:szCs w:val="22"/>
              </w:rPr>
            </w:pPr>
            <w:r w:rsidRPr="001F4BED">
              <w:rPr>
                <w:b/>
                <w:color w:val="FF0000"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F</w:t>
            </w:r>
          </w:p>
        </w:tc>
      </w:tr>
      <w:tr w:rsidR="00E82DB3" w:rsidRPr="00C50B27" w:rsidTr="00547D80">
        <w:tc>
          <w:tcPr>
            <w:tcW w:w="6791" w:type="dxa"/>
            <w:gridSpan w:val="3"/>
          </w:tcPr>
          <w:p w:rsidR="00E82DB3" w:rsidRPr="00C50B27" w:rsidRDefault="00E82DB3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82DB3" w:rsidRPr="001F4BED" w:rsidRDefault="00E82DB3" w:rsidP="00547D80">
            <w:pPr>
              <w:jc w:val="center"/>
              <w:rPr>
                <w:b/>
                <w:sz w:val="22"/>
                <w:szCs w:val="22"/>
              </w:rPr>
            </w:pPr>
            <w:r w:rsidRPr="001F4BED">
              <w:rPr>
                <w:b/>
                <w:color w:val="FF0000"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F</w:t>
            </w:r>
          </w:p>
        </w:tc>
      </w:tr>
      <w:tr w:rsidR="00E82DB3" w:rsidRPr="00C50B27" w:rsidTr="00547D80">
        <w:tc>
          <w:tcPr>
            <w:tcW w:w="6791" w:type="dxa"/>
            <w:gridSpan w:val="3"/>
          </w:tcPr>
          <w:p w:rsidR="00E82DB3" w:rsidRPr="00C50B27" w:rsidRDefault="00E82DB3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82DB3" w:rsidRPr="001F4BED" w:rsidRDefault="00E82DB3" w:rsidP="00547D80">
            <w:pPr>
              <w:jc w:val="center"/>
              <w:rPr>
                <w:b/>
                <w:sz w:val="22"/>
                <w:szCs w:val="22"/>
              </w:rPr>
            </w:pPr>
            <w:r w:rsidRPr="001F4BED">
              <w:rPr>
                <w:b/>
                <w:color w:val="FF0000"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F</w:t>
            </w:r>
          </w:p>
        </w:tc>
      </w:tr>
      <w:tr w:rsidR="00E82DB3" w:rsidRPr="00C50B27" w:rsidTr="00547D80">
        <w:tc>
          <w:tcPr>
            <w:tcW w:w="9828" w:type="dxa"/>
            <w:gridSpan w:val="9"/>
            <w:shd w:val="clear" w:color="auto" w:fill="A6A6A6"/>
            <w:vAlign w:val="center"/>
          </w:tcPr>
          <w:p w:rsidR="00E82DB3" w:rsidRPr="001F4BED" w:rsidRDefault="00E82DB3" w:rsidP="00547D80">
            <w:pPr>
              <w:jc w:val="center"/>
              <w:rPr>
                <w:sz w:val="22"/>
                <w:szCs w:val="22"/>
              </w:rPr>
            </w:pPr>
            <w:r w:rsidRPr="001F4BED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E82DB3" w:rsidRPr="00C50B27" w:rsidTr="00547D80">
        <w:tc>
          <w:tcPr>
            <w:tcW w:w="6791" w:type="dxa"/>
            <w:gridSpan w:val="3"/>
          </w:tcPr>
          <w:p w:rsidR="00E82DB3" w:rsidRPr="00C50B27" w:rsidRDefault="00E82DB3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82DB3" w:rsidRPr="001F4BED" w:rsidRDefault="00E82DB3" w:rsidP="00547D80">
            <w:pPr>
              <w:jc w:val="center"/>
              <w:rPr>
                <w:b/>
                <w:sz w:val="22"/>
                <w:szCs w:val="22"/>
              </w:rPr>
            </w:pPr>
            <w:r w:rsidRPr="001F4BED">
              <w:rPr>
                <w:b/>
                <w:color w:val="FF0000"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F</w:t>
            </w:r>
          </w:p>
        </w:tc>
      </w:tr>
      <w:tr w:rsidR="00E82DB3" w:rsidRPr="00C50B27" w:rsidTr="00547D80">
        <w:tc>
          <w:tcPr>
            <w:tcW w:w="6791" w:type="dxa"/>
            <w:gridSpan w:val="3"/>
          </w:tcPr>
          <w:p w:rsidR="00E82DB3" w:rsidRPr="00C50B27" w:rsidRDefault="00E82DB3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82DB3" w:rsidRPr="001F4BED" w:rsidRDefault="00E82DB3" w:rsidP="00547D80">
            <w:pPr>
              <w:jc w:val="center"/>
              <w:rPr>
                <w:b/>
                <w:sz w:val="22"/>
                <w:szCs w:val="22"/>
              </w:rPr>
            </w:pPr>
            <w:r w:rsidRPr="001F4BED">
              <w:rPr>
                <w:b/>
                <w:color w:val="FF0000"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F</w:t>
            </w:r>
          </w:p>
        </w:tc>
      </w:tr>
      <w:tr w:rsidR="00E82DB3" w:rsidRPr="00C50B27" w:rsidTr="00547D80">
        <w:tc>
          <w:tcPr>
            <w:tcW w:w="6791" w:type="dxa"/>
            <w:gridSpan w:val="3"/>
          </w:tcPr>
          <w:p w:rsidR="00E82DB3" w:rsidRPr="00C50B27" w:rsidRDefault="00E82DB3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82DB3" w:rsidRPr="00FF161D" w:rsidRDefault="00E82DB3" w:rsidP="00547D80">
            <w:pPr>
              <w:jc w:val="center"/>
              <w:rPr>
                <w:strike/>
                <w:color w:val="FF0000"/>
                <w:sz w:val="22"/>
                <w:szCs w:val="22"/>
              </w:rPr>
            </w:pPr>
            <w:r w:rsidRPr="00FF161D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82DB3" w:rsidRPr="00FF161D" w:rsidRDefault="00E82DB3" w:rsidP="00547D80">
            <w:pPr>
              <w:jc w:val="center"/>
              <w:rPr>
                <w:b/>
                <w:sz w:val="22"/>
                <w:szCs w:val="22"/>
              </w:rPr>
            </w:pPr>
            <w:r w:rsidRPr="00FF161D">
              <w:rPr>
                <w:b/>
                <w:color w:val="FF0000"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F</w:t>
            </w:r>
          </w:p>
        </w:tc>
      </w:tr>
      <w:tr w:rsidR="00E82DB3" w:rsidRPr="00C50B27" w:rsidTr="00547D80">
        <w:tc>
          <w:tcPr>
            <w:tcW w:w="6791" w:type="dxa"/>
            <w:gridSpan w:val="3"/>
          </w:tcPr>
          <w:p w:rsidR="00E82DB3" w:rsidRPr="00C50B27" w:rsidRDefault="00E82DB3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82DB3" w:rsidRPr="001F4BED" w:rsidRDefault="00E82DB3" w:rsidP="00547D80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1F4BED">
              <w:rPr>
                <w:b/>
                <w:color w:val="FF0000"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F</w:t>
            </w:r>
          </w:p>
        </w:tc>
      </w:tr>
      <w:tr w:rsidR="00E82DB3" w:rsidRPr="00B411DB" w:rsidTr="00547D80">
        <w:tc>
          <w:tcPr>
            <w:tcW w:w="9828" w:type="dxa"/>
            <w:gridSpan w:val="9"/>
            <w:shd w:val="clear" w:color="auto" w:fill="A6A6A6"/>
          </w:tcPr>
          <w:p w:rsidR="00E82DB3" w:rsidRPr="001F4BED" w:rsidRDefault="00E82DB3" w:rsidP="00547D80">
            <w:pPr>
              <w:jc w:val="center"/>
              <w:rPr>
                <w:b/>
                <w:color w:val="FFFFFF"/>
                <w:sz w:val="22"/>
                <w:szCs w:val="22"/>
              </w:rPr>
            </w:pPr>
            <w:r w:rsidRPr="001F4BED"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E82DB3" w:rsidRPr="00C50B27" w:rsidTr="00547D80">
        <w:tc>
          <w:tcPr>
            <w:tcW w:w="6791" w:type="dxa"/>
            <w:gridSpan w:val="3"/>
          </w:tcPr>
          <w:p w:rsidR="00E82DB3" w:rsidRPr="00FF161D" w:rsidRDefault="00E82DB3" w:rsidP="00547D80">
            <w:pPr>
              <w:rPr>
                <w:sz w:val="22"/>
                <w:szCs w:val="22"/>
              </w:rPr>
            </w:pPr>
            <w:r w:rsidRPr="00FF161D"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E82DB3" w:rsidRPr="003D03E0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3D03E0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82DB3" w:rsidRPr="00FF161D" w:rsidRDefault="00E82DB3" w:rsidP="00547D80">
            <w:pPr>
              <w:jc w:val="center"/>
              <w:rPr>
                <w:b/>
                <w:sz w:val="22"/>
                <w:szCs w:val="22"/>
              </w:rPr>
            </w:pPr>
            <w:r w:rsidRPr="00FF161D">
              <w:rPr>
                <w:b/>
                <w:color w:val="FF0000"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F</w:t>
            </w:r>
          </w:p>
        </w:tc>
      </w:tr>
      <w:tr w:rsidR="00E82DB3" w:rsidRPr="00C50B27" w:rsidTr="00547D80">
        <w:tc>
          <w:tcPr>
            <w:tcW w:w="6791" w:type="dxa"/>
            <w:gridSpan w:val="3"/>
          </w:tcPr>
          <w:p w:rsidR="00E82DB3" w:rsidRPr="00C50B27" w:rsidRDefault="00E82DB3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82DB3" w:rsidRPr="003D03E0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bookmarkStart w:id="0" w:name="_GoBack"/>
            <w:r w:rsidRPr="003D03E0">
              <w:rPr>
                <w:strike/>
                <w:sz w:val="22"/>
                <w:szCs w:val="22"/>
              </w:rPr>
              <w:t>B</w:t>
            </w:r>
            <w:bookmarkEnd w:id="0"/>
          </w:p>
        </w:tc>
        <w:tc>
          <w:tcPr>
            <w:tcW w:w="506" w:type="dxa"/>
            <w:vAlign w:val="center"/>
          </w:tcPr>
          <w:p w:rsidR="00E82DB3" w:rsidRPr="00FF161D" w:rsidRDefault="00E82DB3" w:rsidP="00547D80">
            <w:pPr>
              <w:jc w:val="center"/>
              <w:rPr>
                <w:b/>
                <w:sz w:val="22"/>
                <w:szCs w:val="22"/>
              </w:rPr>
            </w:pPr>
            <w:r w:rsidRPr="00FF161D">
              <w:rPr>
                <w:b/>
                <w:color w:val="FF0000"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82DB3" w:rsidRPr="004B682C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4B682C">
              <w:rPr>
                <w:strike/>
                <w:sz w:val="22"/>
                <w:szCs w:val="22"/>
              </w:rPr>
              <w:t>F</w:t>
            </w:r>
          </w:p>
        </w:tc>
      </w:tr>
      <w:tr w:rsidR="00E82DB3" w:rsidRPr="00C50B27" w:rsidTr="00547D80">
        <w:tc>
          <w:tcPr>
            <w:tcW w:w="9828" w:type="dxa"/>
            <w:gridSpan w:val="9"/>
          </w:tcPr>
          <w:p w:rsidR="00E82DB3" w:rsidRPr="00C50B27" w:rsidRDefault="00E82DB3" w:rsidP="00547D8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E82DB3" w:rsidRPr="00C50B27" w:rsidRDefault="00E82DB3" w:rsidP="00547D80">
            <w:pPr>
              <w:rPr>
                <w:sz w:val="22"/>
                <w:szCs w:val="22"/>
              </w:rPr>
            </w:pPr>
          </w:p>
          <w:p w:rsidR="00E82DB3" w:rsidRPr="00C50B27" w:rsidRDefault="00FF161D" w:rsidP="00547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Diplomantka se zabývá tématem rozvodu manželství vnímaná ženou, popisuje a rozebírá důvody rozvodu, krize a rozchodu manželství. Z práce je znát pohled na krizovou situaci při rozvodu. Chyběl mi i pohled z hlediska emocionality a měl jsem dojem</w:t>
            </w:r>
            <w:r w:rsidR="00530CDF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že manželství je čistě pragmatické. Ze sociologického hlediska by bylo vhodné zvolit jinou výzkumnou metodu.</w:t>
            </w:r>
          </w:p>
          <w:p w:rsidR="00E82DB3" w:rsidRDefault="00FF161D" w:rsidP="00547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Gramaticky a stylisticky bych vytknul časté dělení slov na konci řádku.</w:t>
            </w:r>
          </w:p>
          <w:p w:rsidR="00FF161D" w:rsidRPr="00C50B27" w:rsidRDefault="00FF161D" w:rsidP="00547D80">
            <w:pPr>
              <w:rPr>
                <w:sz w:val="22"/>
                <w:szCs w:val="22"/>
              </w:rPr>
            </w:pPr>
          </w:p>
          <w:p w:rsidR="00FF161D" w:rsidRPr="004D40E0" w:rsidRDefault="00FF161D" w:rsidP="00FF161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Odborná úroveň její práce je průměrná. Opodstatněnost závěrů prokazují i další empirické průzkumy, nelze nic diplomantce vyčítat. Přínos pro obor sociální pedagogika je diskutabilní.</w:t>
            </w:r>
          </w:p>
          <w:p w:rsidR="00E82DB3" w:rsidRDefault="00E82DB3" w:rsidP="00547D80">
            <w:pPr>
              <w:rPr>
                <w:sz w:val="22"/>
                <w:szCs w:val="22"/>
              </w:rPr>
            </w:pPr>
          </w:p>
          <w:p w:rsidR="00E82DB3" w:rsidRPr="00C50B27" w:rsidRDefault="00E82DB3" w:rsidP="00547D80">
            <w:pPr>
              <w:rPr>
                <w:sz w:val="22"/>
                <w:szCs w:val="22"/>
              </w:rPr>
            </w:pPr>
          </w:p>
        </w:tc>
      </w:tr>
      <w:tr w:rsidR="00E82DB3" w:rsidRPr="00C50B27" w:rsidTr="00547D80">
        <w:tc>
          <w:tcPr>
            <w:tcW w:w="9828" w:type="dxa"/>
            <w:gridSpan w:val="9"/>
          </w:tcPr>
          <w:p w:rsidR="00E82DB3" w:rsidRPr="00C50B27" w:rsidRDefault="00E82DB3" w:rsidP="00547D8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E82DB3" w:rsidRPr="00C50B27" w:rsidRDefault="00E82DB3" w:rsidP="00547D80">
            <w:pPr>
              <w:rPr>
                <w:sz w:val="22"/>
                <w:szCs w:val="22"/>
              </w:rPr>
            </w:pPr>
          </w:p>
          <w:p w:rsidR="00E82DB3" w:rsidRDefault="00FF161D" w:rsidP="00FF161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by měl každý člověk ve vztahu projevovat lásku, aby nedošlo k rozpadu vztahu?</w:t>
            </w:r>
          </w:p>
          <w:p w:rsidR="00FF161D" w:rsidRDefault="00FF161D" w:rsidP="00FF161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jakou životní etapu vývoje člověka by měla svoji „pozornost“ zaměřit sociální pedagogika, aby nedocházelo k ro</w:t>
            </w:r>
            <w:r w:rsidR="00530CDF">
              <w:rPr>
                <w:sz w:val="22"/>
                <w:szCs w:val="22"/>
              </w:rPr>
              <w:t>zpadu manželství v naši kultuře?</w:t>
            </w:r>
          </w:p>
          <w:p w:rsidR="00E82DB3" w:rsidRPr="005756DA" w:rsidRDefault="005756DA" w:rsidP="00547D8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Může být vliv pedagoga preventivní v zachování </w:t>
            </w:r>
            <w:proofErr w:type="gramStart"/>
            <w:r>
              <w:rPr>
                <w:sz w:val="22"/>
                <w:szCs w:val="22"/>
              </w:rPr>
              <w:t>manželství a pokud</w:t>
            </w:r>
            <w:proofErr w:type="gramEnd"/>
            <w:r>
              <w:rPr>
                <w:sz w:val="22"/>
                <w:szCs w:val="22"/>
              </w:rPr>
              <w:t xml:space="preserve"> ano, jakým způsobem?</w:t>
            </w:r>
          </w:p>
          <w:p w:rsidR="00E82DB3" w:rsidRPr="00C50B27" w:rsidRDefault="00E82DB3" w:rsidP="00547D80">
            <w:pPr>
              <w:rPr>
                <w:sz w:val="22"/>
                <w:szCs w:val="22"/>
              </w:rPr>
            </w:pPr>
          </w:p>
          <w:p w:rsidR="00E82DB3" w:rsidRPr="00C50B27" w:rsidRDefault="00E82DB3" w:rsidP="00547D80">
            <w:pPr>
              <w:rPr>
                <w:sz w:val="22"/>
                <w:szCs w:val="22"/>
              </w:rPr>
            </w:pPr>
          </w:p>
          <w:p w:rsidR="00E82DB3" w:rsidRPr="00C50B27" w:rsidRDefault="00E82DB3" w:rsidP="00547D80">
            <w:pPr>
              <w:rPr>
                <w:sz w:val="22"/>
                <w:szCs w:val="22"/>
              </w:rPr>
            </w:pPr>
          </w:p>
          <w:p w:rsidR="00E82DB3" w:rsidRPr="00C50B27" w:rsidRDefault="00E82DB3" w:rsidP="00547D80">
            <w:pPr>
              <w:rPr>
                <w:sz w:val="22"/>
                <w:szCs w:val="22"/>
              </w:rPr>
            </w:pPr>
          </w:p>
        </w:tc>
      </w:tr>
      <w:tr w:rsidR="00E82DB3" w:rsidRPr="00C50B27" w:rsidTr="00547D80">
        <w:tc>
          <w:tcPr>
            <w:tcW w:w="6791" w:type="dxa"/>
            <w:gridSpan w:val="3"/>
          </w:tcPr>
          <w:p w:rsidR="00E82DB3" w:rsidRPr="00C50B27" w:rsidRDefault="00E82DB3" w:rsidP="00547D8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E82DB3" w:rsidRPr="001F4BED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1F4BED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E82DB3" w:rsidRPr="00FF161D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FF161D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E82DB3" w:rsidRPr="00FF161D" w:rsidRDefault="00E82DB3" w:rsidP="00547D80">
            <w:pPr>
              <w:jc w:val="center"/>
              <w:rPr>
                <w:b/>
                <w:sz w:val="22"/>
                <w:szCs w:val="22"/>
              </w:rPr>
            </w:pPr>
            <w:r w:rsidRPr="00FF161D">
              <w:rPr>
                <w:b/>
                <w:color w:val="FF0000"/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E82DB3" w:rsidRPr="001F4BED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1F4BED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E82DB3" w:rsidRPr="001F4BED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1F4BED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E82DB3" w:rsidRPr="001F4BED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1F4BED">
              <w:rPr>
                <w:strike/>
                <w:sz w:val="22"/>
                <w:szCs w:val="22"/>
              </w:rPr>
              <w:t>F</w:t>
            </w:r>
          </w:p>
        </w:tc>
      </w:tr>
      <w:tr w:rsidR="00E82DB3" w:rsidRPr="00C50B27" w:rsidTr="00547D80">
        <w:tc>
          <w:tcPr>
            <w:tcW w:w="4068" w:type="dxa"/>
            <w:gridSpan w:val="2"/>
            <w:vAlign w:val="center"/>
          </w:tcPr>
          <w:p w:rsidR="00E82DB3" w:rsidRPr="00C50B27" w:rsidRDefault="00E82DB3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4B682C">
              <w:rPr>
                <w:sz w:val="22"/>
                <w:szCs w:val="22"/>
              </w:rPr>
              <w:t xml:space="preserve"> </w:t>
            </w:r>
            <w:proofErr w:type="gramStart"/>
            <w:r w:rsidR="004B682C">
              <w:rPr>
                <w:sz w:val="22"/>
                <w:szCs w:val="22"/>
              </w:rPr>
              <w:t>25.4.2014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E82DB3" w:rsidRPr="00C50B27" w:rsidRDefault="00E82DB3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4B682C">
              <w:rPr>
                <w:sz w:val="22"/>
                <w:szCs w:val="22"/>
              </w:rPr>
              <w:t xml:space="preserve">   MUDr. Juraj Tkáč</w:t>
            </w:r>
          </w:p>
        </w:tc>
      </w:tr>
    </w:tbl>
    <w:p w:rsidR="006941B7" w:rsidRDefault="003D2AF2"/>
    <w:sectPr w:rsidR="006941B7" w:rsidSect="00D91F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2AF2" w:rsidRDefault="003D2AF2" w:rsidP="00E82DB3">
      <w:r>
        <w:separator/>
      </w:r>
    </w:p>
  </w:endnote>
  <w:endnote w:type="continuationSeparator" w:id="0">
    <w:p w:rsidR="003D2AF2" w:rsidRDefault="003D2AF2" w:rsidP="00E82D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2AF2" w:rsidRDefault="003D2AF2" w:rsidP="00E82DB3">
      <w:r>
        <w:separator/>
      </w:r>
    </w:p>
  </w:footnote>
  <w:footnote w:type="continuationSeparator" w:id="0">
    <w:p w:rsidR="003D2AF2" w:rsidRDefault="003D2AF2" w:rsidP="00E82DB3">
      <w:r>
        <w:continuationSeparator/>
      </w:r>
    </w:p>
  </w:footnote>
  <w:footnote w:id="1">
    <w:p w:rsidR="00E82DB3" w:rsidRDefault="00E82DB3" w:rsidP="00E82DB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F73319"/>
    <w:multiLevelType w:val="hybridMultilevel"/>
    <w:tmpl w:val="DAB027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2DB3"/>
    <w:rsid w:val="001F4BED"/>
    <w:rsid w:val="002E3DAD"/>
    <w:rsid w:val="003D03E0"/>
    <w:rsid w:val="003D2AF2"/>
    <w:rsid w:val="004B0596"/>
    <w:rsid w:val="004B682C"/>
    <w:rsid w:val="00530CDF"/>
    <w:rsid w:val="005756DA"/>
    <w:rsid w:val="0060271B"/>
    <w:rsid w:val="00AD7D85"/>
    <w:rsid w:val="00D91FAA"/>
    <w:rsid w:val="00E82DB3"/>
    <w:rsid w:val="00FF161D"/>
    <w:rsid w:val="00FF51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2D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E82DB3"/>
  </w:style>
  <w:style w:type="character" w:customStyle="1" w:styleId="TextpoznpodarouChar">
    <w:name w:val="Text pozn. pod čarou Char"/>
    <w:basedOn w:val="Standardnpsmoodstavce"/>
    <w:link w:val="Textpoznpodarou"/>
    <w:semiHidden/>
    <w:rsid w:val="00E82DB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E82DB3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FF16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2D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E82DB3"/>
  </w:style>
  <w:style w:type="character" w:customStyle="1" w:styleId="TextpoznpodarouChar">
    <w:name w:val="Text pozn. pod čarou Char"/>
    <w:basedOn w:val="Standardnpsmoodstavce"/>
    <w:link w:val="Textpoznpodarou"/>
    <w:semiHidden/>
    <w:rsid w:val="00E82DB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E82DB3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FF16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334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MUDr. Juraj Tkáč</Company>
  <LinksUpToDate>false</LinksUpToDate>
  <CharactersWithSpaces>2307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 Ambulance Jihlava</dc:creator>
  <cp:lastModifiedBy>Filipová Magdaléna</cp:lastModifiedBy>
  <cp:revision>2</cp:revision>
  <cp:lastPrinted>2014-04-29T21:04:00Z</cp:lastPrinted>
  <dcterms:created xsi:type="dcterms:W3CDTF">2014-04-30T09:15:00Z</dcterms:created>
  <dcterms:modified xsi:type="dcterms:W3CDTF">2014-04-30T09:15:00Z</dcterms:modified>
</cp:coreProperties>
</file>