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76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76432A">
              <w:rPr>
                <w:sz w:val="22"/>
                <w:szCs w:val="22"/>
              </w:rPr>
              <w:t xml:space="preserve">Silvie </w:t>
            </w:r>
            <w:proofErr w:type="spellStart"/>
            <w:r w:rsidR="0076432A">
              <w:rPr>
                <w:sz w:val="22"/>
                <w:szCs w:val="22"/>
              </w:rPr>
              <w:t>Šobáňová</w:t>
            </w:r>
            <w:proofErr w:type="spellEnd"/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B45E78" w:rsidRPr="00C50B27" w:rsidRDefault="00944CAB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Kristus jako možný pedagogický ideál v katolickém a protestantském myšlení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Michal Vavřík,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B45E78" w:rsidRPr="00C50B27" w:rsidTr="0007675D">
        <w:tc>
          <w:tcPr>
            <w:tcW w:w="2808" w:type="dxa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B45E78" w:rsidRPr="00C50B27" w:rsidTr="0007675D">
        <w:tc>
          <w:tcPr>
            <w:tcW w:w="2808" w:type="dxa"/>
            <w:vAlign w:val="center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B45E78" w:rsidRPr="00C50B27" w:rsidRDefault="00B45E78" w:rsidP="0007675D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B45E78" w:rsidRPr="00C50B27" w:rsidRDefault="00B45E78" w:rsidP="0007675D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</w:tcPr>
          <w:p w:rsidR="00B45E78" w:rsidRPr="00C50B27" w:rsidRDefault="00B45E78" w:rsidP="0007675D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6736E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6736E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6736E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6736E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B45E78" w:rsidRDefault="00B45E78" w:rsidP="0007675D">
            <w:pPr>
              <w:jc w:val="center"/>
              <w:rPr>
                <w:sz w:val="22"/>
                <w:szCs w:val="22"/>
              </w:rPr>
            </w:pPr>
            <w:r w:rsidRPr="00B45E78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944CAB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6736E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6736E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B6736E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1466AA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6736E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  <w:shd w:val="clear" w:color="auto" w:fill="A6A6A6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sz w:val="22"/>
                <w:szCs w:val="22"/>
              </w:rPr>
            </w:pPr>
            <w:r w:rsidRPr="00B205A3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  <w:shd w:val="pct15" w:color="auto" w:fill="FFFFFF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  <w:shd w:val="pct15" w:color="auto" w:fill="FFFFFF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B411DB" w:rsidTr="0007675D">
        <w:tc>
          <w:tcPr>
            <w:tcW w:w="9828" w:type="dxa"/>
            <w:gridSpan w:val="9"/>
            <w:shd w:val="clear" w:color="auto" w:fill="A6A6A6"/>
          </w:tcPr>
          <w:p w:rsidR="00B45E78" w:rsidRPr="00B411DB" w:rsidRDefault="00B45E78" w:rsidP="0007675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AE21E1" w:rsidRDefault="00B45E78" w:rsidP="0007675D">
            <w:pPr>
              <w:jc w:val="center"/>
              <w:rPr>
                <w:sz w:val="22"/>
                <w:szCs w:val="22"/>
              </w:rPr>
            </w:pPr>
            <w:r w:rsidRPr="00AE21E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5E78" w:rsidRPr="00B205A3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B205A3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B45E78" w:rsidRPr="00944CAB" w:rsidRDefault="00B45E78" w:rsidP="0007675D">
            <w:pPr>
              <w:jc w:val="center"/>
              <w:rPr>
                <w:sz w:val="22"/>
                <w:szCs w:val="22"/>
              </w:rPr>
            </w:pPr>
            <w:r w:rsidRPr="00944CA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4E3395" w:rsidRDefault="004E3395" w:rsidP="0007675D">
            <w:pPr>
              <w:rPr>
                <w:sz w:val="22"/>
                <w:szCs w:val="22"/>
              </w:rPr>
            </w:pPr>
          </w:p>
          <w:p w:rsidR="00AF6B32" w:rsidRDefault="00730EB2" w:rsidP="0007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944CAB" w:rsidRDefault="00944CAB" w:rsidP="00944CAB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obsahově bohatá, prokazuje orientaci autorky v problematice, ačkoliv chybí perspektiva studovaného oboru nebo např. sociologie náboženství (bez které lze těžko předkládat tvrzení o religiozitě ve společnosti)</w:t>
            </w:r>
          </w:p>
          <w:p w:rsidR="00B6736E" w:rsidRPr="00944CAB" w:rsidRDefault="00B6736E" w:rsidP="00944CAB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obecné zaměření práce: textově založená identifikace rozdílů</w:t>
            </w:r>
          </w:p>
          <w:p w:rsidR="00B45E78" w:rsidRDefault="00730EB2" w:rsidP="0073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134DC1" w:rsidRDefault="00944CAB" w:rsidP="00C77598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vazba na teorie a metody studovaného oboru</w:t>
            </w:r>
            <w:r w:rsidR="00AD687A">
              <w:rPr>
                <w:sz w:val="22"/>
                <w:szCs w:val="22"/>
              </w:rPr>
              <w:t xml:space="preserve"> malá</w:t>
            </w:r>
          </w:p>
          <w:p w:rsidR="00B6736E" w:rsidRPr="00B6736E" w:rsidRDefault="00944CAB" w:rsidP="00B6736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odkazy na literaturu neodpovídají normě</w:t>
            </w:r>
          </w:p>
          <w:p w:rsidR="00944CAB" w:rsidRDefault="00944CAB" w:rsidP="00C77598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hypotézy netestovatelné, hlavně kvůli nevědeckým konceptům, které by bylo těžké operacionalizovat (o což se autorka ostatně nepokouší) – s. </w:t>
            </w:r>
            <w:r w:rsidR="00B6736E">
              <w:rPr>
                <w:sz w:val="22"/>
                <w:szCs w:val="22"/>
              </w:rPr>
              <w:t>59</w:t>
            </w:r>
          </w:p>
          <w:p w:rsidR="00B6736E" w:rsidRDefault="00B6736E" w:rsidP="00C77598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závěry proto nejsou založeny na datech</w:t>
            </w:r>
          </w:p>
          <w:p w:rsidR="00134DC1" w:rsidRPr="009D3CF8" w:rsidRDefault="00134DC1" w:rsidP="00134DC1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45E78" w:rsidRPr="00C50B27" w:rsidTr="0007675D">
        <w:tc>
          <w:tcPr>
            <w:tcW w:w="9828" w:type="dxa"/>
            <w:gridSpan w:val="9"/>
          </w:tcPr>
          <w:p w:rsidR="00B45E78" w:rsidRPr="00C50B27" w:rsidRDefault="00B45E78" w:rsidP="0007675D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4E3395" w:rsidRDefault="004E3395" w:rsidP="00C77598">
            <w:pPr>
              <w:rPr>
                <w:sz w:val="22"/>
                <w:szCs w:val="22"/>
              </w:rPr>
            </w:pPr>
          </w:p>
          <w:p w:rsidR="00B45E78" w:rsidRDefault="00B205A3" w:rsidP="00944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 co jde při operacionalizaci hypotéz?</w:t>
            </w:r>
          </w:p>
          <w:p w:rsidR="00B205A3" w:rsidRDefault="00B205A3" w:rsidP="00944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V čem, kterými rysy své činnosti (jakou metodikou, chcete-li) je Kristus možným </w:t>
            </w:r>
            <w:r w:rsidRPr="00B205A3">
              <w:rPr>
                <w:i/>
                <w:sz w:val="22"/>
                <w:szCs w:val="22"/>
              </w:rPr>
              <w:t>pedagogickým</w:t>
            </w:r>
            <w:r>
              <w:rPr>
                <w:sz w:val="22"/>
                <w:szCs w:val="22"/>
              </w:rPr>
              <w:t xml:space="preserve"> ideálem?</w:t>
            </w:r>
          </w:p>
          <w:p w:rsidR="00B205A3" w:rsidRPr="00C50B27" w:rsidRDefault="00B205A3" w:rsidP="00944CAB">
            <w:pPr>
              <w:rPr>
                <w:sz w:val="22"/>
                <w:szCs w:val="22"/>
              </w:rPr>
            </w:pPr>
          </w:p>
        </w:tc>
      </w:tr>
      <w:tr w:rsidR="00B45E78" w:rsidRPr="00C50B27" w:rsidTr="0007675D">
        <w:tc>
          <w:tcPr>
            <w:tcW w:w="6791" w:type="dxa"/>
            <w:gridSpan w:val="3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5E78" w:rsidRPr="00D34258" w:rsidRDefault="00B45E78" w:rsidP="0007675D">
            <w:pPr>
              <w:jc w:val="center"/>
              <w:rPr>
                <w:b/>
                <w:sz w:val="22"/>
                <w:szCs w:val="22"/>
              </w:rPr>
            </w:pPr>
            <w:r w:rsidRPr="00D34258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</w:tcPr>
          <w:p w:rsidR="00B45E78" w:rsidRPr="00D34258" w:rsidRDefault="00B45E78" w:rsidP="0007675D">
            <w:pPr>
              <w:jc w:val="center"/>
              <w:rPr>
                <w:sz w:val="22"/>
                <w:szCs w:val="22"/>
              </w:rPr>
            </w:pPr>
            <w:r w:rsidRPr="00D34258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5E78" w:rsidRPr="00134DC1" w:rsidRDefault="00B45E78" w:rsidP="0007675D">
            <w:pPr>
              <w:jc w:val="center"/>
              <w:rPr>
                <w:sz w:val="22"/>
                <w:szCs w:val="22"/>
              </w:rPr>
            </w:pPr>
            <w:r w:rsidRPr="00134DC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5E78" w:rsidRPr="00C50B27" w:rsidRDefault="00B45E78" w:rsidP="0007675D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5E78" w:rsidRPr="00C50B27" w:rsidTr="0007675D">
        <w:tc>
          <w:tcPr>
            <w:tcW w:w="4068" w:type="dxa"/>
            <w:gridSpan w:val="2"/>
            <w:vAlign w:val="center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F6B32">
              <w:rPr>
                <w:sz w:val="22"/>
                <w:szCs w:val="22"/>
              </w:rPr>
              <w:t xml:space="preserve"> 30.</w:t>
            </w:r>
            <w:r w:rsidR="00FE4448">
              <w:rPr>
                <w:sz w:val="22"/>
                <w:szCs w:val="22"/>
              </w:rPr>
              <w:t xml:space="preserve"> </w:t>
            </w:r>
            <w:r w:rsidR="00AF6B32">
              <w:rPr>
                <w:sz w:val="22"/>
                <w:szCs w:val="22"/>
              </w:rPr>
              <w:t>4.</w:t>
            </w:r>
            <w:r w:rsidR="00FE4448">
              <w:rPr>
                <w:sz w:val="22"/>
                <w:szCs w:val="22"/>
              </w:rPr>
              <w:t xml:space="preserve"> </w:t>
            </w:r>
            <w:r w:rsidR="00AF6B32">
              <w:rPr>
                <w:sz w:val="22"/>
                <w:szCs w:val="22"/>
              </w:rPr>
              <w:t>2014</w:t>
            </w:r>
          </w:p>
        </w:tc>
        <w:tc>
          <w:tcPr>
            <w:tcW w:w="5760" w:type="dxa"/>
            <w:gridSpan w:val="7"/>
            <w:vAlign w:val="center"/>
          </w:tcPr>
          <w:p w:rsidR="00B45E78" w:rsidRPr="00C50B27" w:rsidRDefault="00B45E78" w:rsidP="000767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E42BD6" w:rsidRDefault="00E42BD6"/>
    <w:sectPr w:rsidR="00E42BD6" w:rsidSect="00E4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EF" w:rsidRDefault="002C7FEF" w:rsidP="00B45E78">
      <w:r>
        <w:separator/>
      </w:r>
    </w:p>
  </w:endnote>
  <w:endnote w:type="continuationSeparator" w:id="0">
    <w:p w:rsidR="002C7FEF" w:rsidRDefault="002C7FEF" w:rsidP="00B4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EF" w:rsidRDefault="002C7FEF" w:rsidP="00B45E78">
      <w:r>
        <w:separator/>
      </w:r>
    </w:p>
  </w:footnote>
  <w:footnote w:type="continuationSeparator" w:id="0">
    <w:p w:rsidR="002C7FEF" w:rsidRDefault="002C7FEF" w:rsidP="00B45E78">
      <w:r>
        <w:continuationSeparator/>
      </w:r>
    </w:p>
  </w:footnote>
  <w:footnote w:id="1">
    <w:p w:rsidR="00B45E78" w:rsidRDefault="00B45E78" w:rsidP="00B45E78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733"/>
    <w:multiLevelType w:val="hybridMultilevel"/>
    <w:tmpl w:val="E522C5B6"/>
    <w:lvl w:ilvl="0" w:tplc="DE563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19AF"/>
    <w:multiLevelType w:val="hybridMultilevel"/>
    <w:tmpl w:val="16FC4356"/>
    <w:lvl w:ilvl="0" w:tplc="AF0C049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853F13"/>
    <w:multiLevelType w:val="hybridMultilevel"/>
    <w:tmpl w:val="293C4DD4"/>
    <w:lvl w:ilvl="0" w:tplc="A2F2D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E74F6"/>
    <w:multiLevelType w:val="hybridMultilevel"/>
    <w:tmpl w:val="F65E03B6"/>
    <w:lvl w:ilvl="0" w:tplc="D9646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5246"/>
    <w:multiLevelType w:val="hybridMultilevel"/>
    <w:tmpl w:val="89364234"/>
    <w:lvl w:ilvl="0" w:tplc="274E5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E78"/>
    <w:rsid w:val="00122B2A"/>
    <w:rsid w:val="00134DC1"/>
    <w:rsid w:val="001466AA"/>
    <w:rsid w:val="002C7FEF"/>
    <w:rsid w:val="00325E91"/>
    <w:rsid w:val="004463A4"/>
    <w:rsid w:val="004E3395"/>
    <w:rsid w:val="004F4ADA"/>
    <w:rsid w:val="005C7585"/>
    <w:rsid w:val="0066286C"/>
    <w:rsid w:val="006C5840"/>
    <w:rsid w:val="00730EB2"/>
    <w:rsid w:val="0076432A"/>
    <w:rsid w:val="007A52AB"/>
    <w:rsid w:val="00856E99"/>
    <w:rsid w:val="008E69CE"/>
    <w:rsid w:val="00923AFA"/>
    <w:rsid w:val="00944CAB"/>
    <w:rsid w:val="009D3CF8"/>
    <w:rsid w:val="00A7022E"/>
    <w:rsid w:val="00A93DB2"/>
    <w:rsid w:val="00AD687A"/>
    <w:rsid w:val="00AE21E1"/>
    <w:rsid w:val="00AF6B32"/>
    <w:rsid w:val="00B05B73"/>
    <w:rsid w:val="00B205A3"/>
    <w:rsid w:val="00B35E28"/>
    <w:rsid w:val="00B45E78"/>
    <w:rsid w:val="00B6736E"/>
    <w:rsid w:val="00C77598"/>
    <w:rsid w:val="00D34258"/>
    <w:rsid w:val="00D52FDD"/>
    <w:rsid w:val="00D654B7"/>
    <w:rsid w:val="00DF0943"/>
    <w:rsid w:val="00E42BD6"/>
    <w:rsid w:val="00EB6588"/>
    <w:rsid w:val="00F51206"/>
    <w:rsid w:val="00F90DB6"/>
    <w:rsid w:val="00FB73F3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45E78"/>
  </w:style>
  <w:style w:type="character" w:customStyle="1" w:styleId="TextpoznpodarouChar">
    <w:name w:val="Text pozn. pod čarou Char"/>
    <w:basedOn w:val="Standardnpsmoodstavce"/>
    <w:link w:val="Textpoznpodarou"/>
    <w:semiHidden/>
    <w:rsid w:val="00B45E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45E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vavřík</dc:creator>
  <cp:lastModifiedBy>Filipová Magdaléna</cp:lastModifiedBy>
  <cp:revision>2</cp:revision>
  <dcterms:created xsi:type="dcterms:W3CDTF">2014-05-02T15:02:00Z</dcterms:created>
  <dcterms:modified xsi:type="dcterms:W3CDTF">2014-05-02T15:02:00Z</dcterms:modified>
</cp:coreProperties>
</file>