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EB293F" w:rsidTr="00EB293F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POSUDEK OPONENTA DIPLOMOVÉ PRÁCE</w:t>
            </w:r>
          </w:p>
        </w:tc>
      </w:tr>
      <w:tr w:rsidR="00EB293F" w:rsidTr="00EB293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B293F" w:rsidRDefault="004B46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 </w:t>
            </w:r>
            <w:proofErr w:type="gramStart"/>
            <w:r>
              <w:rPr>
                <w:sz w:val="22"/>
                <w:szCs w:val="22"/>
              </w:rPr>
              <w:t>Tereza  VÍTOVÁ</w:t>
            </w:r>
            <w:proofErr w:type="gramEnd"/>
          </w:p>
        </w:tc>
      </w:tr>
      <w:tr w:rsidR="00EB293F" w:rsidTr="00EB293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B293F" w:rsidRDefault="004B46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Životní štěstí a spokojenost z pohledu odsouzených před propuštěním z výkonu trestu</w:t>
            </w:r>
          </w:p>
        </w:tc>
      </w:tr>
      <w:tr w:rsidR="00EB293F" w:rsidTr="00EB293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B293F" w:rsidRDefault="004B46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 Zuzana Kalivodová</w:t>
            </w:r>
          </w:p>
        </w:tc>
      </w:tr>
      <w:tr w:rsidR="00EB293F" w:rsidTr="00EB293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B293F" w:rsidRDefault="004B46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EB293F" w:rsidTr="00EB293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B293F" w:rsidRDefault="004B46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EB293F" w:rsidTr="00EB293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EB293F" w:rsidRDefault="00EB293F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EB293F" w:rsidRDefault="00EB293F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EB293F" w:rsidTr="00EB293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EB293F" w:rsidRDefault="00EB293F">
            <w:pPr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4B46F9" w:rsidRDefault="004B46F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4B46F9" w:rsidRDefault="004B46F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4B46F9" w:rsidRDefault="004B46F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4B46F9" w:rsidRDefault="004B46F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4B46F9" w:rsidRDefault="004B46F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4B46F9" w:rsidRDefault="004B46F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4B46F9" w:rsidRDefault="004B46F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4B46F9" w:rsidRDefault="004B46F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4B46F9" w:rsidRDefault="004B46F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4B46F9" w:rsidRDefault="004B46F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EB293F" w:rsidRDefault="00EB293F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4B46F9" w:rsidRDefault="004B46F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4B46F9" w:rsidRDefault="004B46F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B293F" w:rsidRDefault="00EB293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372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Neotřelé, </w:t>
            </w:r>
            <w:r w:rsidR="004B46F9">
              <w:rPr>
                <w:sz w:val="22"/>
                <w:szCs w:val="22"/>
              </w:rPr>
              <w:t xml:space="preserve">originální téma, které autorka pečlivě zpracovala, zejména z pohledu penologie a </w:t>
            </w:r>
            <w:proofErr w:type="spellStart"/>
            <w:r w:rsidR="004B46F9">
              <w:rPr>
                <w:sz w:val="22"/>
                <w:szCs w:val="22"/>
              </w:rPr>
              <w:t>postpenitenciární</w:t>
            </w:r>
            <w:proofErr w:type="spellEnd"/>
            <w:r w:rsidR="004B46F9">
              <w:rPr>
                <w:sz w:val="22"/>
                <w:szCs w:val="22"/>
              </w:rPr>
              <w:t xml:space="preserve"> péče. Opírá se zejména o soudobé teorie, které vedou k dobré orientaci v dané problematice.</w:t>
            </w:r>
          </w:p>
          <w:p w:rsidR="00E6057B" w:rsidRDefault="00E605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V praktické část je třeba ocenit, že se autorka rozhodla pro kvalitativní výzkum a podrobnou analýzu a interpretaci zjištěných údajů.</w:t>
            </w:r>
          </w:p>
          <w:p w:rsidR="00EB293F" w:rsidRDefault="00E605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Její diplomov</w:t>
            </w:r>
            <w:r w:rsidR="000B3C85">
              <w:rPr>
                <w:sz w:val="22"/>
                <w:szCs w:val="22"/>
              </w:rPr>
              <w:t>á práce je zdařilá a smysluplná.</w:t>
            </w: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</w:p>
        </w:tc>
      </w:tr>
      <w:tr w:rsidR="00EB293F" w:rsidTr="00EB293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B293F" w:rsidRDefault="00EB293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0B3C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Znáte institut návštěvy </w:t>
            </w:r>
            <w:r w:rsidR="00E37254">
              <w:rPr>
                <w:sz w:val="22"/>
                <w:szCs w:val="22"/>
              </w:rPr>
              <w:t>bez zrakové a sluchové kontroly?  Souvisí s tématem Vaší práce</w:t>
            </w:r>
            <w:r>
              <w:rPr>
                <w:sz w:val="22"/>
                <w:szCs w:val="22"/>
              </w:rPr>
              <w:t>?</w:t>
            </w: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Pr="000B3C85" w:rsidRDefault="000B3C8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  <w:bookmarkStart w:id="0" w:name="_GoBack"/>
            <w:bookmarkEnd w:id="0"/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Datum:</w:t>
            </w:r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Podpis:</w:t>
            </w:r>
          </w:p>
        </w:tc>
      </w:tr>
    </w:tbl>
    <w:p w:rsidR="00EB293F" w:rsidRDefault="00EB293F"/>
    <w:sectPr w:rsidR="00EB293F" w:rsidSect="008013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6ABC" w:rsidRDefault="00F16ABC" w:rsidP="00EB293F">
      <w:r>
        <w:separator/>
      </w:r>
    </w:p>
  </w:endnote>
  <w:endnote w:type="continuationSeparator" w:id="0">
    <w:p w:rsidR="00F16ABC" w:rsidRDefault="00F16ABC" w:rsidP="00EB29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6ABC" w:rsidRDefault="00F16ABC" w:rsidP="00EB293F">
      <w:r>
        <w:separator/>
      </w:r>
    </w:p>
  </w:footnote>
  <w:footnote w:type="continuationSeparator" w:id="0">
    <w:p w:rsidR="00F16ABC" w:rsidRDefault="00F16ABC" w:rsidP="00EB293F">
      <w:r>
        <w:continuationSeparator/>
      </w:r>
    </w:p>
  </w:footnote>
  <w:footnote w:id="1">
    <w:p w:rsidR="00EB293F" w:rsidRDefault="00EB293F" w:rsidP="00EB293F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293F"/>
    <w:rsid w:val="000B3C85"/>
    <w:rsid w:val="004B46F9"/>
    <w:rsid w:val="008013F7"/>
    <w:rsid w:val="00E37254"/>
    <w:rsid w:val="00E6057B"/>
    <w:rsid w:val="00EB293F"/>
    <w:rsid w:val="00F16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29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EB293F"/>
  </w:style>
  <w:style w:type="character" w:customStyle="1" w:styleId="TextpoznpodarouChar">
    <w:name w:val="Text pozn. pod čarou Char"/>
    <w:basedOn w:val="Standardnpsmoodstavce"/>
    <w:link w:val="Textpoznpodarou"/>
    <w:semiHidden/>
    <w:rsid w:val="00EB293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unhideWhenUsed/>
    <w:rsid w:val="00EB293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29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EB293F"/>
  </w:style>
  <w:style w:type="character" w:customStyle="1" w:styleId="TextpoznpodarouChar">
    <w:name w:val="Text pozn. pod čarou Char"/>
    <w:basedOn w:val="Standardnpsmoodstavce"/>
    <w:link w:val="Textpoznpodarou"/>
    <w:semiHidden/>
    <w:rsid w:val="00EB293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unhideWhenUsed/>
    <w:rsid w:val="00EB293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07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276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VS ČR</Company>
  <LinksUpToDate>false</LinksUpToDate>
  <CharactersWithSpaces>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Šebek Jiří JUDr.</dc:creator>
  <cp:lastModifiedBy>Filipová Magdaléna</cp:lastModifiedBy>
  <cp:revision>2</cp:revision>
  <dcterms:created xsi:type="dcterms:W3CDTF">2014-04-29T10:25:00Z</dcterms:created>
  <dcterms:modified xsi:type="dcterms:W3CDTF">2014-04-29T10:25:00Z</dcterms:modified>
</cp:coreProperties>
</file>