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FC7158" w:rsidRDefault="0035538F" w:rsidP="00355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Lucie </w:t>
            </w:r>
            <w:proofErr w:type="spellStart"/>
            <w:r>
              <w:rPr>
                <w:sz w:val="22"/>
                <w:szCs w:val="22"/>
              </w:rPr>
              <w:t>Daněčková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FC7158" w:rsidRDefault="0035538F" w:rsidP="00E404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 Amos Komenský a jeho působení na jihovýchodní Moravě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1B65B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</w:t>
            </w:r>
            <w:r w:rsidR="006778A5">
              <w:rPr>
                <w:sz w:val="22"/>
                <w:szCs w:val="22"/>
              </w:rPr>
              <w:t xml:space="preserve">Hana </w:t>
            </w:r>
            <w:proofErr w:type="spellStart"/>
            <w:r w:rsidR="006778A5"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FC74C5" w:rsidRDefault="00A76400" w:rsidP="00857908">
            <w:pPr>
              <w:jc w:val="center"/>
              <w:rPr>
                <w:sz w:val="22"/>
                <w:szCs w:val="22"/>
              </w:rPr>
            </w:pPr>
            <w:r w:rsidRPr="00FC74C5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C74C5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FC74C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35538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5538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35538F" w:rsidRDefault="000A6E67" w:rsidP="00857908">
            <w:pPr>
              <w:jc w:val="center"/>
              <w:rPr>
                <w:sz w:val="22"/>
                <w:szCs w:val="22"/>
              </w:rPr>
            </w:pPr>
            <w:r w:rsidRPr="0035538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35538F" w:rsidRDefault="000A6E67" w:rsidP="00857908">
            <w:pPr>
              <w:jc w:val="center"/>
              <w:rPr>
                <w:sz w:val="22"/>
                <w:szCs w:val="22"/>
              </w:rPr>
            </w:pPr>
            <w:r w:rsidRPr="0035538F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2A4F4F" w:rsidRDefault="000A6E67" w:rsidP="00857908">
            <w:pPr>
              <w:jc w:val="center"/>
              <w:rPr>
                <w:sz w:val="22"/>
                <w:szCs w:val="22"/>
              </w:rPr>
            </w:pPr>
            <w:r w:rsidRPr="002A4F4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2A4F4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A4F4F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35538F" w:rsidRDefault="000A6E67" w:rsidP="00857908">
            <w:pPr>
              <w:jc w:val="center"/>
              <w:rPr>
                <w:sz w:val="22"/>
                <w:szCs w:val="22"/>
              </w:rPr>
            </w:pPr>
            <w:r w:rsidRPr="0035538F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9159F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159F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9159F3" w:rsidRDefault="000A6E67" w:rsidP="00857908">
            <w:pPr>
              <w:jc w:val="center"/>
              <w:rPr>
                <w:sz w:val="22"/>
                <w:szCs w:val="22"/>
              </w:rPr>
            </w:pPr>
            <w:r w:rsidRPr="009159F3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35538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5538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2A4F4F" w:rsidRDefault="000A6E67" w:rsidP="00857908">
            <w:pPr>
              <w:jc w:val="center"/>
              <w:rPr>
                <w:sz w:val="22"/>
                <w:szCs w:val="22"/>
              </w:rPr>
            </w:pPr>
            <w:r w:rsidRPr="002A4F4F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2A4F4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A4F4F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110C12" w:rsidRDefault="000A6E67" w:rsidP="00857908">
            <w:pPr>
              <w:jc w:val="center"/>
              <w:rPr>
                <w:sz w:val="22"/>
                <w:szCs w:val="22"/>
              </w:rPr>
            </w:pPr>
            <w:r w:rsidRPr="00110C12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10C1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10C1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2A4F4F" w:rsidRDefault="000A6E67" w:rsidP="00857908">
            <w:pPr>
              <w:jc w:val="center"/>
              <w:rPr>
                <w:sz w:val="22"/>
                <w:szCs w:val="22"/>
              </w:rPr>
            </w:pPr>
            <w:r w:rsidRPr="002A4F4F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10C12" w:rsidRDefault="000A6E67" w:rsidP="00857908">
            <w:pPr>
              <w:jc w:val="center"/>
              <w:rPr>
                <w:sz w:val="22"/>
                <w:szCs w:val="22"/>
              </w:rPr>
            </w:pPr>
            <w:r w:rsidRPr="00110C1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110C1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10C1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2A4F4F" w:rsidRDefault="000A6E67" w:rsidP="00857908">
            <w:pPr>
              <w:jc w:val="center"/>
              <w:rPr>
                <w:sz w:val="22"/>
                <w:szCs w:val="22"/>
              </w:rPr>
            </w:pPr>
            <w:r w:rsidRPr="002A4F4F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9159F3" w:rsidRDefault="000A6E67" w:rsidP="00857908">
            <w:pPr>
              <w:jc w:val="center"/>
              <w:rPr>
                <w:sz w:val="22"/>
                <w:szCs w:val="22"/>
              </w:rPr>
            </w:pPr>
            <w:r w:rsidRPr="009159F3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9159F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159F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35538F" w:rsidRDefault="000A6E67" w:rsidP="00857908">
            <w:pPr>
              <w:jc w:val="center"/>
              <w:rPr>
                <w:sz w:val="22"/>
                <w:szCs w:val="22"/>
              </w:rPr>
            </w:pPr>
            <w:r w:rsidRPr="0035538F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C74C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C74C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35538F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35538F">
              <w:rPr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2A4F4F" w:rsidRDefault="000A6E67" w:rsidP="00857908">
            <w:pPr>
              <w:jc w:val="center"/>
              <w:rPr>
                <w:sz w:val="22"/>
                <w:szCs w:val="22"/>
              </w:rPr>
            </w:pPr>
            <w:r w:rsidRPr="002A4F4F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2A4F4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A4F4F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2A4F4F" w:rsidRDefault="000A6E67" w:rsidP="00857908">
            <w:pPr>
              <w:jc w:val="center"/>
              <w:rPr>
                <w:sz w:val="22"/>
                <w:szCs w:val="22"/>
              </w:rPr>
            </w:pPr>
            <w:r w:rsidRPr="002A4F4F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2A4F4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A4F4F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FC74C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C74C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243B6" w:rsidRDefault="00110C12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zaměřená na osobnost J. A. Komenského. Teoretická část je kvalitně zpracována, v praktické části lze vysledovat nepřesnosti, přepisy a nedostatky. Kapitole s názvem Analýza a interpretace výsledků výzkumu působí neurovnaným dojmem, shrnutí je velmi stručné.</w:t>
            </w:r>
          </w:p>
          <w:p w:rsidR="0035538F" w:rsidRDefault="0035538F" w:rsidP="00857908">
            <w:pPr>
              <w:rPr>
                <w:sz w:val="22"/>
                <w:szCs w:val="22"/>
              </w:rPr>
            </w:pPr>
          </w:p>
          <w:p w:rsidR="0035538F" w:rsidRDefault="0035538F" w:rsidP="00857908">
            <w:pPr>
              <w:rPr>
                <w:sz w:val="22"/>
                <w:szCs w:val="22"/>
              </w:rPr>
            </w:pPr>
          </w:p>
          <w:p w:rsidR="0035538F" w:rsidRDefault="0035538F" w:rsidP="00857908">
            <w:pPr>
              <w:rPr>
                <w:sz w:val="22"/>
                <w:szCs w:val="22"/>
              </w:rPr>
            </w:pPr>
          </w:p>
          <w:p w:rsidR="0035538F" w:rsidRDefault="0035538F" w:rsidP="00857908">
            <w:pPr>
              <w:rPr>
                <w:sz w:val="22"/>
                <w:szCs w:val="22"/>
              </w:rPr>
            </w:pPr>
          </w:p>
          <w:p w:rsidR="0035538F" w:rsidRDefault="0035538F" w:rsidP="00857908">
            <w:pPr>
              <w:rPr>
                <w:sz w:val="22"/>
                <w:szCs w:val="22"/>
              </w:rPr>
            </w:pPr>
          </w:p>
          <w:p w:rsidR="008243B6" w:rsidRDefault="008243B6" w:rsidP="00857908">
            <w:pPr>
              <w:rPr>
                <w:sz w:val="22"/>
                <w:szCs w:val="22"/>
              </w:rPr>
            </w:pPr>
          </w:p>
          <w:p w:rsidR="008243B6" w:rsidRDefault="008243B6" w:rsidP="00857908">
            <w:pPr>
              <w:rPr>
                <w:sz w:val="22"/>
                <w:szCs w:val="22"/>
              </w:rPr>
            </w:pPr>
          </w:p>
          <w:p w:rsidR="008243B6" w:rsidRPr="00C50B27" w:rsidRDefault="008243B6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Default="009159F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dílo J. A. Komenského se věnuje dětem předškolního věku a co z něj můžeme převzít do dnešní doby?</w:t>
            </w:r>
          </w:p>
          <w:p w:rsidR="0035538F" w:rsidRDefault="0035538F" w:rsidP="00857908">
            <w:pPr>
              <w:rPr>
                <w:sz w:val="22"/>
                <w:szCs w:val="22"/>
              </w:rPr>
            </w:pPr>
          </w:p>
          <w:p w:rsidR="0035538F" w:rsidRDefault="0035538F" w:rsidP="00857908">
            <w:pPr>
              <w:rPr>
                <w:sz w:val="22"/>
                <w:szCs w:val="22"/>
              </w:rPr>
            </w:pPr>
          </w:p>
          <w:p w:rsidR="0035538F" w:rsidRDefault="0035538F" w:rsidP="00857908">
            <w:pPr>
              <w:rPr>
                <w:sz w:val="22"/>
                <w:szCs w:val="22"/>
              </w:rPr>
            </w:pPr>
          </w:p>
          <w:p w:rsidR="0035538F" w:rsidRDefault="0035538F" w:rsidP="00857908">
            <w:pPr>
              <w:rPr>
                <w:sz w:val="22"/>
                <w:szCs w:val="22"/>
              </w:rPr>
            </w:pPr>
          </w:p>
          <w:p w:rsidR="0035538F" w:rsidRDefault="0035538F" w:rsidP="00857908">
            <w:pPr>
              <w:rPr>
                <w:sz w:val="22"/>
                <w:szCs w:val="22"/>
              </w:rPr>
            </w:pPr>
          </w:p>
          <w:p w:rsidR="0035538F" w:rsidRPr="00C50B27" w:rsidRDefault="0035538F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2A4F4F" w:rsidRDefault="000A6E67" w:rsidP="00857908">
            <w:pPr>
              <w:jc w:val="center"/>
              <w:rPr>
                <w:sz w:val="22"/>
                <w:szCs w:val="22"/>
              </w:rPr>
            </w:pPr>
            <w:r w:rsidRPr="002A4F4F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F3247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3247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F3247B" w:rsidRDefault="000A6E67" w:rsidP="00857908">
            <w:pPr>
              <w:jc w:val="center"/>
              <w:rPr>
                <w:sz w:val="22"/>
                <w:szCs w:val="22"/>
              </w:rPr>
            </w:pPr>
            <w:r w:rsidRPr="00F3247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243B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D131B">
              <w:rPr>
                <w:sz w:val="22"/>
                <w:szCs w:val="22"/>
              </w:rPr>
              <w:t xml:space="preserve">   1</w:t>
            </w:r>
            <w:r w:rsidR="008243B6">
              <w:rPr>
                <w:sz w:val="22"/>
                <w:szCs w:val="22"/>
              </w:rPr>
              <w:t>4</w:t>
            </w:r>
            <w:r w:rsidR="004D131B">
              <w:rPr>
                <w:sz w:val="22"/>
                <w:szCs w:val="22"/>
              </w:rPr>
              <w:t>. května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D131B">
              <w:rPr>
                <w:sz w:val="22"/>
                <w:szCs w:val="22"/>
              </w:rPr>
              <w:t xml:space="preserve">     Hana </w:t>
            </w:r>
            <w:proofErr w:type="spellStart"/>
            <w:r w:rsidR="004D131B"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6E3" w:rsidRDefault="00C556E3" w:rsidP="000A6E67">
      <w:r>
        <w:separator/>
      </w:r>
    </w:p>
  </w:endnote>
  <w:endnote w:type="continuationSeparator" w:id="0">
    <w:p w:rsidR="00C556E3" w:rsidRDefault="00C556E3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6E3" w:rsidRDefault="00C556E3" w:rsidP="000A6E67">
      <w:r>
        <w:separator/>
      </w:r>
    </w:p>
  </w:footnote>
  <w:footnote w:type="continuationSeparator" w:id="0">
    <w:p w:rsidR="00C556E3" w:rsidRDefault="00C556E3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02C66"/>
    <w:rsid w:val="00032082"/>
    <w:rsid w:val="000A6E67"/>
    <w:rsid w:val="000C0702"/>
    <w:rsid w:val="000D26A4"/>
    <w:rsid w:val="00110C12"/>
    <w:rsid w:val="0012378D"/>
    <w:rsid w:val="001355B5"/>
    <w:rsid w:val="00152E29"/>
    <w:rsid w:val="001A5802"/>
    <w:rsid w:val="001B65B3"/>
    <w:rsid w:val="001C07F2"/>
    <w:rsid w:val="001E2D39"/>
    <w:rsid w:val="002455FE"/>
    <w:rsid w:val="002953DD"/>
    <w:rsid w:val="002A4F4F"/>
    <w:rsid w:val="00325620"/>
    <w:rsid w:val="0035538F"/>
    <w:rsid w:val="00392C7B"/>
    <w:rsid w:val="003B73E2"/>
    <w:rsid w:val="004C58FB"/>
    <w:rsid w:val="004D131B"/>
    <w:rsid w:val="004E4087"/>
    <w:rsid w:val="004F6517"/>
    <w:rsid w:val="006778A5"/>
    <w:rsid w:val="00687EEA"/>
    <w:rsid w:val="006D764F"/>
    <w:rsid w:val="007159D9"/>
    <w:rsid w:val="00765623"/>
    <w:rsid w:val="007C3DAA"/>
    <w:rsid w:val="008112EA"/>
    <w:rsid w:val="008243B6"/>
    <w:rsid w:val="00842079"/>
    <w:rsid w:val="00857908"/>
    <w:rsid w:val="00896103"/>
    <w:rsid w:val="008B3DD4"/>
    <w:rsid w:val="009071AB"/>
    <w:rsid w:val="009159F3"/>
    <w:rsid w:val="00946A36"/>
    <w:rsid w:val="0096141E"/>
    <w:rsid w:val="00991FB5"/>
    <w:rsid w:val="009924C8"/>
    <w:rsid w:val="009B3662"/>
    <w:rsid w:val="00A07BB1"/>
    <w:rsid w:val="00A231BE"/>
    <w:rsid w:val="00A423E0"/>
    <w:rsid w:val="00A52128"/>
    <w:rsid w:val="00A76400"/>
    <w:rsid w:val="00AD6E53"/>
    <w:rsid w:val="00B20E75"/>
    <w:rsid w:val="00C556E3"/>
    <w:rsid w:val="00C61DFF"/>
    <w:rsid w:val="00C81445"/>
    <w:rsid w:val="00C82ECA"/>
    <w:rsid w:val="00CC7A6F"/>
    <w:rsid w:val="00CD7ED0"/>
    <w:rsid w:val="00D5019F"/>
    <w:rsid w:val="00D56FBA"/>
    <w:rsid w:val="00DF654E"/>
    <w:rsid w:val="00E404D5"/>
    <w:rsid w:val="00EE04C2"/>
    <w:rsid w:val="00F13600"/>
    <w:rsid w:val="00F3074B"/>
    <w:rsid w:val="00F3247B"/>
    <w:rsid w:val="00F63AFF"/>
    <w:rsid w:val="00FB755D"/>
    <w:rsid w:val="00FC7158"/>
    <w:rsid w:val="00FC74C5"/>
    <w:rsid w:val="00FD2968"/>
    <w:rsid w:val="00FD7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214F7E-E12A-4E07-B142-25F7A85C8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2014-05-16T06:56:00Z</dcterms:created>
  <dcterms:modified xsi:type="dcterms:W3CDTF">2014-05-16T06:56:00Z</dcterms:modified>
</cp:coreProperties>
</file>