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F1326B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693A9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</w:t>
            </w:r>
            <w:r w:rsidR="002909DC">
              <w:rPr>
                <w:sz w:val="22"/>
                <w:szCs w:val="22"/>
              </w:rPr>
              <w:t>Kateřina Černíčková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2909D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Syndrom vyhoření policistů</w:t>
            </w:r>
            <w:r w:rsidR="00202CC0">
              <w:rPr>
                <w:sz w:val="22"/>
                <w:szCs w:val="22"/>
              </w:rPr>
              <w:t xml:space="preserve"> ve Zlínském kraji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E67C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="006847E2"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6847E2" w:rsidRPr="00C50B27" w:rsidRDefault="005F73A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doc. PhDr. Panajotis Cakirpaloglu, DrSc.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5F73A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2909D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Kombinovaná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0"/>
                <w:szCs w:val="20"/>
              </w:rPr>
            </w:pPr>
            <w:r w:rsidRPr="00254120">
              <w:rPr>
                <w:b/>
                <w:sz w:val="20"/>
                <w:szCs w:val="20"/>
              </w:rPr>
              <w:t>Odůvodnění hodnocení práce (silné a slabé stránky práce):</w:t>
            </w:r>
          </w:p>
          <w:p w:rsidR="00383BFF" w:rsidRPr="005C3781" w:rsidRDefault="00383BFF" w:rsidP="00362AB0">
            <w:pPr>
              <w:rPr>
                <w:b/>
                <w:sz w:val="20"/>
                <w:szCs w:val="20"/>
              </w:rPr>
            </w:pPr>
            <w:r w:rsidRPr="005C3781">
              <w:rPr>
                <w:b/>
                <w:sz w:val="20"/>
                <w:szCs w:val="20"/>
              </w:rPr>
              <w:t xml:space="preserve">Silné stránky práce: </w:t>
            </w:r>
          </w:p>
          <w:p w:rsidR="00980F41" w:rsidRPr="00254120" w:rsidRDefault="00202CC0" w:rsidP="00980F41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="00980F41" w:rsidRPr="00254120">
              <w:rPr>
                <w:sz w:val="20"/>
                <w:szCs w:val="20"/>
              </w:rPr>
              <w:t>utorka si zvolila zajímavé a originální téma</w:t>
            </w:r>
            <w:r w:rsidR="005E4A5A">
              <w:rPr>
                <w:sz w:val="20"/>
                <w:szCs w:val="20"/>
              </w:rPr>
              <w:t xml:space="preserve"> s rozměrem významného</w:t>
            </w:r>
            <w:r w:rsidR="00980F41" w:rsidRPr="00254120">
              <w:rPr>
                <w:sz w:val="20"/>
                <w:szCs w:val="20"/>
              </w:rPr>
              <w:t xml:space="preserve"> praktického využití</w:t>
            </w:r>
            <w:r>
              <w:rPr>
                <w:sz w:val="20"/>
                <w:szCs w:val="20"/>
              </w:rPr>
              <w:t>;</w:t>
            </w:r>
          </w:p>
          <w:p w:rsidR="00980F41" w:rsidRDefault="00202CC0" w:rsidP="00980F41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980F41" w:rsidRPr="00254120">
              <w:rPr>
                <w:sz w:val="20"/>
                <w:szCs w:val="20"/>
              </w:rPr>
              <w:t xml:space="preserve">ladně hodnotím </w:t>
            </w:r>
            <w:r w:rsidR="005E4A5A">
              <w:rPr>
                <w:sz w:val="20"/>
                <w:szCs w:val="20"/>
              </w:rPr>
              <w:t>teoretickou část práce jako kvalitně zpracovaný celek</w:t>
            </w:r>
            <w:r>
              <w:rPr>
                <w:sz w:val="20"/>
                <w:szCs w:val="20"/>
              </w:rPr>
              <w:t>;</w:t>
            </w:r>
          </w:p>
          <w:p w:rsidR="005E4A5A" w:rsidRPr="00254120" w:rsidRDefault="00202CC0" w:rsidP="00980F41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jako velmi přínosné pro po</w:t>
            </w:r>
            <w:r w:rsidR="001F5978">
              <w:rPr>
                <w:sz w:val="20"/>
                <w:szCs w:val="20"/>
              </w:rPr>
              <w:t>chopení syndromu vyhoření vyzdvihuji formu pokrač</w:t>
            </w:r>
            <w:r>
              <w:rPr>
                <w:sz w:val="20"/>
                <w:szCs w:val="20"/>
              </w:rPr>
              <w:t>ujícího „kazuistického příběhu“;</w:t>
            </w:r>
            <w:r w:rsidR="001F5978">
              <w:rPr>
                <w:sz w:val="20"/>
                <w:szCs w:val="20"/>
              </w:rPr>
              <w:t xml:space="preserve"> </w:t>
            </w:r>
          </w:p>
          <w:p w:rsidR="00980F41" w:rsidRPr="00383BFF" w:rsidRDefault="00202CC0" w:rsidP="00980F41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="00980F41" w:rsidRPr="00383BFF">
              <w:rPr>
                <w:sz w:val="20"/>
                <w:szCs w:val="20"/>
              </w:rPr>
              <w:t>utor</w:t>
            </w:r>
            <w:r>
              <w:rPr>
                <w:sz w:val="20"/>
                <w:szCs w:val="20"/>
              </w:rPr>
              <w:t>k</w:t>
            </w:r>
            <w:r w:rsidR="00980F41" w:rsidRPr="00383BFF">
              <w:rPr>
                <w:sz w:val="20"/>
                <w:szCs w:val="20"/>
              </w:rPr>
              <w:t>a teoretickou část vhodně propojuje s relevantní literární oporou</w:t>
            </w:r>
            <w:r w:rsidR="000A3542" w:rsidRPr="00383BFF">
              <w:rPr>
                <w:sz w:val="20"/>
                <w:szCs w:val="20"/>
              </w:rPr>
              <w:t xml:space="preserve"> (44 knižních publikací, vč. 4 odkaz</w:t>
            </w:r>
            <w:r>
              <w:rPr>
                <w:sz w:val="20"/>
                <w:szCs w:val="20"/>
              </w:rPr>
              <w:t>ů</w:t>
            </w:r>
            <w:r w:rsidR="000A3542" w:rsidRPr="00383BFF">
              <w:rPr>
                <w:sz w:val="20"/>
                <w:szCs w:val="20"/>
              </w:rPr>
              <w:t xml:space="preserve"> na Sbírku zákonů)</w:t>
            </w:r>
            <w:r>
              <w:rPr>
                <w:sz w:val="20"/>
                <w:szCs w:val="20"/>
              </w:rPr>
              <w:t>;</w:t>
            </w:r>
            <w:r w:rsidR="00980F41" w:rsidRPr="00383BFF">
              <w:rPr>
                <w:sz w:val="20"/>
                <w:szCs w:val="20"/>
              </w:rPr>
              <w:t xml:space="preserve"> </w:t>
            </w:r>
          </w:p>
          <w:p w:rsidR="001F5978" w:rsidRPr="00254120" w:rsidRDefault="00202CC0" w:rsidP="00980F41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="001F5978">
              <w:rPr>
                <w:sz w:val="20"/>
                <w:szCs w:val="20"/>
              </w:rPr>
              <w:t>esign kvantitativního výzkumu sleduje platné metodologické zásady</w:t>
            </w:r>
            <w:r>
              <w:rPr>
                <w:sz w:val="20"/>
                <w:szCs w:val="20"/>
              </w:rPr>
              <w:t>; v</w:t>
            </w:r>
            <w:r w:rsidR="001F5978">
              <w:rPr>
                <w:sz w:val="20"/>
                <w:szCs w:val="20"/>
              </w:rPr>
              <w:t>ymezení výzkumného problému, otázek, hypotéz, metod či výzkumného souboru</w:t>
            </w:r>
            <w:r>
              <w:rPr>
                <w:sz w:val="20"/>
                <w:szCs w:val="20"/>
              </w:rPr>
              <w:t>, jsou bez závad;</w:t>
            </w:r>
          </w:p>
          <w:p w:rsidR="00980F41" w:rsidRPr="00254120" w:rsidRDefault="00980F41" w:rsidP="001F5978">
            <w:pPr>
              <w:ind w:left="720"/>
              <w:rPr>
                <w:sz w:val="20"/>
                <w:szCs w:val="20"/>
              </w:rPr>
            </w:pPr>
            <w:r w:rsidRPr="00254120">
              <w:rPr>
                <w:sz w:val="20"/>
                <w:szCs w:val="20"/>
              </w:rPr>
              <w:t xml:space="preserve">Vzhledem k  povaze výzkumu lze považovat zpracování výsledků za adekvátní. </w:t>
            </w:r>
            <w:r w:rsidR="001F5978">
              <w:rPr>
                <w:sz w:val="20"/>
                <w:szCs w:val="20"/>
              </w:rPr>
              <w:t>D</w:t>
            </w:r>
            <w:r w:rsidRPr="00254120">
              <w:rPr>
                <w:sz w:val="20"/>
                <w:szCs w:val="20"/>
              </w:rPr>
              <w:t xml:space="preserve">eskriptivní </w:t>
            </w:r>
            <w:r w:rsidR="001F5978">
              <w:rPr>
                <w:sz w:val="20"/>
                <w:szCs w:val="20"/>
              </w:rPr>
              <w:t xml:space="preserve">a induktivní </w:t>
            </w:r>
            <w:r w:rsidRPr="00254120">
              <w:rPr>
                <w:sz w:val="20"/>
                <w:szCs w:val="20"/>
              </w:rPr>
              <w:t xml:space="preserve">statistika </w:t>
            </w:r>
            <w:r w:rsidR="001F5978">
              <w:rPr>
                <w:sz w:val="20"/>
                <w:szCs w:val="20"/>
              </w:rPr>
              <w:t xml:space="preserve">souhlasí s povahou výzkumného záměru, </w:t>
            </w:r>
            <w:r w:rsidRPr="00254120">
              <w:rPr>
                <w:sz w:val="20"/>
                <w:szCs w:val="20"/>
              </w:rPr>
              <w:t>interpretace dat</w:t>
            </w:r>
            <w:r w:rsidR="00202CC0">
              <w:rPr>
                <w:sz w:val="20"/>
                <w:szCs w:val="20"/>
              </w:rPr>
              <w:t xml:space="preserve"> je</w:t>
            </w:r>
            <w:r w:rsidRPr="00254120">
              <w:rPr>
                <w:sz w:val="20"/>
                <w:szCs w:val="20"/>
              </w:rPr>
              <w:t xml:space="preserve"> </w:t>
            </w:r>
            <w:r w:rsidR="001F5978">
              <w:rPr>
                <w:sz w:val="20"/>
                <w:szCs w:val="20"/>
              </w:rPr>
              <w:t>výstižná, v souladu s</w:t>
            </w:r>
            <w:r w:rsidR="00202CC0">
              <w:rPr>
                <w:sz w:val="20"/>
                <w:szCs w:val="20"/>
              </w:rPr>
              <w:t>e</w:t>
            </w:r>
            <w:r w:rsidR="001F5978">
              <w:rPr>
                <w:sz w:val="20"/>
                <w:szCs w:val="20"/>
              </w:rPr>
              <w:t> systémem stanovených hypotéz</w:t>
            </w:r>
            <w:r w:rsidRPr="00254120">
              <w:rPr>
                <w:sz w:val="20"/>
                <w:szCs w:val="20"/>
              </w:rPr>
              <w:t>.</w:t>
            </w:r>
          </w:p>
          <w:p w:rsidR="00383BFF" w:rsidRDefault="00202CC0" w:rsidP="00980F41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="00980F41" w:rsidRPr="00383BFF">
              <w:rPr>
                <w:sz w:val="20"/>
                <w:szCs w:val="20"/>
              </w:rPr>
              <w:t>utorka věnuje pozornost limitům výzkumu</w:t>
            </w:r>
            <w:r w:rsidR="005C3781">
              <w:rPr>
                <w:sz w:val="20"/>
                <w:szCs w:val="20"/>
              </w:rPr>
              <w:t>.</w:t>
            </w:r>
          </w:p>
          <w:p w:rsidR="00B411DB" w:rsidRPr="00383BFF" w:rsidRDefault="005C3781" w:rsidP="005C3781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980F41" w:rsidRPr="00383BFF">
              <w:rPr>
                <w:sz w:val="20"/>
                <w:szCs w:val="20"/>
              </w:rPr>
              <w:t>ráci hodnotím jako velmi zdařilý studentský projekt</w:t>
            </w:r>
            <w:r w:rsidR="00202CC0">
              <w:rPr>
                <w:sz w:val="20"/>
                <w:szCs w:val="20"/>
              </w:rPr>
              <w:t>.</w:t>
            </w:r>
          </w:p>
          <w:p w:rsidR="00865D7F" w:rsidRPr="005C3781" w:rsidRDefault="00865D7F" w:rsidP="00865D7F">
            <w:pPr>
              <w:rPr>
                <w:b/>
                <w:sz w:val="20"/>
                <w:szCs w:val="20"/>
              </w:rPr>
            </w:pPr>
            <w:r w:rsidRPr="005C3781">
              <w:rPr>
                <w:b/>
                <w:sz w:val="20"/>
                <w:szCs w:val="20"/>
              </w:rPr>
              <w:t>Slabé stránky</w:t>
            </w:r>
            <w:r w:rsidR="00383BFF" w:rsidRPr="005C3781">
              <w:rPr>
                <w:b/>
                <w:sz w:val="20"/>
                <w:szCs w:val="20"/>
              </w:rPr>
              <w:t xml:space="preserve"> práce</w:t>
            </w:r>
            <w:r w:rsidRPr="005C3781">
              <w:rPr>
                <w:b/>
                <w:sz w:val="20"/>
                <w:szCs w:val="20"/>
              </w:rPr>
              <w:t>:</w:t>
            </w:r>
          </w:p>
          <w:p w:rsidR="003771F4" w:rsidRPr="00383BFF" w:rsidRDefault="00202CC0" w:rsidP="00865D7F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="003771F4" w:rsidRPr="00383BFF">
              <w:rPr>
                <w:sz w:val="20"/>
                <w:szCs w:val="20"/>
              </w:rPr>
              <w:t xml:space="preserve">robné překlepy (např. generovou = </w:t>
            </w:r>
            <w:proofErr w:type="spellStart"/>
            <w:r w:rsidR="003771F4" w:rsidRPr="00383BFF">
              <w:rPr>
                <w:sz w:val="20"/>
                <w:szCs w:val="20"/>
              </w:rPr>
              <w:t>gendrovou</w:t>
            </w:r>
            <w:proofErr w:type="spellEnd"/>
            <w:r w:rsidR="003771F4" w:rsidRPr="00383BFF">
              <w:rPr>
                <w:sz w:val="20"/>
                <w:szCs w:val="20"/>
              </w:rPr>
              <w:t>, s. 64)</w:t>
            </w:r>
            <w:r>
              <w:rPr>
                <w:sz w:val="20"/>
                <w:szCs w:val="20"/>
              </w:rPr>
              <w:t>;</w:t>
            </w:r>
          </w:p>
          <w:p w:rsidR="00383BFF" w:rsidRPr="00383BFF" w:rsidRDefault="00202CC0" w:rsidP="00865D7F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</w:t>
            </w:r>
            <w:r w:rsidR="003771F4" w:rsidRPr="00383BFF">
              <w:rPr>
                <w:sz w:val="20"/>
                <w:szCs w:val="20"/>
              </w:rPr>
              <w:t> diskuzi bych místo stručné rekapitulace výsledků šetření uvítal srovnání empirických dat s podobnými šetřeními zejména v</w:t>
            </w:r>
            <w:r>
              <w:rPr>
                <w:sz w:val="20"/>
                <w:szCs w:val="20"/>
              </w:rPr>
              <w:t> </w:t>
            </w:r>
            <w:r w:rsidR="003771F4" w:rsidRPr="00383BFF">
              <w:rPr>
                <w:sz w:val="20"/>
                <w:szCs w:val="20"/>
              </w:rPr>
              <w:t>zahraničí</w:t>
            </w:r>
            <w:r>
              <w:rPr>
                <w:sz w:val="20"/>
                <w:szCs w:val="20"/>
              </w:rPr>
              <w:t>;</w:t>
            </w:r>
          </w:p>
          <w:p w:rsidR="00F1326B" w:rsidRDefault="00202CC0" w:rsidP="00651E63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 w:rsidR="00383BFF" w:rsidRPr="00383BFF">
              <w:rPr>
                <w:sz w:val="20"/>
                <w:szCs w:val="20"/>
              </w:rPr>
              <w:t>epřítomnost zmínky o etických zásadách výzkumu považuj</w:t>
            </w:r>
            <w:r>
              <w:rPr>
                <w:sz w:val="20"/>
                <w:szCs w:val="20"/>
              </w:rPr>
              <w:t>i</w:t>
            </w:r>
            <w:r w:rsidR="00383BFF" w:rsidRPr="00383BFF">
              <w:rPr>
                <w:sz w:val="20"/>
                <w:szCs w:val="20"/>
              </w:rPr>
              <w:t xml:space="preserve"> za součást nestanovení příslušné normy pro vypracování tohoto druhu práce.</w:t>
            </w:r>
            <w:r w:rsidR="003771F4" w:rsidRPr="00383BFF">
              <w:rPr>
                <w:sz w:val="20"/>
                <w:szCs w:val="20"/>
              </w:rPr>
              <w:t xml:space="preserve">  </w:t>
            </w:r>
          </w:p>
          <w:p w:rsidR="00651E63" w:rsidRPr="00254120" w:rsidRDefault="00651E63" w:rsidP="00651E63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Na základě výše provedeného posouzení doporučuji diplomovou práci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254120" w:rsidRDefault="00B411DB" w:rsidP="00362AB0">
            <w:pPr>
              <w:rPr>
                <w:b/>
                <w:sz w:val="20"/>
                <w:szCs w:val="20"/>
              </w:rPr>
            </w:pPr>
            <w:r w:rsidRPr="00254120">
              <w:rPr>
                <w:b/>
                <w:sz w:val="20"/>
                <w:szCs w:val="20"/>
              </w:rPr>
              <w:t>Otázky k obhajobě:</w:t>
            </w:r>
          </w:p>
          <w:p w:rsidR="00B411DB" w:rsidRPr="00254120" w:rsidRDefault="00B411DB" w:rsidP="00362AB0">
            <w:pPr>
              <w:rPr>
                <w:sz w:val="20"/>
                <w:szCs w:val="20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D34276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B71137">
              <w:rPr>
                <w:sz w:val="22"/>
                <w:szCs w:val="22"/>
              </w:rPr>
              <w:t xml:space="preserve"> 22</w:t>
            </w:r>
            <w:r w:rsidR="009E6AAE">
              <w:rPr>
                <w:sz w:val="22"/>
                <w:szCs w:val="22"/>
              </w:rPr>
              <w:t>.</w:t>
            </w:r>
            <w:r w:rsidR="00D34276">
              <w:rPr>
                <w:sz w:val="22"/>
                <w:szCs w:val="22"/>
              </w:rPr>
              <w:t xml:space="preserve"> </w:t>
            </w:r>
            <w:r w:rsidR="009E6AAE">
              <w:rPr>
                <w:sz w:val="22"/>
                <w:szCs w:val="22"/>
              </w:rPr>
              <w:t>4.</w:t>
            </w:r>
            <w:r w:rsidR="00D34276">
              <w:rPr>
                <w:sz w:val="22"/>
                <w:szCs w:val="22"/>
              </w:rPr>
              <w:t xml:space="preserve"> </w:t>
            </w:r>
            <w:r w:rsidR="009E6AAE">
              <w:rPr>
                <w:sz w:val="22"/>
                <w:szCs w:val="22"/>
              </w:rPr>
              <w:t>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9E6AAE">
              <w:rPr>
                <w:sz w:val="22"/>
                <w:szCs w:val="22"/>
              </w:rPr>
              <w:t xml:space="preserve"> Panajotis Cakirpaloglu</w:t>
            </w:r>
          </w:p>
        </w:tc>
      </w:tr>
    </w:tbl>
    <w:p w:rsidR="006847E2" w:rsidRDefault="006847E2"/>
    <w:sectPr w:rsidR="006847E2" w:rsidSect="002C29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2808" w:rsidRDefault="00B92808">
      <w:r>
        <w:separator/>
      </w:r>
    </w:p>
  </w:endnote>
  <w:endnote w:type="continuationSeparator" w:id="0">
    <w:p w:rsidR="00B92808" w:rsidRDefault="00B928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2808" w:rsidRDefault="00B92808">
      <w:r>
        <w:separator/>
      </w:r>
    </w:p>
  </w:footnote>
  <w:footnote w:type="continuationSeparator" w:id="0">
    <w:p w:rsidR="00B92808" w:rsidRDefault="00B92808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4420C"/>
    <w:multiLevelType w:val="hybridMultilevel"/>
    <w:tmpl w:val="FAF66770"/>
    <w:lvl w:ilvl="0" w:tplc="ACA4A5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19A"/>
    <w:rsid w:val="000A3542"/>
    <w:rsid w:val="00126B9D"/>
    <w:rsid w:val="001C5109"/>
    <w:rsid w:val="001D3059"/>
    <w:rsid w:val="001F5978"/>
    <w:rsid w:val="00202CC0"/>
    <w:rsid w:val="00233DF6"/>
    <w:rsid w:val="00254120"/>
    <w:rsid w:val="002909DC"/>
    <w:rsid w:val="002C2902"/>
    <w:rsid w:val="00362AB0"/>
    <w:rsid w:val="0037368A"/>
    <w:rsid w:val="003771F4"/>
    <w:rsid w:val="00383BFF"/>
    <w:rsid w:val="003C49CD"/>
    <w:rsid w:val="003C4A21"/>
    <w:rsid w:val="003F5DA2"/>
    <w:rsid w:val="00432EF0"/>
    <w:rsid w:val="00492F43"/>
    <w:rsid w:val="004A64D2"/>
    <w:rsid w:val="00512982"/>
    <w:rsid w:val="00526D47"/>
    <w:rsid w:val="0053445A"/>
    <w:rsid w:val="0055255D"/>
    <w:rsid w:val="005C219A"/>
    <w:rsid w:val="005C3781"/>
    <w:rsid w:val="005C43CD"/>
    <w:rsid w:val="005E4A5A"/>
    <w:rsid w:val="005F73AE"/>
    <w:rsid w:val="00633FD9"/>
    <w:rsid w:val="00651E63"/>
    <w:rsid w:val="006847E2"/>
    <w:rsid w:val="00693A9B"/>
    <w:rsid w:val="00835C65"/>
    <w:rsid w:val="00856C59"/>
    <w:rsid w:val="008614B3"/>
    <w:rsid w:val="00865D7F"/>
    <w:rsid w:val="00936A66"/>
    <w:rsid w:val="00953BC0"/>
    <w:rsid w:val="00956590"/>
    <w:rsid w:val="00980F41"/>
    <w:rsid w:val="009B2248"/>
    <w:rsid w:val="009E6AAE"/>
    <w:rsid w:val="00A91688"/>
    <w:rsid w:val="00A95DEF"/>
    <w:rsid w:val="00B411DB"/>
    <w:rsid w:val="00B71137"/>
    <w:rsid w:val="00B92808"/>
    <w:rsid w:val="00BA3203"/>
    <w:rsid w:val="00BB7D76"/>
    <w:rsid w:val="00C47E25"/>
    <w:rsid w:val="00C50B27"/>
    <w:rsid w:val="00CC5694"/>
    <w:rsid w:val="00D34276"/>
    <w:rsid w:val="00D9125D"/>
    <w:rsid w:val="00DC1BF5"/>
    <w:rsid w:val="00DF4E0A"/>
    <w:rsid w:val="00E44841"/>
    <w:rsid w:val="00E67C85"/>
    <w:rsid w:val="00E709EA"/>
    <w:rsid w:val="00E73899"/>
    <w:rsid w:val="00E87F97"/>
    <w:rsid w:val="00F1326B"/>
    <w:rsid w:val="00F50767"/>
    <w:rsid w:val="00F642F5"/>
    <w:rsid w:val="00FD165D"/>
    <w:rsid w:val="00FD2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A95D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A95D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0</TotalTime>
  <Pages>1</Pages>
  <Words>387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Jakub</dc:creator>
  <cp:lastModifiedBy>Panajotis Cakirpaloglu</cp:lastModifiedBy>
  <cp:revision>2</cp:revision>
  <cp:lastPrinted>2012-04-25T08:21:00Z</cp:lastPrinted>
  <dcterms:created xsi:type="dcterms:W3CDTF">2014-04-24T09:30:00Z</dcterms:created>
  <dcterms:modified xsi:type="dcterms:W3CDTF">2014-04-24T09:30:00Z</dcterms:modified>
</cp:coreProperties>
</file>