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BD2EE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Eva </w:t>
            </w:r>
            <w:proofErr w:type="spellStart"/>
            <w:r>
              <w:rPr>
                <w:sz w:val="22"/>
                <w:szCs w:val="22"/>
              </w:rPr>
              <w:t>Mlčková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D2EE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Problematika finanční gramotnosti na 2. stupni základní školy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D2EE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D2EE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D2EE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BD2EE5" w:rsidRDefault="00BD2EE5" w:rsidP="00C50B27">
            <w:pPr>
              <w:jc w:val="center"/>
              <w:rPr>
                <w:sz w:val="22"/>
                <w:szCs w:val="22"/>
              </w:rPr>
            </w:pPr>
            <w:r w:rsidRPr="00BD2EE5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BD2EE5" w:rsidRDefault="00BD2EE5" w:rsidP="00362AB0">
            <w:pPr>
              <w:rPr>
                <w:b/>
                <w:sz w:val="22"/>
                <w:szCs w:val="22"/>
              </w:rPr>
            </w:pPr>
            <w:r w:rsidRPr="00BD2EE5">
              <w:rPr>
                <w:b/>
                <w:sz w:val="22"/>
                <w:szCs w:val="22"/>
              </w:rPr>
              <w:t xml:space="preserve">Silné stránky: </w:t>
            </w:r>
          </w:p>
          <w:p w:rsidR="00B411DB" w:rsidRDefault="00BD2EE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velmi dobrý úvod bakalářské práce – studentka explicitně vyjadřuje souvislost tématu se sociální pedagogikou, </w:t>
            </w:r>
          </w:p>
          <w:p w:rsidR="00BD2EE5" w:rsidRDefault="00BD2EE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vymezení výzkumného problému a popis již realizovaných výzkumných šetření, </w:t>
            </w:r>
          </w:p>
          <w:p w:rsidR="00BD2EE5" w:rsidRDefault="00BD2EE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definovaní klíčových pojmů (viz str. 41) – studentka popisuje, co pod pojmem spotřebitelské chování rozumí a jak s tímto pojmem bude při realizaci praktické části bakalářské práce dále pracovat, </w:t>
            </w:r>
          </w:p>
          <w:p w:rsidR="00BD2EE5" w:rsidRDefault="00BD2EE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realizace </w:t>
            </w:r>
            <w:proofErr w:type="spellStart"/>
            <w:r>
              <w:rPr>
                <w:sz w:val="22"/>
                <w:szCs w:val="22"/>
              </w:rPr>
              <w:t>předvýzkumu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:rsidR="00BD2EE5" w:rsidRDefault="00BD2EE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interpretace dat, </w:t>
            </w:r>
          </w:p>
          <w:p w:rsidR="00BD2EE5" w:rsidRDefault="00BD2EE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navržené doporučení pro praktické využití, </w:t>
            </w:r>
          </w:p>
          <w:p w:rsidR="00BD2EE5" w:rsidRDefault="00BD2EE5" w:rsidP="00362AB0">
            <w:pPr>
              <w:rPr>
                <w:sz w:val="22"/>
                <w:szCs w:val="22"/>
              </w:rPr>
            </w:pPr>
          </w:p>
          <w:p w:rsidR="00BD2EE5" w:rsidRPr="00BD2EE5" w:rsidRDefault="00BD2EE5" w:rsidP="00362AB0">
            <w:pPr>
              <w:rPr>
                <w:b/>
                <w:sz w:val="22"/>
                <w:szCs w:val="22"/>
              </w:rPr>
            </w:pPr>
            <w:r w:rsidRPr="00BD2EE5">
              <w:rPr>
                <w:b/>
                <w:sz w:val="22"/>
                <w:szCs w:val="22"/>
              </w:rPr>
              <w:t xml:space="preserve">Slabé stránky: </w:t>
            </w:r>
          </w:p>
          <w:p w:rsidR="00BD2EE5" w:rsidRDefault="00BD2EE5" w:rsidP="00BD2EE5">
            <w:pPr>
              <w:numPr>
                <w:ilvl w:val="0"/>
                <w:numId w:val="1"/>
              </w:num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členění bakalářské práce – v některých pasážích se práce jeví nepřehledně, </w:t>
            </w:r>
          </w:p>
          <w:p w:rsidR="00BD2EE5" w:rsidRDefault="00BD2EE5" w:rsidP="00BD2EE5">
            <w:pPr>
              <w:numPr>
                <w:ilvl w:val="0"/>
                <w:numId w:val="1"/>
              </w:num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rozpracování výzkumných otázek – absentují dílčí výzkumné otázky, </w:t>
            </w:r>
          </w:p>
          <w:p w:rsidR="00B411DB" w:rsidRDefault="00BD2EE5" w:rsidP="00362AB0">
            <w:pPr>
              <w:numPr>
                <w:ilvl w:val="0"/>
                <w:numId w:val="1"/>
              </w:numPr>
              <w:ind w:left="360"/>
              <w:rPr>
                <w:sz w:val="22"/>
                <w:szCs w:val="22"/>
              </w:rPr>
            </w:pPr>
            <w:r w:rsidRPr="00BD2EE5">
              <w:rPr>
                <w:sz w:val="22"/>
                <w:szCs w:val="22"/>
              </w:rPr>
              <w:t xml:space="preserve">formulace některých věcných hypotéz, 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BD2EE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Nemám otázky k obhajobě.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D2EE5">
              <w:rPr>
                <w:sz w:val="22"/>
                <w:szCs w:val="22"/>
              </w:rPr>
              <w:t xml:space="preserve"> 11. 5. 2014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D90FDF">
              <w:rPr>
                <w:sz w:val="22"/>
                <w:szCs w:val="22"/>
              </w:rPr>
              <w:t xml:space="preserve"> Jurčíková v.r.</w:t>
            </w:r>
          </w:p>
        </w:tc>
      </w:tr>
    </w:tbl>
    <w:p w:rsidR="006847E2" w:rsidRDefault="00D90FDF">
      <w:r>
        <w:t xml:space="preserve"> </w:t>
      </w:r>
    </w:p>
    <w:sectPr w:rsidR="006847E2" w:rsidSect="00330C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A1B" w:rsidRDefault="009E1A1B">
      <w:r>
        <w:separator/>
      </w:r>
    </w:p>
  </w:endnote>
  <w:endnote w:type="continuationSeparator" w:id="0">
    <w:p w:rsidR="009E1A1B" w:rsidRDefault="009E1A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A1B" w:rsidRDefault="009E1A1B">
      <w:r>
        <w:separator/>
      </w:r>
    </w:p>
  </w:footnote>
  <w:footnote w:type="continuationSeparator" w:id="0">
    <w:p w:rsidR="009E1A1B" w:rsidRDefault="009E1A1B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A676AD"/>
    <w:multiLevelType w:val="hybridMultilevel"/>
    <w:tmpl w:val="33C2E8AE"/>
    <w:lvl w:ilvl="0" w:tplc="F724E2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04D8"/>
    <w:rsid w:val="00012E37"/>
    <w:rsid w:val="000804D8"/>
    <w:rsid w:val="00154F27"/>
    <w:rsid w:val="00330C14"/>
    <w:rsid w:val="00362AB0"/>
    <w:rsid w:val="003F5DA2"/>
    <w:rsid w:val="00512982"/>
    <w:rsid w:val="00526D47"/>
    <w:rsid w:val="0055255D"/>
    <w:rsid w:val="005C219A"/>
    <w:rsid w:val="006847E2"/>
    <w:rsid w:val="007553A2"/>
    <w:rsid w:val="008614B3"/>
    <w:rsid w:val="009A27D5"/>
    <w:rsid w:val="009E1A1B"/>
    <w:rsid w:val="00B411DB"/>
    <w:rsid w:val="00BA3203"/>
    <w:rsid w:val="00BD2EE5"/>
    <w:rsid w:val="00C50B27"/>
    <w:rsid w:val="00CA7D64"/>
    <w:rsid w:val="00D05C79"/>
    <w:rsid w:val="00D90FDF"/>
    <w:rsid w:val="00DC1BF5"/>
    <w:rsid w:val="00E709EA"/>
    <w:rsid w:val="00ED2FBE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OPONENTA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PRÁCE_2012(1)</Template>
  <TotalTime>13</TotalTime>
  <Pages>1</Pages>
  <Words>298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2014-05-12T07:56:00Z</cp:lastPrinted>
  <dcterms:created xsi:type="dcterms:W3CDTF">2014-05-12T07:45:00Z</dcterms:created>
  <dcterms:modified xsi:type="dcterms:W3CDTF">2014-05-12T10:56:00Z</dcterms:modified>
</cp:coreProperties>
</file>