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3002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Daniela Maňáková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3002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Vzdělávání pracovníků přímé péče v sociálních službách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43002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E13F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  <w:bookmarkStart w:id="0" w:name="_GoBack"/>
            <w:bookmarkEnd w:id="0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3002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D7F02" w:rsidRPr="00C50B27" w:rsidRDefault="00FD7F02" w:rsidP="00FD7F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FD7F0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43002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B32CFD" w:rsidP="0043002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aktuálního tématu oblasti sociálních služeb</w:t>
            </w:r>
          </w:p>
          <w:p w:rsidR="00B32CFD" w:rsidRDefault="00BE79A2" w:rsidP="0043002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B411DB" w:rsidRDefault="00BE79A2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E79A2">
              <w:rPr>
                <w:sz w:val="22"/>
                <w:szCs w:val="22"/>
              </w:rPr>
              <w:t>Autorčina zainteresovanost na řešení dané problematiky</w:t>
            </w:r>
          </w:p>
          <w:p w:rsidR="00FD7F02" w:rsidRDefault="00FD7F02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</w:t>
            </w:r>
            <w:r w:rsidR="00EE43FF">
              <w:rPr>
                <w:sz w:val="22"/>
                <w:szCs w:val="22"/>
              </w:rPr>
              <w:t>čerpá z relevantního počtu odborné literatury</w:t>
            </w:r>
          </w:p>
          <w:p w:rsidR="00BE79A2" w:rsidRPr="00BE79A2" w:rsidRDefault="00BE79A2" w:rsidP="00BE79A2">
            <w:pPr>
              <w:rPr>
                <w:sz w:val="22"/>
                <w:szCs w:val="22"/>
              </w:rPr>
            </w:pPr>
          </w:p>
          <w:p w:rsidR="00B411DB" w:rsidRPr="00C50B27" w:rsidRDefault="0043002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Slabší stránky:</w:t>
            </w:r>
          </w:p>
          <w:p w:rsidR="00B411DB" w:rsidRDefault="0043002A" w:rsidP="0043002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citované publikace nejsou uvedeny v seznamu použité literatury (např. Sociální služby (2012) a Sociální práce (2011)</w:t>
            </w:r>
          </w:p>
          <w:p w:rsidR="0043002A" w:rsidRDefault="00FD7F02" w:rsidP="0043002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Data, která autorka získala dotazníkovým šetřením, jsou poměrně stručně interpretována. Absentuje rozsáhlejší odborná diskuse.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FD7F0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FD7F02" w:rsidP="00FD7F0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limity Vašeho výzkumu?</w:t>
            </w:r>
          </w:p>
          <w:p w:rsidR="00FD7F02" w:rsidRPr="00FD7F02" w:rsidRDefault="00FD7F02" w:rsidP="00FD7F02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je souvislost Vašeho tématu s oborem sociální pedagogika?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BE79A2">
              <w:rPr>
                <w:sz w:val="22"/>
                <w:szCs w:val="22"/>
              </w:rPr>
              <w:t>8.5.2014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D56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D62" w:rsidRDefault="00565D62">
      <w:r>
        <w:separator/>
      </w:r>
    </w:p>
  </w:endnote>
  <w:endnote w:type="continuationSeparator" w:id="0">
    <w:p w:rsidR="00565D62" w:rsidRDefault="0056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D62" w:rsidRDefault="00565D62">
      <w:r>
        <w:separator/>
      </w:r>
    </w:p>
  </w:footnote>
  <w:footnote w:type="continuationSeparator" w:id="0">
    <w:p w:rsidR="00565D62" w:rsidRDefault="00565D6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C410D"/>
    <w:multiLevelType w:val="hybridMultilevel"/>
    <w:tmpl w:val="979A8D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A34EAD"/>
    <w:multiLevelType w:val="hybridMultilevel"/>
    <w:tmpl w:val="F0E076D0"/>
    <w:lvl w:ilvl="0" w:tplc="FCBA01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1101"/>
    <w:rsid w:val="000E2C47"/>
    <w:rsid w:val="00362AB0"/>
    <w:rsid w:val="003F5DA2"/>
    <w:rsid w:val="0043002A"/>
    <w:rsid w:val="00512982"/>
    <w:rsid w:val="00514664"/>
    <w:rsid w:val="00526D47"/>
    <w:rsid w:val="0055255D"/>
    <w:rsid w:val="00565D62"/>
    <w:rsid w:val="005C219A"/>
    <w:rsid w:val="006847E2"/>
    <w:rsid w:val="006E13F5"/>
    <w:rsid w:val="00730C1A"/>
    <w:rsid w:val="00B32CFD"/>
    <w:rsid w:val="00B411DB"/>
    <w:rsid w:val="00BA3203"/>
    <w:rsid w:val="00BE79A2"/>
    <w:rsid w:val="00C03D7D"/>
    <w:rsid w:val="00C50B27"/>
    <w:rsid w:val="00D56563"/>
    <w:rsid w:val="00D62416"/>
    <w:rsid w:val="00DC1BF5"/>
    <w:rsid w:val="00E709EA"/>
    <w:rsid w:val="00EE1101"/>
    <w:rsid w:val="00EE43FF"/>
    <w:rsid w:val="00FD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300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107</TotalTime>
  <Pages>1</Pages>
  <Words>294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Cejnarová Petra</cp:lastModifiedBy>
  <cp:revision>4</cp:revision>
  <cp:lastPrinted>2012-04-25T08:21:00Z</cp:lastPrinted>
  <dcterms:created xsi:type="dcterms:W3CDTF">2014-05-08T18:31:00Z</dcterms:created>
  <dcterms:modified xsi:type="dcterms:W3CDTF">2014-05-27T14:29:00Z</dcterms:modified>
</cp:coreProperties>
</file>