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7B12F6" w:rsidRDefault="007B12F6" w:rsidP="00362AB0">
            <w:pPr>
              <w:rPr>
                <w:sz w:val="22"/>
                <w:szCs w:val="22"/>
              </w:rPr>
            </w:pPr>
            <w:r w:rsidRPr="007B12F6">
              <w:rPr>
                <w:sz w:val="22"/>
                <w:szCs w:val="22"/>
              </w:rPr>
              <w:t>Marie Veverková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7B12F6" w:rsidRPr="007B12F6" w:rsidRDefault="007B12F6" w:rsidP="007B12F6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proofErr w:type="spellStart"/>
            <w:r w:rsidRPr="007B12F6">
              <w:rPr>
                <w:bCs/>
                <w:sz w:val="22"/>
                <w:szCs w:val="22"/>
              </w:rPr>
              <w:t>Andragogický</w:t>
            </w:r>
            <w:proofErr w:type="spellEnd"/>
            <w:r w:rsidRPr="007B12F6">
              <w:rPr>
                <w:bCs/>
                <w:sz w:val="22"/>
                <w:szCs w:val="22"/>
              </w:rPr>
              <w:t xml:space="preserve"> a filozofický rozměr romské kultury</w:t>
            </w:r>
          </w:p>
          <w:p w:rsidR="006847E2" w:rsidRPr="00C50B27" w:rsidRDefault="007B12F6" w:rsidP="007B12F6">
            <w:pPr>
              <w:rPr>
                <w:sz w:val="22"/>
                <w:szCs w:val="22"/>
              </w:rPr>
            </w:pPr>
            <w:r w:rsidRPr="007B12F6">
              <w:rPr>
                <w:bCs/>
                <w:sz w:val="22"/>
                <w:szCs w:val="22"/>
              </w:rPr>
              <w:t>jako téma kulturní a multikulturní andragogiky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7B12F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Pavel Býček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B12F6" w:rsidRPr="007B12F6" w:rsidRDefault="007B12F6" w:rsidP="007B12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7B12F6">
              <w:rPr>
                <w:sz w:val="22"/>
                <w:szCs w:val="22"/>
              </w:rPr>
              <w:t>ndragogika v profilaci na řízení lidských zdrojů v</w:t>
            </w:r>
          </w:p>
          <w:p w:rsidR="006847E2" w:rsidRPr="00C50B27" w:rsidRDefault="007B12F6" w:rsidP="007B12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 w:rsidRPr="007B12F6">
              <w:rPr>
                <w:sz w:val="22"/>
                <w:szCs w:val="22"/>
              </w:rPr>
              <w:t>neziskové sféře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B12F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537847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53784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537847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53784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537847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53784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53784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537847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53784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537847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53784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537847" w:rsidRDefault="005C219A" w:rsidP="00C50B27">
            <w:pPr>
              <w:jc w:val="center"/>
              <w:rPr>
                <w:b/>
                <w:sz w:val="22"/>
                <w:szCs w:val="22"/>
              </w:rPr>
            </w:pPr>
            <w:r w:rsidRPr="0053784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53784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537847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53784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537847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537847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537847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53784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537847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53784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53784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537847" w:rsidRDefault="00B411DB" w:rsidP="008614B3">
            <w:pPr>
              <w:jc w:val="center"/>
              <w:rPr>
                <w:b/>
                <w:sz w:val="22"/>
                <w:szCs w:val="22"/>
              </w:rPr>
            </w:pPr>
            <w:r w:rsidRPr="0053784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537847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53784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3041D4" w:rsidP="00537847">
            <w:pPr>
              <w:jc w:val="both"/>
              <w:rPr>
                <w:sz w:val="22"/>
                <w:szCs w:val="22"/>
              </w:rPr>
            </w:pPr>
            <w:r w:rsidRPr="00537847">
              <w:rPr>
                <w:sz w:val="22"/>
                <w:szCs w:val="22"/>
              </w:rPr>
              <w:t xml:space="preserve">Bakalářská práce se stěžejně zabývá romským etnikem a problémem multikulturní společnosti z pohledu andragogiky a filozofie. Autorka tak přináší zajímavý pohled na tuto velmi aktuální problematiku, což velmi oceňuji. </w:t>
            </w:r>
          </w:p>
          <w:p w:rsidR="00422834" w:rsidRPr="00537847" w:rsidRDefault="00422834" w:rsidP="00537847">
            <w:pPr>
              <w:jc w:val="both"/>
              <w:rPr>
                <w:sz w:val="22"/>
                <w:szCs w:val="22"/>
              </w:rPr>
            </w:pPr>
          </w:p>
          <w:p w:rsidR="00B411DB" w:rsidRDefault="003041D4" w:rsidP="00537847">
            <w:pPr>
              <w:jc w:val="both"/>
              <w:rPr>
                <w:sz w:val="22"/>
                <w:szCs w:val="22"/>
              </w:rPr>
            </w:pPr>
            <w:r w:rsidRPr="00537847">
              <w:rPr>
                <w:sz w:val="22"/>
                <w:szCs w:val="22"/>
              </w:rPr>
              <w:t>Teoretická část</w:t>
            </w:r>
            <w:r w:rsidR="00DA061D" w:rsidRPr="00537847">
              <w:rPr>
                <w:sz w:val="22"/>
                <w:szCs w:val="22"/>
              </w:rPr>
              <w:t xml:space="preserve"> práce </w:t>
            </w:r>
            <w:r w:rsidR="00B94BE3" w:rsidRPr="00537847">
              <w:rPr>
                <w:sz w:val="22"/>
                <w:szCs w:val="22"/>
              </w:rPr>
              <w:t xml:space="preserve">je </w:t>
            </w:r>
            <w:r w:rsidR="007D1D2E" w:rsidRPr="00537847">
              <w:rPr>
                <w:sz w:val="22"/>
                <w:szCs w:val="22"/>
              </w:rPr>
              <w:t>poměrně</w:t>
            </w:r>
            <w:r w:rsidR="00B94BE3" w:rsidRPr="00537847">
              <w:rPr>
                <w:sz w:val="22"/>
                <w:szCs w:val="22"/>
              </w:rPr>
              <w:t xml:space="preserve"> dobře členěna</w:t>
            </w:r>
            <w:r w:rsidR="00DA061D" w:rsidRPr="00537847">
              <w:rPr>
                <w:sz w:val="22"/>
                <w:szCs w:val="22"/>
              </w:rPr>
              <w:t>. Autorka v úvodu vymezuje pojmy, se kterými dále pracuje, samotná úprava textu by však mohla být přehlednější. V teoretické části oceňuji zejména kapitolu č.</w:t>
            </w:r>
            <w:r w:rsidR="00336B71" w:rsidRPr="00537847">
              <w:rPr>
                <w:sz w:val="22"/>
                <w:szCs w:val="22"/>
              </w:rPr>
              <w:t xml:space="preserve"> </w:t>
            </w:r>
            <w:r w:rsidR="00BE3B9B" w:rsidRPr="00537847">
              <w:rPr>
                <w:sz w:val="22"/>
                <w:szCs w:val="22"/>
              </w:rPr>
              <w:t>3, která by</w:t>
            </w:r>
            <w:r w:rsidR="00336B71" w:rsidRPr="00537847">
              <w:rPr>
                <w:sz w:val="22"/>
                <w:szCs w:val="22"/>
              </w:rPr>
              <w:t xml:space="preserve"> si</w:t>
            </w:r>
            <w:r w:rsidR="00BE3B9B" w:rsidRPr="00537847">
              <w:rPr>
                <w:sz w:val="22"/>
                <w:szCs w:val="22"/>
              </w:rPr>
              <w:t xml:space="preserve"> vzhledem k</w:t>
            </w:r>
            <w:r w:rsidR="00EC187A" w:rsidRPr="00537847">
              <w:rPr>
                <w:sz w:val="22"/>
                <w:szCs w:val="22"/>
              </w:rPr>
              <w:t>e svému</w:t>
            </w:r>
            <w:r w:rsidR="00B94BE3" w:rsidRPr="00537847">
              <w:rPr>
                <w:sz w:val="22"/>
                <w:szCs w:val="22"/>
              </w:rPr>
              <w:t xml:space="preserve"> stěžejnímu</w:t>
            </w:r>
            <w:r w:rsidR="00EC187A" w:rsidRPr="00537847">
              <w:rPr>
                <w:sz w:val="22"/>
                <w:szCs w:val="22"/>
              </w:rPr>
              <w:t xml:space="preserve"> zamě</w:t>
            </w:r>
            <w:r w:rsidR="00B94BE3" w:rsidRPr="00537847">
              <w:rPr>
                <w:sz w:val="22"/>
                <w:szCs w:val="22"/>
              </w:rPr>
              <w:t>ření</w:t>
            </w:r>
            <w:r w:rsidR="00BE3B9B" w:rsidRPr="00537847">
              <w:rPr>
                <w:sz w:val="22"/>
                <w:szCs w:val="22"/>
              </w:rPr>
              <w:t xml:space="preserve"> zasloužila větší prostor</w:t>
            </w:r>
            <w:r w:rsidR="00B94BE3" w:rsidRPr="00537847">
              <w:rPr>
                <w:sz w:val="22"/>
                <w:szCs w:val="22"/>
              </w:rPr>
              <w:t xml:space="preserve">. </w:t>
            </w:r>
          </w:p>
          <w:p w:rsidR="00422834" w:rsidRPr="00537847" w:rsidRDefault="00422834" w:rsidP="00537847">
            <w:pPr>
              <w:jc w:val="both"/>
              <w:rPr>
                <w:sz w:val="22"/>
                <w:szCs w:val="22"/>
              </w:rPr>
            </w:pPr>
          </w:p>
          <w:p w:rsidR="00B411DB" w:rsidRPr="00537847" w:rsidRDefault="007D1D2E" w:rsidP="00537847">
            <w:pPr>
              <w:jc w:val="both"/>
              <w:rPr>
                <w:sz w:val="22"/>
                <w:szCs w:val="22"/>
              </w:rPr>
            </w:pPr>
            <w:r w:rsidRPr="00537847">
              <w:rPr>
                <w:sz w:val="22"/>
                <w:szCs w:val="22"/>
              </w:rPr>
              <w:t>Praktická část je zpracována přehledně a jasně. Z metodologického hlediska je vše v pořádku. Jediné</w:t>
            </w:r>
            <w:r w:rsidR="00F76803" w:rsidRPr="00537847">
              <w:rPr>
                <w:sz w:val="22"/>
                <w:szCs w:val="22"/>
              </w:rPr>
              <w:t>,</w:t>
            </w:r>
            <w:r w:rsidRPr="00537847">
              <w:rPr>
                <w:sz w:val="22"/>
                <w:szCs w:val="22"/>
              </w:rPr>
              <w:t xml:space="preserve"> co by se dalo autorce vytknout</w:t>
            </w:r>
            <w:r w:rsidR="00F76803" w:rsidRPr="00537847">
              <w:rPr>
                <w:sz w:val="22"/>
                <w:szCs w:val="22"/>
              </w:rPr>
              <w:t>,</w:t>
            </w:r>
            <w:r w:rsidRPr="00537847">
              <w:rPr>
                <w:sz w:val="22"/>
                <w:szCs w:val="22"/>
              </w:rPr>
              <w:t xml:space="preserve"> je výzkumný soubor, který byl tvořen</w:t>
            </w:r>
            <w:r w:rsidR="00537847" w:rsidRPr="00537847">
              <w:rPr>
                <w:sz w:val="22"/>
                <w:szCs w:val="22"/>
              </w:rPr>
              <w:t xml:space="preserve"> zejména:</w:t>
            </w:r>
            <w:r w:rsidRPr="00537847">
              <w:rPr>
                <w:sz w:val="22"/>
                <w:szCs w:val="22"/>
              </w:rPr>
              <w:t xml:space="preserve"> </w:t>
            </w:r>
            <w:r w:rsidR="00EA665D" w:rsidRPr="00537847">
              <w:rPr>
                <w:sz w:val="22"/>
                <w:szCs w:val="22"/>
              </w:rPr>
              <w:t xml:space="preserve">studenty, zdravotnickým personálem KNTB, zaměstnanci Základní školy ve Valašských Kloboukách a pracovníky Městského úřadu ve Valašských Kloboukách, což je soubor vzdělanějšího obyvatelstva. </w:t>
            </w:r>
            <w:r w:rsidR="000259D8">
              <w:rPr>
                <w:sz w:val="22"/>
                <w:szCs w:val="22"/>
              </w:rPr>
              <w:t>To se potvrdilo</w:t>
            </w:r>
            <w:r w:rsidR="00274D1A">
              <w:rPr>
                <w:sz w:val="22"/>
                <w:szCs w:val="22"/>
              </w:rPr>
              <w:t xml:space="preserve"> i v samotné analýze </w:t>
            </w:r>
            <w:r w:rsidR="00EA665D" w:rsidRPr="00537847">
              <w:rPr>
                <w:sz w:val="22"/>
                <w:szCs w:val="22"/>
              </w:rPr>
              <w:t xml:space="preserve">dotazníkového šetření, kdy výzkumný soubor tvořilo </w:t>
            </w:r>
            <w:r w:rsidR="00F11414">
              <w:rPr>
                <w:sz w:val="22"/>
                <w:szCs w:val="22"/>
              </w:rPr>
              <w:t>cca 60% respondentů minimálně</w:t>
            </w:r>
            <w:r w:rsidR="00EA665D" w:rsidRPr="00537847">
              <w:rPr>
                <w:sz w:val="22"/>
                <w:szCs w:val="22"/>
              </w:rPr>
              <w:t xml:space="preserve"> s</w:t>
            </w:r>
            <w:r w:rsidR="00274D1A">
              <w:rPr>
                <w:sz w:val="22"/>
                <w:szCs w:val="22"/>
              </w:rPr>
              <w:t> </w:t>
            </w:r>
            <w:r w:rsidR="00EA665D" w:rsidRPr="00537847">
              <w:rPr>
                <w:sz w:val="22"/>
                <w:szCs w:val="22"/>
              </w:rPr>
              <w:t>maturitou</w:t>
            </w:r>
            <w:r w:rsidR="00274D1A">
              <w:rPr>
                <w:sz w:val="22"/>
                <w:szCs w:val="22"/>
              </w:rPr>
              <w:t>, což nekoresponduje se vzdělanostní strukturou ve Zlínském kraji</w:t>
            </w:r>
            <w:r w:rsidR="00EA665D" w:rsidRPr="00537847">
              <w:rPr>
                <w:sz w:val="22"/>
                <w:szCs w:val="22"/>
              </w:rPr>
              <w:t>. Samotný základní soubor</w:t>
            </w:r>
            <w:r w:rsidR="000259D8">
              <w:rPr>
                <w:sz w:val="22"/>
                <w:szCs w:val="22"/>
              </w:rPr>
              <w:t xml:space="preserve"> v podobě</w:t>
            </w:r>
            <w:r w:rsidR="00EA665D" w:rsidRPr="00537847">
              <w:rPr>
                <w:sz w:val="22"/>
                <w:szCs w:val="22"/>
              </w:rPr>
              <w:t xml:space="preserve"> obyvatelstva Zlínska </w:t>
            </w:r>
            <w:r w:rsidR="00274D1A">
              <w:rPr>
                <w:sz w:val="22"/>
                <w:szCs w:val="22"/>
              </w:rPr>
              <w:t xml:space="preserve">a </w:t>
            </w:r>
            <w:proofErr w:type="spellStart"/>
            <w:r w:rsidR="00274D1A">
              <w:rPr>
                <w:sz w:val="22"/>
                <w:szCs w:val="22"/>
              </w:rPr>
              <w:t>Valašskokloboucka</w:t>
            </w:r>
            <w:proofErr w:type="spellEnd"/>
            <w:r w:rsidR="00274D1A">
              <w:rPr>
                <w:sz w:val="22"/>
                <w:szCs w:val="22"/>
              </w:rPr>
              <w:t xml:space="preserve"> je značn</w:t>
            </w:r>
            <w:r w:rsidR="00F76803" w:rsidRPr="00537847">
              <w:rPr>
                <w:sz w:val="22"/>
                <w:szCs w:val="22"/>
              </w:rPr>
              <w:t xml:space="preserve">ě </w:t>
            </w:r>
            <w:r w:rsidR="00274D1A">
              <w:rPr>
                <w:sz w:val="22"/>
                <w:szCs w:val="22"/>
              </w:rPr>
              <w:t>rozsáhlý</w:t>
            </w:r>
            <w:r w:rsidR="00F76803" w:rsidRPr="00537847">
              <w:rPr>
                <w:sz w:val="22"/>
                <w:szCs w:val="22"/>
              </w:rPr>
              <w:t xml:space="preserve"> a</w:t>
            </w:r>
            <w:r w:rsidR="00537847" w:rsidRPr="00537847">
              <w:rPr>
                <w:sz w:val="22"/>
                <w:szCs w:val="22"/>
              </w:rPr>
              <w:t xml:space="preserve"> nelze tedy</w:t>
            </w:r>
            <w:r w:rsidR="00F76803" w:rsidRPr="00537847">
              <w:rPr>
                <w:sz w:val="22"/>
                <w:szCs w:val="22"/>
              </w:rPr>
              <w:t xml:space="preserve"> </w:t>
            </w:r>
            <w:r w:rsidR="000259D8">
              <w:rPr>
                <w:sz w:val="22"/>
                <w:szCs w:val="22"/>
              </w:rPr>
              <w:t>180 respondentů považovat za reprezentativní</w:t>
            </w:r>
            <w:r w:rsidR="00274D1A">
              <w:rPr>
                <w:sz w:val="22"/>
                <w:szCs w:val="22"/>
              </w:rPr>
              <w:t>. Rozhodně</w:t>
            </w:r>
            <w:r w:rsidR="000259D8">
              <w:rPr>
                <w:sz w:val="22"/>
                <w:szCs w:val="22"/>
              </w:rPr>
              <w:t xml:space="preserve"> nelze výsledky výzkumu </w:t>
            </w:r>
            <w:r w:rsidR="00F76803" w:rsidRPr="00537847">
              <w:rPr>
                <w:sz w:val="22"/>
                <w:szCs w:val="22"/>
              </w:rPr>
              <w:t>generalizovat</w:t>
            </w:r>
            <w:r w:rsidR="00D3531E">
              <w:rPr>
                <w:sz w:val="22"/>
                <w:szCs w:val="22"/>
              </w:rPr>
              <w:t xml:space="preserve"> na českou majoritní společnost</w:t>
            </w:r>
            <w:r w:rsidR="00F76803" w:rsidRPr="00537847">
              <w:rPr>
                <w:sz w:val="22"/>
                <w:szCs w:val="22"/>
              </w:rPr>
              <w:t>.</w:t>
            </w:r>
            <w:r w:rsidR="00274D1A">
              <w:rPr>
                <w:sz w:val="22"/>
                <w:szCs w:val="22"/>
              </w:rPr>
              <w:t xml:space="preserve"> Autorka </w:t>
            </w:r>
            <w:r w:rsidR="00F11414">
              <w:rPr>
                <w:sz w:val="22"/>
                <w:szCs w:val="22"/>
              </w:rPr>
              <w:t>aplikovala</w:t>
            </w:r>
            <w:r w:rsidR="00274D1A">
              <w:rPr>
                <w:sz w:val="22"/>
                <w:szCs w:val="22"/>
              </w:rPr>
              <w:t xml:space="preserve"> správné statistické testy a hypotézy byly řádně ověřeny</w:t>
            </w:r>
            <w:r w:rsidR="00537847" w:rsidRPr="00537847">
              <w:rPr>
                <w:sz w:val="22"/>
                <w:szCs w:val="22"/>
              </w:rPr>
              <w:t>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422834" w:rsidRDefault="00422834" w:rsidP="00362AB0">
            <w:pPr>
              <w:rPr>
                <w:sz w:val="22"/>
                <w:szCs w:val="22"/>
              </w:rPr>
            </w:pPr>
            <w:r w:rsidRPr="00422834">
              <w:rPr>
                <w:sz w:val="22"/>
                <w:szCs w:val="22"/>
              </w:rPr>
              <w:t>Doporučuji práci k obhajobě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4228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0259D8">
              <w:rPr>
                <w:sz w:val="22"/>
                <w:szCs w:val="22"/>
              </w:rPr>
              <w:t> čem vidíte praktický přínos Vaší</w:t>
            </w:r>
            <w:r>
              <w:rPr>
                <w:sz w:val="22"/>
                <w:szCs w:val="22"/>
              </w:rPr>
              <w:t xml:space="preserve"> práce? </w:t>
            </w:r>
          </w:p>
          <w:p w:rsidR="00422834" w:rsidRPr="00C50B27" w:rsidRDefault="00422834" w:rsidP="00362AB0">
            <w:pPr>
              <w:rPr>
                <w:sz w:val="22"/>
                <w:szCs w:val="22"/>
              </w:rPr>
            </w:pPr>
          </w:p>
          <w:p w:rsidR="00B411DB" w:rsidRPr="00C50B27" w:rsidRDefault="0042283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V práci zmiňujete xenofobii jako problém české společnosti, ale i j</w:t>
            </w:r>
            <w:r w:rsidR="00303513">
              <w:rPr>
                <w:sz w:val="22"/>
                <w:szCs w:val="22"/>
              </w:rPr>
              <w:t>ednotlivců. Co</w:t>
            </w:r>
            <w:r w:rsidR="00205EE3">
              <w:rPr>
                <w:sz w:val="22"/>
                <w:szCs w:val="22"/>
              </w:rPr>
              <w:t xml:space="preserve"> Vás vedlo k tomuto závěru?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D3531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řešení by podle Vás vedlo k efektivnějšímu začleňování romského etnika do </w:t>
            </w:r>
            <w:r w:rsidR="00205EE3">
              <w:rPr>
                <w:sz w:val="22"/>
                <w:szCs w:val="22"/>
              </w:rPr>
              <w:t xml:space="preserve">majoritní </w:t>
            </w:r>
            <w:r>
              <w:rPr>
                <w:sz w:val="22"/>
                <w:szCs w:val="22"/>
              </w:rPr>
              <w:t>společnosti?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27AC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Dalo by se ve výzkumu dále pokračovat?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303513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30351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05EE3">
              <w:rPr>
                <w:sz w:val="22"/>
                <w:szCs w:val="22"/>
              </w:rPr>
              <w:t xml:space="preserve"> </w:t>
            </w:r>
            <w:proofErr w:type="gramStart"/>
            <w:r w:rsidR="00205EE3">
              <w:rPr>
                <w:sz w:val="22"/>
                <w:szCs w:val="22"/>
              </w:rPr>
              <w:t>12.5. 2014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 w:rsidP="007B12F6"/>
    <w:sectPr w:rsidR="006847E2" w:rsidSect="000423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1C1" w:rsidRDefault="00C001C1">
      <w:r>
        <w:separator/>
      </w:r>
    </w:p>
  </w:endnote>
  <w:endnote w:type="continuationSeparator" w:id="0">
    <w:p w:rsidR="00C001C1" w:rsidRDefault="00C00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1C1" w:rsidRDefault="00C001C1">
      <w:r>
        <w:separator/>
      </w:r>
    </w:p>
  </w:footnote>
  <w:footnote w:type="continuationSeparator" w:id="0">
    <w:p w:rsidR="00C001C1" w:rsidRDefault="00C001C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259D8"/>
    <w:rsid w:val="0004237C"/>
    <w:rsid w:val="00154F27"/>
    <w:rsid w:val="00205EE3"/>
    <w:rsid w:val="00274D1A"/>
    <w:rsid w:val="00303513"/>
    <w:rsid w:val="003041D4"/>
    <w:rsid w:val="00336B71"/>
    <w:rsid w:val="00362AB0"/>
    <w:rsid w:val="003F5DA2"/>
    <w:rsid w:val="00422834"/>
    <w:rsid w:val="004E4E69"/>
    <w:rsid w:val="00512982"/>
    <w:rsid w:val="00526D47"/>
    <w:rsid w:val="00537847"/>
    <w:rsid w:val="0055255D"/>
    <w:rsid w:val="005C219A"/>
    <w:rsid w:val="005F751D"/>
    <w:rsid w:val="006847E2"/>
    <w:rsid w:val="007553A2"/>
    <w:rsid w:val="007B12F6"/>
    <w:rsid w:val="007D1D2E"/>
    <w:rsid w:val="008614B3"/>
    <w:rsid w:val="009D40D1"/>
    <w:rsid w:val="00B27AC6"/>
    <w:rsid w:val="00B411DB"/>
    <w:rsid w:val="00B94BE3"/>
    <w:rsid w:val="00BA3203"/>
    <w:rsid w:val="00BE3B9B"/>
    <w:rsid w:val="00C001C1"/>
    <w:rsid w:val="00C50B27"/>
    <w:rsid w:val="00CA7D64"/>
    <w:rsid w:val="00CC791C"/>
    <w:rsid w:val="00D05C79"/>
    <w:rsid w:val="00D3531E"/>
    <w:rsid w:val="00DA061D"/>
    <w:rsid w:val="00DC1BF5"/>
    <w:rsid w:val="00E709EA"/>
    <w:rsid w:val="00EA665D"/>
    <w:rsid w:val="00EC187A"/>
    <w:rsid w:val="00F11414"/>
    <w:rsid w:val="00F1326B"/>
    <w:rsid w:val="00F76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FormtovanvHTML">
    <w:name w:val="HTML Preformatted"/>
    <w:basedOn w:val="Normln"/>
    <w:link w:val="FormtovanvHTMLChar"/>
    <w:uiPriority w:val="99"/>
    <w:unhideWhenUsed/>
    <w:rsid w:val="007B12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7B12F6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8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51</TotalTime>
  <Pages>1</Pages>
  <Words>449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Pavel</cp:lastModifiedBy>
  <cp:revision>6</cp:revision>
  <cp:lastPrinted>2012-04-25T08:21:00Z</cp:lastPrinted>
  <dcterms:created xsi:type="dcterms:W3CDTF">2014-05-12T20:38:00Z</dcterms:created>
  <dcterms:modified xsi:type="dcterms:W3CDTF">2014-05-13T18:19:00Z</dcterms:modified>
</cp:coreProperties>
</file>