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1"/>
        <w:gridCol w:w="3889"/>
        <w:gridCol w:w="375"/>
        <w:gridCol w:w="363"/>
        <w:gridCol w:w="375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F400C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Ing. Jaroslava Vaňková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F400C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Komunikace a spolupráce rodiny a střední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F400C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doc. PaedDr. Jana Majerčíková,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F400C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 pro SŠ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F400C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F400C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3C001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C001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400C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3C001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C001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400C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F400C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400C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400C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F400CD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400CD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400CD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400CD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F400C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400C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B8112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8112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Default="00A54045" w:rsidP="003C0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3C001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Ak </w:t>
            </w:r>
            <w:r w:rsidR="002339A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bol </w:t>
            </w:r>
            <w:r w:rsidRPr="003C001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názov práce postavený ako komunikácia a spolupráca, v teoretickej </w:t>
            </w:r>
            <w:r w:rsidR="00B81127">
              <w:rPr>
                <w:rFonts w:ascii="Times New Roman" w:eastAsia="Times New Roman" w:hAnsi="Times New Roman" w:cs="Times New Roman"/>
                <w:lang w:val="sk-SK" w:eastAsia="cs-CZ"/>
              </w:rPr>
              <w:t>časti</w:t>
            </w:r>
            <w:r w:rsidRPr="003C001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som očakávala dôslednejšie objasnenie </w:t>
            </w:r>
            <w:r w:rsidR="002339A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týchto </w:t>
            </w:r>
            <w:r w:rsidRPr="003C0017">
              <w:rPr>
                <w:rFonts w:ascii="Times New Roman" w:eastAsia="Times New Roman" w:hAnsi="Times New Roman" w:cs="Times New Roman"/>
                <w:lang w:val="sk-SK" w:eastAsia="cs-CZ"/>
              </w:rPr>
              <w:t>pojmov a vzťahov medzi nimi ako východisko pre empirické zisťovanie.</w:t>
            </w:r>
            <w:r w:rsidR="003C001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AE226D">
              <w:rPr>
                <w:rFonts w:ascii="Times New Roman" w:eastAsia="Times New Roman" w:hAnsi="Times New Roman" w:cs="Times New Roman"/>
                <w:lang w:val="sk-SK" w:eastAsia="cs-CZ"/>
              </w:rPr>
              <w:t>Hodnotu teoretickej časti znižuje skutočnosť, že autorka na mnohých miestach len priamo cituje dlhé pasáže z literatúry,</w:t>
            </w:r>
            <w:r w:rsidR="002339A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napr. s. 23 viac než polovica strany.</w:t>
            </w:r>
          </w:p>
          <w:p w:rsidR="00F87430" w:rsidRPr="003C0017" w:rsidRDefault="00F87430" w:rsidP="003C0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Zaujímavejšou časťou práce bola empirická časť, porovnanie údajov od rodičov a učiteľov dávalo tušiť podnetné myšlienky.</w:t>
            </w:r>
            <w:r w:rsidR="00B8112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Škoda, že do kvantitatívne orientovaného výskumu nebolo zapojených viac škôl, alebo neboli počtu respondentov na strane učiteľov prispôsobené výskumné metódy.</w:t>
            </w:r>
            <w:r w:rsidR="00DF70E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Nebol tiež realizovaný predvýskum.</w:t>
            </w:r>
            <w:r w:rsidR="0016086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Nerozumiem tomu, prečo autorka uvádza v tabuľkách a grafoch prípadne v texte získané dáta v početnostiach, sťažuje to hodnotenie výsledkov výskumu.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3C0017" w:rsidRDefault="000B4F11" w:rsidP="003971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3C0017">
              <w:rPr>
                <w:rFonts w:ascii="Times New Roman" w:eastAsia="Times New Roman" w:hAnsi="Times New Roman" w:cs="Times New Roman"/>
                <w:lang w:val="sk-SK" w:eastAsia="cs-CZ"/>
              </w:rPr>
              <w:t>1.</w:t>
            </w:r>
            <w:r w:rsidR="003C001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Podkapitole 2.8 ste nazvali Budovanie programov medzi rodičmi a školou, Aké programy ste mali na mysli. Z textu sa to nedozvedám.</w:t>
            </w:r>
          </w:p>
          <w:p w:rsidR="000B4F11" w:rsidRPr="000B4F11" w:rsidRDefault="000B4F11" w:rsidP="003971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3C0017">
              <w:rPr>
                <w:rFonts w:ascii="Times New Roman" w:eastAsia="Times New Roman" w:hAnsi="Times New Roman" w:cs="Times New Roman"/>
                <w:lang w:val="sk-SK" w:eastAsia="cs-CZ"/>
              </w:rPr>
              <w:t>2.</w:t>
            </w:r>
            <w:r w:rsidR="0016086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čom </w:t>
            </w:r>
            <w:r w:rsidR="00790C8D">
              <w:rPr>
                <w:rFonts w:ascii="Times New Roman" w:eastAsia="Times New Roman" w:hAnsi="Times New Roman" w:cs="Times New Roman"/>
                <w:lang w:val="sk-SK" w:eastAsia="cs-CZ"/>
              </w:rPr>
              <w:t>vidíte príčiny nezáujmu respond</w:t>
            </w:r>
            <w:r w:rsidR="00160860">
              <w:rPr>
                <w:rFonts w:ascii="Times New Roman" w:eastAsia="Times New Roman" w:hAnsi="Times New Roman" w:cs="Times New Roman"/>
                <w:lang w:val="sk-SK" w:eastAsia="cs-CZ"/>
              </w:rPr>
              <w:t>entov reagovať v poslednej položke vášho výskumného nástroja.</w:t>
            </w:r>
          </w:p>
        </w:tc>
      </w:tr>
      <w:tr w:rsidR="000B4F11" w:rsidRPr="000B4F11" w:rsidTr="00F400C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A5404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54045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F400CD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78415F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B01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A80" w:rsidRDefault="008E1A80" w:rsidP="000B4F11">
      <w:pPr>
        <w:spacing w:after="0" w:line="240" w:lineRule="auto"/>
      </w:pPr>
      <w:r>
        <w:separator/>
      </w:r>
    </w:p>
  </w:endnote>
  <w:endnote w:type="continuationSeparator" w:id="0">
    <w:p w:rsidR="008E1A80" w:rsidRDefault="008E1A80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A80" w:rsidRDefault="008E1A80" w:rsidP="000B4F11">
      <w:pPr>
        <w:spacing w:after="0" w:line="240" w:lineRule="auto"/>
      </w:pPr>
      <w:r>
        <w:separator/>
      </w:r>
    </w:p>
  </w:footnote>
  <w:footnote w:type="continuationSeparator" w:id="0">
    <w:p w:rsidR="008E1A80" w:rsidRDefault="008E1A80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60860"/>
    <w:rsid w:val="00195503"/>
    <w:rsid w:val="001F77F0"/>
    <w:rsid w:val="002339A2"/>
    <w:rsid w:val="00397149"/>
    <w:rsid w:val="003C0017"/>
    <w:rsid w:val="005E055F"/>
    <w:rsid w:val="0078415F"/>
    <w:rsid w:val="00790C8D"/>
    <w:rsid w:val="007E6A13"/>
    <w:rsid w:val="0086200C"/>
    <w:rsid w:val="008E1A80"/>
    <w:rsid w:val="00A54045"/>
    <w:rsid w:val="00AE226D"/>
    <w:rsid w:val="00B01977"/>
    <w:rsid w:val="00B81127"/>
    <w:rsid w:val="00DB1E91"/>
    <w:rsid w:val="00DC0D7B"/>
    <w:rsid w:val="00DF70EE"/>
    <w:rsid w:val="00EA5F69"/>
    <w:rsid w:val="00F400CD"/>
    <w:rsid w:val="00F87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B82E8-2E96-4F49-8B0C-1BB641BD3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2014-06-02T08:05:00Z</dcterms:created>
  <dcterms:modified xsi:type="dcterms:W3CDTF">2014-06-02T08:05:00Z</dcterms:modified>
</cp:coreProperties>
</file>