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25" w:type="dxa"/>
        <w:tblLayout w:type="fixed"/>
        <w:tblLook w:val="000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55"/>
      </w:tblGrid>
      <w:tr w:rsidR="00EB27B9" w:rsidTr="00036262">
        <w:tc>
          <w:tcPr>
            <w:tcW w:w="987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EB27B9" w:rsidRDefault="00EB27B9" w:rsidP="00036262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EB27B9" w:rsidTr="00036262">
        <w:tc>
          <w:tcPr>
            <w:tcW w:w="280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Eva Kladenská</w:t>
            </w:r>
          </w:p>
        </w:tc>
      </w:tr>
      <w:tr w:rsidR="00EB27B9" w:rsidTr="00036262">
        <w:tc>
          <w:tcPr>
            <w:tcW w:w="280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aspekty zaměstnávání cizinců v českém zdravotnictví</w:t>
            </w:r>
          </w:p>
        </w:tc>
      </w:tr>
      <w:tr w:rsidR="00EB27B9" w:rsidRPr="009654FD" w:rsidTr="00036262">
        <w:tc>
          <w:tcPr>
            <w:tcW w:w="280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EB27B9" w:rsidRPr="009654FD" w:rsidRDefault="00EB27B9" w:rsidP="00036262">
            <w:pPr>
              <w:snapToGrid w:val="0"/>
              <w:rPr>
                <w:sz w:val="24"/>
                <w:szCs w:val="24"/>
              </w:rPr>
            </w:pPr>
            <w:r w:rsidRPr="009654FD">
              <w:rPr>
                <w:color w:val="222222"/>
                <w:sz w:val="24"/>
                <w:szCs w:val="24"/>
              </w:rPr>
              <w:t xml:space="preserve">doc. PaedDr. Slavomír </w:t>
            </w:r>
            <w:proofErr w:type="spellStart"/>
            <w:r w:rsidRPr="009654FD">
              <w:rPr>
                <w:color w:val="222222"/>
                <w:sz w:val="24"/>
                <w:szCs w:val="24"/>
              </w:rPr>
              <w:t>Laca</w:t>
            </w:r>
            <w:proofErr w:type="spellEnd"/>
            <w:r w:rsidRPr="009654FD">
              <w:rPr>
                <w:color w:val="222222"/>
                <w:sz w:val="24"/>
                <w:szCs w:val="24"/>
              </w:rPr>
              <w:t>, PhD.</w:t>
            </w:r>
            <w:r w:rsidRPr="009654FD">
              <w:rPr>
                <w:sz w:val="24"/>
                <w:szCs w:val="24"/>
              </w:rPr>
              <w:t xml:space="preserve"> </w:t>
            </w:r>
          </w:p>
        </w:tc>
      </w:tr>
      <w:tr w:rsidR="00EB27B9" w:rsidTr="00036262">
        <w:tc>
          <w:tcPr>
            <w:tcW w:w="280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EB27B9" w:rsidTr="00036262">
        <w:tc>
          <w:tcPr>
            <w:tcW w:w="280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EB27B9" w:rsidTr="00036262">
        <w:tc>
          <w:tcPr>
            <w:tcW w:w="280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EB27B9" w:rsidRDefault="00EB27B9" w:rsidP="00036262">
            <w:pPr>
              <w:snapToGrid w:val="0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EB27B9" w:rsidRDefault="00EB27B9" w:rsidP="00036262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EB27B9" w:rsidTr="00036262">
        <w:tc>
          <w:tcPr>
            <w:tcW w:w="9878" w:type="dxa"/>
            <w:gridSpan w:val="9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6A6A6"/>
          </w:tcPr>
          <w:p w:rsidR="00EB27B9" w:rsidRDefault="00EB27B9" w:rsidP="00036262">
            <w:pPr>
              <w:snapToGrid w:val="0"/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B27B9" w:rsidTr="00036262">
        <w:tc>
          <w:tcPr>
            <w:tcW w:w="6791" w:type="dxa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7B9" w:rsidTr="00036262">
        <w:tc>
          <w:tcPr>
            <w:tcW w:w="6791" w:type="dxa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7B9" w:rsidTr="00036262">
        <w:tc>
          <w:tcPr>
            <w:tcW w:w="6791" w:type="dxa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7B9" w:rsidTr="00036262">
        <w:tc>
          <w:tcPr>
            <w:tcW w:w="9878" w:type="dxa"/>
            <w:gridSpan w:val="9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6A6A6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color w:val="FFFFFF"/>
                <w:sz w:val="22"/>
                <w:szCs w:val="22"/>
              </w:rPr>
            </w:pPr>
            <w:r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B27B9" w:rsidTr="00036262">
        <w:tc>
          <w:tcPr>
            <w:tcW w:w="6791" w:type="dxa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7B9" w:rsidTr="00036262">
        <w:tc>
          <w:tcPr>
            <w:tcW w:w="6791" w:type="dxa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7B9" w:rsidTr="00036262">
        <w:tc>
          <w:tcPr>
            <w:tcW w:w="6791" w:type="dxa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7B9" w:rsidTr="00036262">
        <w:tc>
          <w:tcPr>
            <w:tcW w:w="9878" w:type="dxa"/>
            <w:gridSpan w:val="9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6A6A6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color w:val="FFFFFF"/>
                <w:sz w:val="22"/>
                <w:szCs w:val="22"/>
              </w:rPr>
            </w:pPr>
            <w:r>
              <w:rPr>
                <w:color w:val="FFFFFF"/>
                <w:sz w:val="22"/>
                <w:szCs w:val="22"/>
              </w:rPr>
              <w:t>Empirická část práce</w:t>
            </w:r>
          </w:p>
        </w:tc>
      </w:tr>
      <w:tr w:rsidR="00EB27B9" w:rsidTr="00036262">
        <w:tc>
          <w:tcPr>
            <w:tcW w:w="6791" w:type="dxa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7B9" w:rsidTr="00036262">
        <w:tc>
          <w:tcPr>
            <w:tcW w:w="6791" w:type="dxa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7B9" w:rsidTr="00036262">
        <w:tc>
          <w:tcPr>
            <w:tcW w:w="6791" w:type="dxa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7B9" w:rsidTr="00036262">
        <w:tc>
          <w:tcPr>
            <w:tcW w:w="6791" w:type="dxa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7B9" w:rsidTr="00036262">
        <w:tc>
          <w:tcPr>
            <w:tcW w:w="9878" w:type="dxa"/>
            <w:gridSpan w:val="9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6A6A6"/>
          </w:tcPr>
          <w:p w:rsidR="00EB27B9" w:rsidRDefault="00EB27B9" w:rsidP="00036262">
            <w:pPr>
              <w:snapToGrid w:val="0"/>
              <w:jc w:val="center"/>
              <w:rPr>
                <w:color w:val="FFFFFF"/>
                <w:sz w:val="22"/>
                <w:szCs w:val="22"/>
              </w:rPr>
            </w:pPr>
            <w:r>
              <w:rPr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B27B9" w:rsidTr="00036262">
        <w:tc>
          <w:tcPr>
            <w:tcW w:w="6791" w:type="dxa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7B9" w:rsidTr="00036262">
        <w:tc>
          <w:tcPr>
            <w:tcW w:w="6791" w:type="dxa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7B9" w:rsidTr="00036262">
        <w:tc>
          <w:tcPr>
            <w:tcW w:w="9878" w:type="dxa"/>
            <w:gridSpan w:val="9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B27B9" w:rsidRPr="009654FD" w:rsidRDefault="00EB27B9" w:rsidP="00036262">
            <w:pPr>
              <w:pStyle w:val="Zkladntext"/>
              <w:spacing w:after="0"/>
              <w:jc w:val="both"/>
              <w:rPr>
                <w:sz w:val="22"/>
                <w:szCs w:val="22"/>
                <w:lang w:val="sk-SK"/>
              </w:rPr>
            </w:pPr>
            <w:r w:rsidRPr="009654FD">
              <w:rPr>
                <w:sz w:val="22"/>
                <w:szCs w:val="22"/>
                <w:lang w:val="sk-SK"/>
              </w:rPr>
              <w:t>Cieľ práce mohol byť konkrétnejší, autorka uvádza, že ním je „</w:t>
            </w:r>
            <w:proofErr w:type="spellStart"/>
            <w:r w:rsidRPr="009654FD">
              <w:rPr>
                <w:sz w:val="22"/>
                <w:szCs w:val="22"/>
                <w:lang w:val="sk-SK"/>
              </w:rPr>
              <w:t>analyzovat</w:t>
            </w:r>
            <w:proofErr w:type="spellEnd"/>
            <w:r w:rsidRPr="009654FD">
              <w:rPr>
                <w:sz w:val="22"/>
                <w:szCs w:val="22"/>
                <w:lang w:val="sk-SK"/>
              </w:rPr>
              <w:t xml:space="preserve"> problematiku </w:t>
            </w:r>
            <w:proofErr w:type="spellStart"/>
            <w:r w:rsidRPr="009654FD">
              <w:rPr>
                <w:sz w:val="22"/>
                <w:szCs w:val="22"/>
                <w:lang w:val="sk-SK"/>
              </w:rPr>
              <w:t>zaměstnávání</w:t>
            </w:r>
            <w:proofErr w:type="spellEnd"/>
            <w:r w:rsidRPr="009654FD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9654FD">
              <w:rPr>
                <w:sz w:val="22"/>
                <w:szCs w:val="22"/>
                <w:lang w:val="sk-SK"/>
              </w:rPr>
              <w:t>cizinců</w:t>
            </w:r>
            <w:proofErr w:type="spellEnd"/>
            <w:r w:rsidRPr="009654FD">
              <w:rPr>
                <w:sz w:val="22"/>
                <w:szCs w:val="22"/>
                <w:lang w:val="sk-SK"/>
              </w:rPr>
              <w:t xml:space="preserve"> v </w:t>
            </w:r>
            <w:proofErr w:type="spellStart"/>
            <w:r w:rsidRPr="009654FD">
              <w:rPr>
                <w:sz w:val="22"/>
                <w:szCs w:val="22"/>
                <w:lang w:val="sk-SK"/>
              </w:rPr>
              <w:t>českém</w:t>
            </w:r>
            <w:proofErr w:type="spellEnd"/>
            <w:r w:rsidRPr="009654FD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9654FD">
              <w:rPr>
                <w:sz w:val="22"/>
                <w:szCs w:val="22"/>
                <w:lang w:val="sk-SK"/>
              </w:rPr>
              <w:t>zdravotnictví</w:t>
            </w:r>
            <w:proofErr w:type="spellEnd"/>
            <w:r w:rsidRPr="009654FD">
              <w:rPr>
                <w:sz w:val="22"/>
                <w:szCs w:val="22"/>
                <w:lang w:val="sk-SK"/>
              </w:rPr>
              <w:t>“ (s. 44).</w:t>
            </w:r>
          </w:p>
          <w:p w:rsidR="00EB27B9" w:rsidRPr="009654FD" w:rsidRDefault="00EB27B9" w:rsidP="00036262">
            <w:pPr>
              <w:pStyle w:val="Zkladntext"/>
              <w:spacing w:after="0"/>
              <w:jc w:val="both"/>
              <w:rPr>
                <w:sz w:val="22"/>
                <w:szCs w:val="22"/>
                <w:lang w:val="sk-SK"/>
              </w:rPr>
            </w:pPr>
            <w:r w:rsidRPr="009654FD">
              <w:rPr>
                <w:sz w:val="22"/>
                <w:szCs w:val="22"/>
                <w:lang w:val="sk-SK"/>
              </w:rPr>
              <w:t>Autorka formuluje sedem hypotéz, oceňujem najmä H2 a H6, ktoré neskúmajú to, ako sa veci majú (objektívne fakty), ale to, ako to daní respondenti uvádzajú. To sa ľahšie môže tiež testovať.</w:t>
            </w:r>
            <w:r>
              <w:rPr>
                <w:sz w:val="22"/>
                <w:szCs w:val="22"/>
                <w:lang w:val="sk-SK"/>
              </w:rPr>
              <w:t xml:space="preserve"> </w:t>
            </w:r>
            <w:r w:rsidRPr="009654FD">
              <w:rPr>
                <w:sz w:val="22"/>
                <w:szCs w:val="22"/>
                <w:lang w:val="sk-SK"/>
              </w:rPr>
              <w:t>Autorka použila oba typy výskumu, kvantitatívne i kvalitatívne (s. 45). To je pomerne náročná úloha, zvlášť pre bakalársku prácu. Je tu riziko, že práca potom bude povrchnejšie.</w:t>
            </w:r>
          </w:p>
          <w:p w:rsidR="00EB27B9" w:rsidRPr="009654FD" w:rsidRDefault="00EB27B9" w:rsidP="00036262">
            <w:pPr>
              <w:pStyle w:val="Zkladntext"/>
              <w:spacing w:after="0"/>
              <w:jc w:val="both"/>
              <w:rPr>
                <w:sz w:val="22"/>
                <w:szCs w:val="22"/>
                <w:lang w:val="sk-SK"/>
              </w:rPr>
            </w:pPr>
            <w:r w:rsidRPr="009654FD">
              <w:rPr>
                <w:sz w:val="22"/>
                <w:szCs w:val="22"/>
                <w:lang w:val="sk-SK"/>
              </w:rPr>
              <w:t>Pre svoj ​​dotazník si autorka zvolila veľký počet respondentov ( 160 , s 46 ). Svoj dotazník však autorka vyhodnocuje iba na jedinej (!) strane (s. 65). Chýba diskusia a interpretácia dát získaných kvantitatívnym výskumom.</w:t>
            </w:r>
            <w:r>
              <w:rPr>
                <w:sz w:val="22"/>
                <w:szCs w:val="22"/>
                <w:lang w:val="sk-SK"/>
              </w:rPr>
              <w:t xml:space="preserve"> </w:t>
            </w:r>
            <w:r w:rsidRPr="009654FD">
              <w:rPr>
                <w:sz w:val="22"/>
                <w:szCs w:val="22"/>
                <w:lang w:val="sk-SK"/>
              </w:rPr>
              <w:t>Kvalitatívny výskum touto povrchnosťou trpí tiež: ide o analýzu šiestich účastníkov rozhovoru (nie respondentov, ako autorka mylne uvádza). Analýza je povrchná.</w:t>
            </w:r>
            <w:r>
              <w:rPr>
                <w:sz w:val="22"/>
                <w:szCs w:val="22"/>
                <w:lang w:val="sk-SK"/>
              </w:rPr>
              <w:t xml:space="preserve"> </w:t>
            </w:r>
            <w:r w:rsidRPr="009654FD">
              <w:rPr>
                <w:sz w:val="22"/>
                <w:szCs w:val="22"/>
                <w:lang w:val="sk-SK"/>
              </w:rPr>
              <w:t>Autorka analyzuje dostatočné počty respondentov a účastníkov, ale len povrchne.</w:t>
            </w:r>
            <w:r>
              <w:rPr>
                <w:sz w:val="22"/>
                <w:szCs w:val="22"/>
                <w:lang w:val="sk-SK"/>
              </w:rPr>
              <w:t xml:space="preserve"> </w:t>
            </w:r>
            <w:r w:rsidRPr="009654FD">
              <w:rPr>
                <w:sz w:val="22"/>
                <w:szCs w:val="22"/>
                <w:lang w:val="sk-SK"/>
              </w:rPr>
              <w:t>Teoretická časť naproti tomu v poriadku .</w:t>
            </w:r>
          </w:p>
          <w:p w:rsidR="00EB27B9" w:rsidRDefault="00EB27B9" w:rsidP="00036262">
            <w:pPr>
              <w:pStyle w:val="Zkladntext"/>
              <w:spacing w:after="0"/>
              <w:jc w:val="both"/>
              <w:rPr>
                <w:sz w:val="22"/>
                <w:szCs w:val="22"/>
              </w:rPr>
            </w:pPr>
            <w:r w:rsidRPr="009654FD">
              <w:rPr>
                <w:lang w:val="sk-SK"/>
              </w:rPr>
              <w:t xml:space="preserve">Aj napriek vyššie spomenutým pripomienkam sa domnievam, že predložená práca je zaujímavo spracovaná, podáva pozoruhodný pohľad. </w:t>
            </w:r>
            <w:r w:rsidRPr="009654FD">
              <w:rPr>
                <w:sz w:val="22"/>
                <w:szCs w:val="22"/>
                <w:lang w:val="sk-SK"/>
              </w:rPr>
              <w:t xml:space="preserve">Práca spĺňa požiadavky kladené na </w:t>
            </w:r>
            <w:r w:rsidRPr="009654FD">
              <w:rPr>
                <w:lang w:val="sk-SK"/>
              </w:rPr>
              <w:t>bakalársku</w:t>
            </w:r>
            <w:r w:rsidRPr="009654FD">
              <w:rPr>
                <w:sz w:val="22"/>
                <w:szCs w:val="22"/>
                <w:lang w:val="sk-SK"/>
              </w:rPr>
              <w:t xml:space="preserve"> prácu, </w:t>
            </w:r>
            <w:r w:rsidRPr="009654FD">
              <w:rPr>
                <w:spacing w:val="4"/>
                <w:sz w:val="22"/>
                <w:szCs w:val="22"/>
                <w:lang w:val="sk-SK"/>
              </w:rPr>
              <w:t xml:space="preserve">preto ju do poručujem k obhajobe a klasifikujem ju </w:t>
            </w:r>
            <w:r w:rsidRPr="009654FD">
              <w:rPr>
                <w:b/>
                <w:spacing w:val="4"/>
                <w:sz w:val="22"/>
                <w:szCs w:val="22"/>
                <w:lang w:val="sk-SK"/>
              </w:rPr>
              <w:t xml:space="preserve">stupňom  – </w:t>
            </w:r>
            <w:r>
              <w:rPr>
                <w:b/>
                <w:spacing w:val="4"/>
                <w:sz w:val="22"/>
                <w:szCs w:val="22"/>
                <w:lang w:val="sk-SK"/>
              </w:rPr>
              <w:t>C</w:t>
            </w:r>
            <w:r w:rsidRPr="00C46D53">
              <w:rPr>
                <w:b/>
                <w:spacing w:val="4"/>
                <w:sz w:val="22"/>
                <w:szCs w:val="22"/>
                <w:lang w:val="sk-SK"/>
              </w:rPr>
              <w:t>.</w:t>
            </w:r>
          </w:p>
        </w:tc>
      </w:tr>
      <w:tr w:rsidR="00EB27B9" w:rsidTr="00036262">
        <w:tc>
          <w:tcPr>
            <w:tcW w:w="9878" w:type="dxa"/>
            <w:gridSpan w:val="9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EB27B9" w:rsidRDefault="00EB27B9" w:rsidP="00036262">
            <w:pPr>
              <w:pStyle w:val="Zkladntext"/>
              <w:snapToGrid w:val="0"/>
              <w:spacing w:after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Skúste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podrobnejšie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analyzovať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svoje výsledky? </w:t>
            </w:r>
          </w:p>
          <w:p w:rsidR="00EB27B9" w:rsidRDefault="00EB27B9" w:rsidP="00036262">
            <w:pPr>
              <w:pStyle w:val="Zkladntext"/>
              <w:snapToGrid w:val="0"/>
              <w:spacing w:after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Prečo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v práci </w:t>
            </w:r>
            <w:proofErr w:type="spellStart"/>
            <w:r>
              <w:rPr>
                <w:color w:val="000000"/>
                <w:sz w:val="22"/>
                <w:szCs w:val="22"/>
              </w:rPr>
              <w:t>chýba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podrobněšjí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diskusie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výsledkov</w:t>
            </w:r>
            <w:proofErr w:type="spellEnd"/>
            <w:r>
              <w:rPr>
                <w:color w:val="000000"/>
                <w:sz w:val="22"/>
                <w:szCs w:val="22"/>
              </w:rPr>
              <w:t>?</w:t>
            </w:r>
          </w:p>
          <w:p w:rsidR="00EB27B9" w:rsidRDefault="00EB27B9" w:rsidP="00036262">
            <w:pPr>
              <w:rPr>
                <w:sz w:val="22"/>
                <w:szCs w:val="22"/>
              </w:rPr>
            </w:pPr>
          </w:p>
          <w:p w:rsidR="00EB27B9" w:rsidRDefault="00EB27B9" w:rsidP="00036262">
            <w:pPr>
              <w:rPr>
                <w:sz w:val="22"/>
                <w:szCs w:val="22"/>
              </w:rPr>
            </w:pPr>
          </w:p>
        </w:tc>
      </w:tr>
      <w:tr w:rsidR="00EB27B9" w:rsidTr="00036262">
        <w:tc>
          <w:tcPr>
            <w:tcW w:w="6791" w:type="dxa"/>
            <w:gridSpan w:val="3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ypropoznmku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EB27B9" w:rsidRDefault="00EB27B9" w:rsidP="0003626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</w:tcPr>
          <w:p w:rsidR="00EB27B9" w:rsidRDefault="00EB27B9" w:rsidP="0003626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7B9" w:rsidTr="00036262">
        <w:tc>
          <w:tcPr>
            <w:tcW w:w="4068" w:type="dxa"/>
            <w:gridSpan w:val="2"/>
            <w:tcBorders>
              <w:top w:val="single" w:sz="4" w:space="0" w:color="000000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19.05.2014</w:t>
            </w:r>
            <w:proofErr w:type="gramEnd"/>
          </w:p>
        </w:tc>
        <w:tc>
          <w:tcPr>
            <w:tcW w:w="5810" w:type="dxa"/>
            <w:gridSpan w:val="7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27B9" w:rsidRDefault="00EB27B9" w:rsidP="00036262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6D0170" w:rsidRDefault="006D0170"/>
    <w:sectPr w:rsidR="006D0170" w:rsidSect="006D0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C63" w:rsidRDefault="008A7C63" w:rsidP="00EB27B9">
      <w:r>
        <w:separator/>
      </w:r>
    </w:p>
  </w:endnote>
  <w:endnote w:type="continuationSeparator" w:id="0">
    <w:p w:rsidR="008A7C63" w:rsidRDefault="008A7C63" w:rsidP="00EB27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C63" w:rsidRDefault="008A7C63" w:rsidP="00EB27B9">
      <w:r>
        <w:separator/>
      </w:r>
    </w:p>
  </w:footnote>
  <w:footnote w:type="continuationSeparator" w:id="0">
    <w:p w:rsidR="008A7C63" w:rsidRDefault="008A7C63" w:rsidP="00EB27B9">
      <w:r>
        <w:continuationSeparator/>
      </w:r>
    </w:p>
  </w:footnote>
  <w:footnote w:id="1">
    <w:p w:rsidR="00EB27B9" w:rsidRDefault="00EB27B9" w:rsidP="00EB27B9">
      <w:pPr>
        <w:pStyle w:val="Textpoznpodarou"/>
      </w:pPr>
      <w:r>
        <w:rPr>
          <w:rStyle w:val="Znakypropoznmku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27B9"/>
    <w:rsid w:val="006D0170"/>
    <w:rsid w:val="008A7C63"/>
    <w:rsid w:val="00EB2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7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nhideWhenUsed/>
    <w:rsid w:val="00EB27B9"/>
  </w:style>
  <w:style w:type="character" w:customStyle="1" w:styleId="TextpoznpodarouChar">
    <w:name w:val="Text pozn. pod čarou Char"/>
    <w:basedOn w:val="Standardnpsmoodstavce"/>
    <w:link w:val="Textpoznpodarou"/>
    <w:rsid w:val="00EB27B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nakypropoznmkupodarou">
    <w:name w:val="Znaky pro poznámku pod čarou"/>
    <w:basedOn w:val="Standardnpsmoodstavce"/>
    <w:rsid w:val="00EB27B9"/>
    <w:rPr>
      <w:vertAlign w:val="superscript"/>
    </w:rPr>
  </w:style>
  <w:style w:type="paragraph" w:styleId="Zkladntext">
    <w:name w:val="Body Text"/>
    <w:basedOn w:val="Normln"/>
    <w:link w:val="ZkladntextChar"/>
    <w:rsid w:val="00EB27B9"/>
    <w:pPr>
      <w:widowControl w:val="0"/>
      <w:suppressAutoHyphens/>
      <w:spacing w:after="120"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EB27B9"/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399</Words>
  <Characters>2357</Characters>
  <Application>Microsoft Office Word</Application>
  <DocSecurity>0</DocSecurity>
  <Lines>19</Lines>
  <Paragraphs>5</Paragraphs>
  <ScaleCrop>false</ScaleCrop>
  <Company/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2014-05-23T08:17:00Z</dcterms:created>
  <dcterms:modified xsi:type="dcterms:W3CDTF">2014-05-23T08:17:00Z</dcterms:modified>
</cp:coreProperties>
</file>