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A787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Lenka </w:t>
            </w:r>
            <w:proofErr w:type="spellStart"/>
            <w:r>
              <w:rPr>
                <w:sz w:val="22"/>
                <w:szCs w:val="22"/>
              </w:rPr>
              <w:t>Vdolečková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A787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Specifické poruchy chování a učení (případová studie)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86F7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86F7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86F7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687DC0" w:rsidRDefault="00DF2AEF" w:rsidP="00857908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Cíl práce není jasně vymezen, objevuje se informace k cíli empirické části „</w:t>
            </w:r>
            <w:r w:rsidRPr="00687DC0">
              <w:rPr>
                <w:i/>
                <w:sz w:val="22"/>
                <w:szCs w:val="22"/>
              </w:rPr>
              <w:t xml:space="preserve">Cílem .... je </w:t>
            </w:r>
            <w:proofErr w:type="gramStart"/>
            <w:r w:rsidRPr="00687DC0">
              <w:rPr>
                <w:i/>
                <w:sz w:val="22"/>
                <w:szCs w:val="22"/>
              </w:rPr>
              <w:t>ověřit , zda</w:t>
            </w:r>
            <w:proofErr w:type="gramEnd"/>
            <w:r w:rsidRPr="00687DC0">
              <w:rPr>
                <w:i/>
                <w:sz w:val="22"/>
                <w:szCs w:val="22"/>
              </w:rPr>
              <w:t xml:space="preserve"> jsou naplněny teoretické poznatky v praxi u konkrétního jedince</w:t>
            </w:r>
            <w:r>
              <w:rPr>
                <w:sz w:val="22"/>
                <w:szCs w:val="22"/>
              </w:rPr>
              <w:t xml:space="preserve">“ takto obecně pojatý cíl nelze naplnit. První kapitola </w:t>
            </w:r>
            <w:r w:rsidR="005D34E8">
              <w:rPr>
                <w:sz w:val="22"/>
                <w:szCs w:val="22"/>
              </w:rPr>
              <w:t xml:space="preserve">(s11 – 26) </w:t>
            </w:r>
            <w:r>
              <w:rPr>
                <w:sz w:val="22"/>
                <w:szCs w:val="22"/>
              </w:rPr>
              <w:t xml:space="preserve">je pouze seznam pojmů s velmi obecnou charakteristikou. </w:t>
            </w:r>
            <w:r w:rsidR="00C066FD">
              <w:rPr>
                <w:sz w:val="22"/>
                <w:szCs w:val="22"/>
              </w:rPr>
              <w:t>U většiny pojmů není uvedena zdrojová literatura a některé charakteristiky vzbuzují pochybnosti o dostatečné erudovanosti (např. s16 Agresivní chování)</w:t>
            </w:r>
            <w:r w:rsidR="005D34E8">
              <w:rPr>
                <w:sz w:val="22"/>
                <w:szCs w:val="22"/>
              </w:rPr>
              <w:t>. V teoretické části autorka doporučuje bez náležitého vědeckého zdůvodnění (např. s. 28 jak vybudovat v dítěti sebeúctu, při tom ani jasně nevymezuje co je to sebeúcta, necituje žádné výzkumy, které se k ní vztahují atd.)</w:t>
            </w:r>
            <w:r w:rsidR="009A120A">
              <w:rPr>
                <w:sz w:val="22"/>
                <w:szCs w:val="22"/>
              </w:rPr>
              <w:t>. Teoretická část se nevěnuje něčemu konkrétnímu, ale velmi obecně jen popisuje velmi širokou problematiku bez hlubšího vhledu do jednotlivých mechanismů.</w:t>
            </w:r>
            <w:r w:rsidR="00A95715">
              <w:rPr>
                <w:sz w:val="22"/>
                <w:szCs w:val="22"/>
              </w:rPr>
              <w:t xml:space="preserve"> Objevují se i autoritativní výroky bez vědecky podloženého zdůvodnění (např. s 38 </w:t>
            </w:r>
            <w:r w:rsidR="00041D2A">
              <w:rPr>
                <w:sz w:val="22"/>
                <w:szCs w:val="22"/>
              </w:rPr>
              <w:t>„S</w:t>
            </w:r>
            <w:r w:rsidR="00A95715">
              <w:rPr>
                <w:sz w:val="22"/>
                <w:szCs w:val="22"/>
              </w:rPr>
              <w:t>pecifické poruchy učení s věkem neustoupí, naopak přetrvávají i v období adolescence a dospělosti</w:t>
            </w:r>
            <w:r w:rsidR="00041D2A">
              <w:rPr>
                <w:sz w:val="22"/>
                <w:szCs w:val="22"/>
              </w:rPr>
              <w:t>“).</w:t>
            </w:r>
            <w:r w:rsidR="009A120A">
              <w:rPr>
                <w:sz w:val="22"/>
                <w:szCs w:val="22"/>
              </w:rPr>
              <w:t xml:space="preserve"> V empirické části je vypracována případová studie, která však postrádá jakýkoliv metodologický rámec. Dále je uvedeno „</w:t>
            </w:r>
            <w:r w:rsidR="009A120A" w:rsidRPr="00687DC0">
              <w:rPr>
                <w:i/>
                <w:sz w:val="22"/>
                <w:szCs w:val="22"/>
              </w:rPr>
              <w:t xml:space="preserve">Doplňující výzkumnou metodou bude dlouhodobé </w:t>
            </w:r>
            <w:r w:rsidR="00687DC0" w:rsidRPr="00687DC0">
              <w:rPr>
                <w:i/>
                <w:sz w:val="22"/>
                <w:szCs w:val="22"/>
              </w:rPr>
              <w:t>zúčastněné</w:t>
            </w:r>
            <w:r w:rsidR="009A120A" w:rsidRPr="00687DC0">
              <w:rPr>
                <w:i/>
                <w:sz w:val="22"/>
                <w:szCs w:val="22"/>
              </w:rPr>
              <w:t xml:space="preserve"> pozorování</w:t>
            </w:r>
            <w:r w:rsidR="00687DC0" w:rsidRPr="00687DC0">
              <w:rPr>
                <w:i/>
                <w:sz w:val="22"/>
                <w:szCs w:val="22"/>
              </w:rPr>
              <w:t xml:space="preserve"> </w:t>
            </w:r>
            <w:r w:rsidR="009A120A" w:rsidRPr="00687DC0">
              <w:rPr>
                <w:i/>
                <w:sz w:val="22"/>
                <w:szCs w:val="22"/>
              </w:rPr>
              <w:t>jedince</w:t>
            </w:r>
            <w:r w:rsidR="00687DC0" w:rsidRPr="00687DC0">
              <w:rPr>
                <w:i/>
                <w:sz w:val="22"/>
                <w:szCs w:val="22"/>
              </w:rPr>
              <w:t>,</w:t>
            </w:r>
            <w:r w:rsidR="009A120A" w:rsidRPr="00687DC0">
              <w:rPr>
                <w:i/>
                <w:sz w:val="22"/>
                <w:szCs w:val="22"/>
              </w:rPr>
              <w:t xml:space="preserve"> nestruktu</w:t>
            </w:r>
            <w:r w:rsidR="00687DC0" w:rsidRPr="00687DC0">
              <w:rPr>
                <w:i/>
                <w:sz w:val="22"/>
                <w:szCs w:val="22"/>
              </w:rPr>
              <w:t xml:space="preserve">rovaný </w:t>
            </w:r>
            <w:proofErr w:type="gramStart"/>
            <w:r w:rsidR="00687DC0" w:rsidRPr="00687DC0">
              <w:rPr>
                <w:i/>
                <w:sz w:val="22"/>
                <w:szCs w:val="22"/>
              </w:rPr>
              <w:t>rozhovor.... a jejich</w:t>
            </w:r>
            <w:proofErr w:type="gramEnd"/>
            <w:r w:rsidR="00687DC0" w:rsidRPr="00687DC0">
              <w:rPr>
                <w:i/>
                <w:sz w:val="22"/>
                <w:szCs w:val="22"/>
              </w:rPr>
              <w:t xml:space="preserve"> analýza. Pomyslnou tečkou bude </w:t>
            </w:r>
            <w:proofErr w:type="spellStart"/>
            <w:r w:rsidR="00687DC0" w:rsidRPr="00687DC0">
              <w:rPr>
                <w:i/>
                <w:sz w:val="22"/>
                <w:szCs w:val="22"/>
              </w:rPr>
              <w:t>polostrukturovaný</w:t>
            </w:r>
            <w:proofErr w:type="spellEnd"/>
            <w:r w:rsidR="00687DC0" w:rsidRPr="00687DC0">
              <w:rPr>
                <w:i/>
                <w:sz w:val="22"/>
                <w:szCs w:val="22"/>
              </w:rPr>
              <w:t xml:space="preserve"> rozhovor s jedincem </w:t>
            </w:r>
            <w:proofErr w:type="gramStart"/>
            <w:r w:rsidR="00687DC0" w:rsidRPr="00687DC0">
              <w:rPr>
                <w:i/>
                <w:sz w:val="22"/>
                <w:szCs w:val="22"/>
              </w:rPr>
              <w:t>trpícím...“</w:t>
            </w:r>
            <w:r w:rsidR="00687DC0">
              <w:rPr>
                <w:i/>
                <w:sz w:val="22"/>
                <w:szCs w:val="22"/>
              </w:rPr>
              <w:t>.</w:t>
            </w:r>
            <w:proofErr w:type="gramEnd"/>
            <w:r w:rsidR="00687DC0">
              <w:rPr>
                <w:i/>
                <w:sz w:val="22"/>
                <w:szCs w:val="22"/>
              </w:rPr>
              <w:t xml:space="preserve"> </w:t>
            </w:r>
          </w:p>
          <w:p w:rsidR="000A6E67" w:rsidRPr="00C50B27" w:rsidRDefault="00687DC0" w:rsidP="00041D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Ačkoliv je v práci uvedeno několik metod, žádná z nich nenaplňuje minimální vědecká kritéria. Není jasné</w:t>
            </w:r>
            <w:r w:rsidR="00386F7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za jakým účelem byly tyto metody využity</w:t>
            </w:r>
            <w:r w:rsidR="00386F70">
              <w:rPr>
                <w:sz w:val="22"/>
                <w:szCs w:val="22"/>
              </w:rPr>
              <w:t>. Chybí výzkumné otázky, chybí logický rámec výzkumu, není prováděna žádná analýza. K dispozici jsou jen nesetříděné údaje a závěrečn</w:t>
            </w:r>
            <w:r w:rsidR="00041D2A">
              <w:rPr>
                <w:sz w:val="22"/>
                <w:szCs w:val="22"/>
              </w:rPr>
              <w:t>á</w:t>
            </w:r>
            <w:r w:rsidR="00386F70">
              <w:rPr>
                <w:sz w:val="22"/>
                <w:szCs w:val="22"/>
              </w:rPr>
              <w:t xml:space="preserve"> shrnutí, kter</w:t>
            </w:r>
            <w:r w:rsidR="00041D2A">
              <w:rPr>
                <w:sz w:val="22"/>
                <w:szCs w:val="22"/>
              </w:rPr>
              <w:t xml:space="preserve">á jsou spíše </w:t>
            </w:r>
            <w:r w:rsidR="00386F70">
              <w:rPr>
                <w:sz w:val="22"/>
                <w:szCs w:val="22"/>
              </w:rPr>
              <w:t xml:space="preserve">obecným dojmem bez jasného zdůvodnění. 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64645F" w:rsidRDefault="00041D2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Jakým způsobem se může </w:t>
            </w:r>
            <w:r w:rsidR="0064645F">
              <w:rPr>
                <w:sz w:val="22"/>
                <w:szCs w:val="22"/>
              </w:rPr>
              <w:t xml:space="preserve">na chování dítěte podílet jeho okolí (např. agresivní chování)? </w:t>
            </w:r>
          </w:p>
          <w:p w:rsidR="000A6E67" w:rsidRPr="00C50B27" w:rsidRDefault="0064645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Můžete uvést nějaké modely a výzkumy, které se k tomu vztahují?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A957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A957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95715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E405B">
              <w:rPr>
                <w:sz w:val="22"/>
                <w:szCs w:val="22"/>
              </w:rPr>
              <w:t xml:space="preserve"> 23.5.2014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563" w:rsidRDefault="00BE2563" w:rsidP="000A6E67">
      <w:r>
        <w:separator/>
      </w:r>
    </w:p>
  </w:endnote>
  <w:endnote w:type="continuationSeparator" w:id="0">
    <w:p w:rsidR="00BE2563" w:rsidRDefault="00BE2563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563" w:rsidRDefault="00BE2563" w:rsidP="000A6E67">
      <w:r>
        <w:separator/>
      </w:r>
    </w:p>
  </w:footnote>
  <w:footnote w:type="continuationSeparator" w:id="0">
    <w:p w:rsidR="00BE2563" w:rsidRDefault="00BE2563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1D2A"/>
    <w:rsid w:val="000A6E67"/>
    <w:rsid w:val="000A7877"/>
    <w:rsid w:val="000C0702"/>
    <w:rsid w:val="000D6988"/>
    <w:rsid w:val="0012378D"/>
    <w:rsid w:val="00181351"/>
    <w:rsid w:val="001E2D39"/>
    <w:rsid w:val="002050F3"/>
    <w:rsid w:val="003671F6"/>
    <w:rsid w:val="00386F70"/>
    <w:rsid w:val="003B73E2"/>
    <w:rsid w:val="00533618"/>
    <w:rsid w:val="005D34E8"/>
    <w:rsid w:val="00630ED8"/>
    <w:rsid w:val="0064645F"/>
    <w:rsid w:val="00687DC0"/>
    <w:rsid w:val="0070534A"/>
    <w:rsid w:val="007E405B"/>
    <w:rsid w:val="00832ED4"/>
    <w:rsid w:val="00857908"/>
    <w:rsid w:val="008D2FA1"/>
    <w:rsid w:val="0096141E"/>
    <w:rsid w:val="009A120A"/>
    <w:rsid w:val="009B3662"/>
    <w:rsid w:val="009B457E"/>
    <w:rsid w:val="00A24984"/>
    <w:rsid w:val="00A76400"/>
    <w:rsid w:val="00A95715"/>
    <w:rsid w:val="00AD6E53"/>
    <w:rsid w:val="00B57C71"/>
    <w:rsid w:val="00BE2563"/>
    <w:rsid w:val="00C066FD"/>
    <w:rsid w:val="00C630B0"/>
    <w:rsid w:val="00C7306B"/>
    <w:rsid w:val="00C93B95"/>
    <w:rsid w:val="00DF2AEF"/>
    <w:rsid w:val="00E04AE7"/>
    <w:rsid w:val="00E556F9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2014-05-28T12:58:00Z</dcterms:created>
  <dcterms:modified xsi:type="dcterms:W3CDTF">2014-05-28T12:58:00Z</dcterms:modified>
</cp:coreProperties>
</file>