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BFB" w:rsidRPr="006B405B" w:rsidRDefault="00AA7BFB" w:rsidP="00AA7BFB">
      <w:pPr>
        <w:tabs>
          <w:tab w:val="left" w:pos="3119"/>
          <w:tab w:val="left" w:pos="5954"/>
          <w:tab w:val="left" w:pos="8931"/>
        </w:tabs>
        <w:ind w:right="-1"/>
        <w:rPr>
          <w:u w:val="dotted"/>
        </w:rPr>
      </w:pPr>
      <w:bookmarkStart w:id="0" w:name="_GoBack"/>
      <w:bookmarkEnd w:id="0"/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CD4204" w:rsidRPr="005A16E2" w:rsidRDefault="00CD4204" w:rsidP="00CD4204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="00DC12A3" w:rsidRPr="00DC12A3">
        <w:rPr>
          <w:b/>
          <w:sz w:val="28"/>
          <w:szCs w:val="28"/>
          <w:highlight w:val="lightGray"/>
        </w:rPr>
        <w:t>oponenta</w:t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diplomové</w:t>
      </w:r>
      <w:r w:rsidRPr="005A16E2">
        <w:rPr>
          <w:b/>
          <w:sz w:val="28"/>
          <w:szCs w:val="28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>
        <w:t>Vedoucí</w:t>
      </w:r>
      <w:r w:rsidR="00DC12A3">
        <w:t xml:space="preserve">/oponent </w:t>
      </w:r>
      <w:r>
        <w:t xml:space="preserve"> DP</w:t>
      </w:r>
      <w:r w:rsidRPr="005A16E2">
        <w:t>:</w:t>
      </w:r>
      <w:r w:rsidRPr="005A16E2">
        <w:tab/>
      </w:r>
      <w:proofErr w:type="spellStart"/>
      <w:r w:rsidRPr="005A16E2">
        <w:t>Ak</w:t>
      </w:r>
      <w:proofErr w:type="spellEnd"/>
      <w:r w:rsidRPr="005A16E2">
        <w:t>. rok:</w:t>
      </w:r>
    </w:p>
    <w:p w:rsidR="00CD4204" w:rsidRPr="005A16E2" w:rsidRDefault="00AC2D36" w:rsidP="00CD4204">
      <w:pPr>
        <w:tabs>
          <w:tab w:val="left" w:pos="3686"/>
          <w:tab w:val="left" w:pos="7371"/>
        </w:tabs>
      </w:pPr>
      <w:r>
        <w:t>Bc. Jan Hrbáček</w:t>
      </w:r>
      <w:r w:rsidR="00CD4204" w:rsidRPr="005A16E2">
        <w:tab/>
      </w:r>
      <w:r>
        <w:t>Ing. Markéta Slováková</w:t>
      </w:r>
      <w:r>
        <w:tab/>
        <w:t>2013/2014</w:t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AC2D36" w:rsidP="00CD4204">
      <w:r>
        <w:t>Hodnocení efektivity gymnázií v Moravskoslezském kraji</w:t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AC2D36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7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AC2D36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7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AC2D36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6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AC2D36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83318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7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AC2D36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7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AC2D36" w:rsidP="00C83318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>4</w:t>
            </w:r>
            <w:r w:rsidR="00C83318">
              <w:rPr>
                <w:b/>
                <w:snapToGrid w:val="0"/>
                <w:color w:val="000000"/>
              </w:rPr>
              <w:t>2</w:t>
            </w:r>
          </w:p>
        </w:tc>
      </w:tr>
    </w:tbl>
    <w:p w:rsidR="00CD4204" w:rsidRPr="005A16E2" w:rsidRDefault="00CD4204" w:rsidP="00CD4204"/>
    <w:p w:rsidR="006E0905" w:rsidRPr="00D67438" w:rsidRDefault="006E0905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6E0905" w:rsidRPr="00FC47F6" w:rsidTr="005E053E">
        <w:tc>
          <w:tcPr>
            <w:tcW w:w="2268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0770AC" w:rsidRDefault="000770AC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AC2D36" w:rsidP="00B00025">
            <w:r>
              <w:t>Cílem práce na téma „Hodnocení efektivity gymnázií v Moravskoslezském kraji“ bylo na základě komparovaných dat dosáhnout hodnocení efektivity jednotlivých gymnázií. Toho</w:t>
            </w:r>
            <w:r w:rsidR="00C83318">
              <w:t xml:space="preserve"> cíle bylo dosaženo pomocí analýzy ekonomického hlediska a výsledků vzdělávání na </w:t>
            </w:r>
            <w:r w:rsidR="00782346">
              <w:t>23 vybraných</w:t>
            </w:r>
            <w:r w:rsidR="00C83318">
              <w:t xml:space="preserve"> školách v Moravskoslezském kraji. Diplomant ve své práci popisuje vztah mezi </w:t>
            </w:r>
            <w:r w:rsidR="00782346">
              <w:t xml:space="preserve">jednotlivými částmi analýzy a vymezuje stupnici celkových výsledků, které sledovaná gymnázia obdržela. V závěru práce jsou vytvořeny dva návrhy, které by měly zajistit </w:t>
            </w:r>
            <w:r w:rsidR="00B00025">
              <w:t>zvýšení efektivity</w:t>
            </w:r>
            <w:r w:rsidR="00782346">
              <w:t xml:space="preserve"> na nejméně úspěšném gymnáziu. </w:t>
            </w:r>
            <w:r w:rsidR="00782346">
              <w:br/>
              <w:t>První návrh je velmi dobře zpracován</w:t>
            </w:r>
            <w:r w:rsidR="00B00025">
              <w:t>,</w:t>
            </w:r>
            <w:r w:rsidR="00782346">
              <w:t xml:space="preserve"> u druhého se domnívám, že je důležitější zaměřit se zejména na kantory,</w:t>
            </w:r>
            <w:r w:rsidR="00B00025">
              <w:t xml:space="preserve"> jejich kvalifikaci a schopnost vedení svých studentů, než na vytvoření programu, který povede k pouhému naučení typologických otázek pro splnění státní závěrečné zkoušky.</w:t>
            </w:r>
            <w:r w:rsidR="00782346">
              <w:t xml:space="preserve"> </w:t>
            </w:r>
            <w:r w:rsidR="00C83318">
              <w:t xml:space="preserve"> </w:t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Default="00B00025" w:rsidP="00B00025">
            <w:pPr>
              <w:pStyle w:val="Odstavecseseznamem"/>
              <w:numPr>
                <w:ilvl w:val="0"/>
                <w:numId w:val="34"/>
              </w:numPr>
            </w:pPr>
            <w:r>
              <w:t>Jaké nejčastější doplňkové činnosti Vámi sledovaná gymnázia vykonávají?</w:t>
            </w:r>
          </w:p>
          <w:p w:rsidR="00B00025" w:rsidRDefault="00346BB6" w:rsidP="00B00025">
            <w:pPr>
              <w:pStyle w:val="Odstavecseseznamem"/>
              <w:numPr>
                <w:ilvl w:val="0"/>
                <w:numId w:val="34"/>
              </w:numPr>
            </w:pPr>
            <w:r>
              <w:t xml:space="preserve">Dokážete porovnat dotace na žáka gymnázia v Moravskoslezském kraji s celorepublikovým průměrem? Je obvyklé, že se zvyšujícím počtem žáků gymnázia klesá dotace na jednoho žáka? </w:t>
            </w:r>
          </w:p>
          <w:p w:rsidR="00B00025" w:rsidRDefault="00B00025" w:rsidP="00B00025"/>
          <w:p w:rsidR="00B00025" w:rsidRPr="005A16E2" w:rsidRDefault="00B00025" w:rsidP="00B00025"/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773F38" w:rsidRDefault="00484642" w:rsidP="00484642">
      <w:r w:rsidRPr="005A16E2">
        <w:t>Prác</w:t>
      </w:r>
      <w:r w:rsidR="00773F38">
        <w:t>e splňuje kritéria pro obhajobu DP</w:t>
      </w:r>
      <w:r>
        <w:t>.</w:t>
      </w:r>
      <w:r>
        <w:tab/>
      </w:r>
      <w:r>
        <w:tab/>
      </w:r>
      <w:r>
        <w:tab/>
      </w:r>
      <w:r>
        <w:tab/>
      </w:r>
      <w:r>
        <w:tab/>
      </w:r>
    </w:p>
    <w:p w:rsidR="00484642" w:rsidRPr="005A16E2" w:rsidRDefault="00773F38" w:rsidP="0048464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84642">
        <w:tab/>
      </w:r>
      <w:bookmarkStart w:id="1" w:name="Zaškrtávací1"/>
      <w:r w:rsidR="00C83318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r w:rsidR="00C83318">
        <w:instrText xml:space="preserve"> FORMCHECKBOX </w:instrText>
      </w:r>
      <w:r w:rsidR="00A21C99">
        <w:fldChar w:fldCharType="separate"/>
      </w:r>
      <w:r w:rsidR="00C83318">
        <w:fldChar w:fldCharType="end"/>
      </w:r>
      <w:bookmarkEnd w:id="1"/>
    </w:p>
    <w:p w:rsidR="00773F38" w:rsidRDefault="00773F38" w:rsidP="00484642"/>
    <w:p w:rsidR="00484642" w:rsidRPr="005A16E2" w:rsidRDefault="00484642" w:rsidP="00484642">
      <w:r w:rsidRPr="005A16E2">
        <w:t>Prác</w:t>
      </w:r>
      <w:r w:rsidR="00773F38">
        <w:t>e</w:t>
      </w:r>
      <w:r w:rsidRPr="005A16E2">
        <w:t xml:space="preserve"> </w:t>
      </w:r>
      <w:r w:rsidR="00773F38">
        <w:t>nesplňuje kritéria pro obhajobu DP (minimálně jedno kritérium hodnoceno 0 body)</w:t>
      </w:r>
      <w:r>
        <w:t>.</w:t>
      </w:r>
      <w:r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>
        <w:tab/>
      </w:r>
      <w:r w:rsidR="00DC12A3">
        <w:tab/>
      </w:r>
      <w:r w:rsidR="004A3237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A21C99">
        <w:fldChar w:fldCharType="separate"/>
      </w:r>
      <w:r w:rsidR="004A3237"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C83318">
        <w:t>7. 5. 2014</w:t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DC12A3" w:rsidP="00484642">
      <w:pPr>
        <w:tabs>
          <w:tab w:val="left" w:pos="6660"/>
          <w:tab w:val="left" w:pos="8931"/>
        </w:tabs>
      </w:pPr>
      <w:r>
        <w:t xml:space="preserve">                                                                                                      </w:t>
      </w:r>
      <w:r w:rsidR="00484642" w:rsidRPr="005A16E2">
        <w:t xml:space="preserve">podpis </w:t>
      </w:r>
      <w:r w:rsidRPr="00DC12A3">
        <w:rPr>
          <w:highlight w:val="lightGray"/>
        </w:rPr>
        <w:t>oponenta</w:t>
      </w:r>
      <w:r w:rsidR="00484642" w:rsidRPr="005A16E2">
        <w:t xml:space="preserve"> </w:t>
      </w:r>
      <w:r w:rsidR="00484642">
        <w:t>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textkriterium"/>
      </w:pP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</w:t>
      </w:r>
      <w:r w:rsidR="003034A1">
        <w:t xml:space="preserve">, syntéza teoretických poznatků </w:t>
      </w:r>
      <w:r>
        <w:t>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Pr="00FC47F6" w:rsidRDefault="00CD4204" w:rsidP="00CD4204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sectPr w:rsidR="00AE5702" w:rsidSect="00DC12A3">
      <w:footerReference w:type="even" r:id="rId9"/>
      <w:footerReference w:type="defaul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1C99" w:rsidRDefault="00A21C99">
      <w:r>
        <w:separator/>
      </w:r>
    </w:p>
  </w:endnote>
  <w:endnote w:type="continuationSeparator" w:id="0">
    <w:p w:rsidR="00A21C99" w:rsidRDefault="00A21C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9B" w:rsidRDefault="004A3237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B149B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B149B" w:rsidRDefault="003B149B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9B" w:rsidRDefault="004A3237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B149B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6D3AFB">
      <w:rPr>
        <w:rStyle w:val="slostrnky"/>
        <w:noProof/>
      </w:rPr>
      <w:t>2</w:t>
    </w:r>
    <w:r>
      <w:rPr>
        <w:rStyle w:val="slostrnky"/>
      </w:rPr>
      <w:fldChar w:fldCharType="end"/>
    </w:r>
  </w:p>
  <w:p w:rsidR="003B149B" w:rsidRDefault="003B149B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1C99" w:rsidRDefault="00A21C99">
      <w:r>
        <w:separator/>
      </w:r>
    </w:p>
  </w:footnote>
  <w:footnote w:type="continuationSeparator" w:id="0">
    <w:p w:rsidR="00A21C99" w:rsidRDefault="00A21C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AFBC46C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44F4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7F821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31AD3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826E1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A0208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928FB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C1877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76464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5552947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DE8EA8F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5FE6DB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FB8A4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C542D0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43E0B7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3A616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C30408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4101B7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AF44473"/>
    <w:multiLevelType w:val="hybridMultilevel"/>
    <w:tmpl w:val="109EC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8"/>
  </w:num>
  <w:num w:numId="5">
    <w:abstractNumId w:val="32"/>
  </w:num>
  <w:num w:numId="6">
    <w:abstractNumId w:val="1"/>
  </w:num>
  <w:num w:numId="7">
    <w:abstractNumId w:val="23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1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4"/>
  </w:num>
  <w:num w:numId="18">
    <w:abstractNumId w:val="21"/>
  </w:num>
  <w:num w:numId="19">
    <w:abstractNumId w:val="26"/>
  </w:num>
  <w:num w:numId="20">
    <w:abstractNumId w:val="30"/>
  </w:num>
  <w:num w:numId="21">
    <w:abstractNumId w:val="16"/>
  </w:num>
  <w:num w:numId="22">
    <w:abstractNumId w:val="7"/>
  </w:num>
  <w:num w:numId="23">
    <w:abstractNumId w:val="19"/>
  </w:num>
  <w:num w:numId="24">
    <w:abstractNumId w:val="25"/>
  </w:num>
  <w:num w:numId="25">
    <w:abstractNumId w:val="18"/>
  </w:num>
  <w:num w:numId="26">
    <w:abstractNumId w:val="3"/>
  </w:num>
  <w:num w:numId="27">
    <w:abstractNumId w:val="15"/>
  </w:num>
  <w:num w:numId="28">
    <w:abstractNumId w:val="27"/>
  </w:num>
  <w:num w:numId="29">
    <w:abstractNumId w:val="2"/>
  </w:num>
  <w:num w:numId="30">
    <w:abstractNumId w:val="20"/>
  </w:num>
  <w:num w:numId="31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2"/>
  </w:num>
  <w:num w:numId="33">
    <w:abstractNumId w:val="29"/>
  </w:num>
  <w:num w:numId="3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13A2E"/>
    <w:rsid w:val="00022C41"/>
    <w:rsid w:val="00022F4B"/>
    <w:rsid w:val="00025D16"/>
    <w:rsid w:val="00032FC0"/>
    <w:rsid w:val="000770AC"/>
    <w:rsid w:val="00087666"/>
    <w:rsid w:val="000A203F"/>
    <w:rsid w:val="000B32AE"/>
    <w:rsid w:val="000C6054"/>
    <w:rsid w:val="000D7E29"/>
    <w:rsid w:val="000E1F89"/>
    <w:rsid w:val="000F7E5B"/>
    <w:rsid w:val="00102068"/>
    <w:rsid w:val="00114A37"/>
    <w:rsid w:val="001174AE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E3CF3"/>
    <w:rsid w:val="001F5D90"/>
    <w:rsid w:val="00222660"/>
    <w:rsid w:val="00227505"/>
    <w:rsid w:val="0023114B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46BB6"/>
    <w:rsid w:val="00357AA0"/>
    <w:rsid w:val="00364205"/>
    <w:rsid w:val="00367CB4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5148F"/>
    <w:rsid w:val="00475485"/>
    <w:rsid w:val="00484642"/>
    <w:rsid w:val="004A3237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56E3E"/>
    <w:rsid w:val="0056361F"/>
    <w:rsid w:val="00583732"/>
    <w:rsid w:val="005A12EC"/>
    <w:rsid w:val="005B5721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223D4"/>
    <w:rsid w:val="006249AB"/>
    <w:rsid w:val="00633A68"/>
    <w:rsid w:val="00636FD2"/>
    <w:rsid w:val="00637686"/>
    <w:rsid w:val="00643C30"/>
    <w:rsid w:val="00653438"/>
    <w:rsid w:val="0067051A"/>
    <w:rsid w:val="00670C6C"/>
    <w:rsid w:val="006924BE"/>
    <w:rsid w:val="00692724"/>
    <w:rsid w:val="006B1DBA"/>
    <w:rsid w:val="006B2A98"/>
    <w:rsid w:val="006B373F"/>
    <w:rsid w:val="006B405B"/>
    <w:rsid w:val="006B49E8"/>
    <w:rsid w:val="006C65B3"/>
    <w:rsid w:val="006D3AFB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82346"/>
    <w:rsid w:val="007864A0"/>
    <w:rsid w:val="00790731"/>
    <w:rsid w:val="007930F0"/>
    <w:rsid w:val="007A0C7A"/>
    <w:rsid w:val="007A7D1D"/>
    <w:rsid w:val="007B5833"/>
    <w:rsid w:val="007C66D3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7C4B"/>
    <w:rsid w:val="008E7EFD"/>
    <w:rsid w:val="008F3B47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602C"/>
    <w:rsid w:val="00A21C99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C2D36"/>
    <w:rsid w:val="00AE0FE9"/>
    <w:rsid w:val="00AE183F"/>
    <w:rsid w:val="00AE5702"/>
    <w:rsid w:val="00AE6158"/>
    <w:rsid w:val="00AE7D37"/>
    <w:rsid w:val="00B00025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7D31"/>
    <w:rsid w:val="00C65CA8"/>
    <w:rsid w:val="00C70A18"/>
    <w:rsid w:val="00C72E9F"/>
    <w:rsid w:val="00C7724E"/>
    <w:rsid w:val="00C83318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623B"/>
    <w:rsid w:val="00E03A6E"/>
    <w:rsid w:val="00E10A99"/>
    <w:rsid w:val="00E2769A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7C66D3"/>
    <w:rPr>
      <w:sz w:val="24"/>
      <w:szCs w:val="24"/>
    </w:rPr>
  </w:style>
  <w:style w:type="paragraph" w:styleId="Nadpis1">
    <w:name w:val="heading 1"/>
    <w:basedOn w:val="Normln"/>
    <w:next w:val="Normln"/>
    <w:qFormat/>
    <w:rsid w:val="007C66D3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7C66D3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7C66D3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7C66D3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7C66D3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7C66D3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7C66D3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7C66D3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7C66D3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7C66D3"/>
    <w:pPr>
      <w:ind w:firstLine="360"/>
    </w:pPr>
  </w:style>
  <w:style w:type="paragraph" w:styleId="Zkladntext">
    <w:name w:val="Body Text"/>
    <w:basedOn w:val="Normln"/>
    <w:rsid w:val="007C66D3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7C66D3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7C66D3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7C66D3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7C66D3"/>
  </w:style>
  <w:style w:type="paragraph" w:styleId="Zkladntext2">
    <w:name w:val="Body Text 2"/>
    <w:basedOn w:val="Normln"/>
    <w:rsid w:val="007C66D3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7C66D3"/>
    <w:rPr>
      <w:sz w:val="24"/>
      <w:szCs w:val="24"/>
    </w:rPr>
  </w:style>
  <w:style w:type="paragraph" w:styleId="Nadpis1">
    <w:name w:val="heading 1"/>
    <w:basedOn w:val="Normln"/>
    <w:next w:val="Normln"/>
    <w:qFormat/>
    <w:rsid w:val="007C66D3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7C66D3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7C66D3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7C66D3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7C66D3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7C66D3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7C66D3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7C66D3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7C66D3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7C66D3"/>
    <w:pPr>
      <w:ind w:firstLine="360"/>
    </w:pPr>
  </w:style>
  <w:style w:type="paragraph" w:styleId="Zkladntext">
    <w:name w:val="Body Text"/>
    <w:basedOn w:val="Normln"/>
    <w:rsid w:val="007C66D3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7C66D3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7C66D3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7C66D3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7C66D3"/>
  </w:style>
  <w:style w:type="paragraph" w:styleId="Zkladntext2">
    <w:name w:val="Body Text 2"/>
    <w:basedOn w:val="Normln"/>
    <w:rsid w:val="007C66D3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D5D414-138A-464A-BB22-DEF4CF3F9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791</Words>
  <Characters>4668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2012-01-24T13:56:00Z</cp:lastPrinted>
  <dcterms:created xsi:type="dcterms:W3CDTF">2014-05-11T14:15:00Z</dcterms:created>
  <dcterms:modified xsi:type="dcterms:W3CDTF">2014-05-11T14:15:00Z</dcterms:modified>
</cp:coreProperties>
</file>