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15184A" w:rsidRPr="00C50B27" w:rsidTr="00460DF8">
        <w:tc>
          <w:tcPr>
            <w:tcW w:w="9828" w:type="dxa"/>
            <w:gridSpan w:val="9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</w:t>
            </w:r>
            <w:r>
              <w:rPr>
                <w:b/>
                <w:sz w:val="22"/>
                <w:szCs w:val="22"/>
              </w:rPr>
              <w:t>OPONENTA</w:t>
            </w:r>
            <w:r w:rsidRPr="00C50B2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BAKALÁŘSKÉ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15184A" w:rsidRPr="00C50B27" w:rsidTr="00460DF8">
        <w:tc>
          <w:tcPr>
            <w:tcW w:w="2808" w:type="dxa"/>
          </w:tcPr>
          <w:p w:rsidR="0015184A" w:rsidRPr="00C50B27" w:rsidRDefault="0015184A" w:rsidP="00460DF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15184A" w:rsidRPr="00C50B27" w:rsidRDefault="00201E36" w:rsidP="00460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Kateřina </w:t>
            </w:r>
            <w:proofErr w:type="spellStart"/>
            <w:r>
              <w:rPr>
                <w:sz w:val="22"/>
                <w:szCs w:val="22"/>
              </w:rPr>
              <w:t>Pažourek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Štréblová</w:t>
            </w:r>
            <w:proofErr w:type="spellEnd"/>
          </w:p>
        </w:tc>
      </w:tr>
      <w:tr w:rsidR="0015184A" w:rsidRPr="00C50B27" w:rsidTr="00460DF8">
        <w:tc>
          <w:tcPr>
            <w:tcW w:w="2808" w:type="dxa"/>
          </w:tcPr>
          <w:p w:rsidR="0015184A" w:rsidRPr="00C50B27" w:rsidRDefault="0015184A" w:rsidP="00460DF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15184A" w:rsidRPr="00C50B27" w:rsidRDefault="00201E36" w:rsidP="00460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Mediální obraz sexuálních menšin v České republice – vybrané periodikum</w:t>
            </w:r>
          </w:p>
        </w:tc>
      </w:tr>
      <w:tr w:rsidR="0015184A" w:rsidRPr="00C50B27" w:rsidTr="00460DF8">
        <w:tc>
          <w:tcPr>
            <w:tcW w:w="2808" w:type="dxa"/>
          </w:tcPr>
          <w:p w:rsidR="0015184A" w:rsidRPr="00C50B27" w:rsidRDefault="0015184A" w:rsidP="00460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Oponent</w:t>
            </w:r>
            <w:r w:rsidRPr="00C50B27">
              <w:rPr>
                <w:sz w:val="22"/>
                <w:szCs w:val="22"/>
              </w:rPr>
              <w:t xml:space="preserve"> práce</w:t>
            </w:r>
          </w:p>
        </w:tc>
        <w:tc>
          <w:tcPr>
            <w:tcW w:w="7020" w:type="dxa"/>
            <w:gridSpan w:val="8"/>
          </w:tcPr>
          <w:p w:rsidR="0015184A" w:rsidRPr="00C50B27" w:rsidRDefault="00201E36" w:rsidP="00460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JUDr. Mgr. Miroslava Muselíková</w:t>
            </w:r>
          </w:p>
        </w:tc>
      </w:tr>
      <w:tr w:rsidR="0015184A" w:rsidRPr="00C50B27" w:rsidTr="00460DF8">
        <w:tc>
          <w:tcPr>
            <w:tcW w:w="2808" w:type="dxa"/>
          </w:tcPr>
          <w:p w:rsidR="0015184A" w:rsidRPr="00C50B27" w:rsidRDefault="0015184A" w:rsidP="00460DF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15184A" w:rsidRPr="00C50B27" w:rsidRDefault="00201E36" w:rsidP="00460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15184A" w:rsidRPr="00C50B27" w:rsidTr="00460DF8">
        <w:tc>
          <w:tcPr>
            <w:tcW w:w="2808" w:type="dxa"/>
          </w:tcPr>
          <w:p w:rsidR="0015184A" w:rsidRPr="00C50B27" w:rsidRDefault="0015184A" w:rsidP="00460DF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15184A" w:rsidRPr="00C50B27" w:rsidRDefault="00201E36" w:rsidP="00460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kombinovaná</w:t>
            </w:r>
          </w:p>
        </w:tc>
      </w:tr>
      <w:tr w:rsidR="0015184A" w:rsidRPr="00C50B27" w:rsidTr="00460DF8">
        <w:tc>
          <w:tcPr>
            <w:tcW w:w="2808" w:type="dxa"/>
            <w:vAlign w:val="center"/>
          </w:tcPr>
          <w:p w:rsidR="0015184A" w:rsidRPr="00C50B27" w:rsidRDefault="0015184A" w:rsidP="00460DF8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15184A" w:rsidRPr="00C50B27" w:rsidRDefault="0015184A" w:rsidP="00460DF8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15184A" w:rsidRPr="00C50B27" w:rsidRDefault="0015184A" w:rsidP="00460DF8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15184A" w:rsidRPr="00C50B27" w:rsidTr="00460DF8">
        <w:tc>
          <w:tcPr>
            <w:tcW w:w="9828" w:type="dxa"/>
            <w:gridSpan w:val="9"/>
            <w:shd w:val="clear" w:color="auto" w:fill="A6A6A6"/>
          </w:tcPr>
          <w:p w:rsidR="0015184A" w:rsidRPr="00C50B27" w:rsidRDefault="0015184A" w:rsidP="00460DF8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15184A" w:rsidRPr="00C50B27" w:rsidTr="00460DF8">
        <w:tc>
          <w:tcPr>
            <w:tcW w:w="6791" w:type="dxa"/>
            <w:gridSpan w:val="3"/>
          </w:tcPr>
          <w:p w:rsidR="0015184A" w:rsidRPr="00C50B27" w:rsidRDefault="0015184A" w:rsidP="00460DF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15184A" w:rsidRPr="00EF1ACD" w:rsidRDefault="0015184A" w:rsidP="00460DF8">
            <w:pPr>
              <w:jc w:val="center"/>
              <w:rPr>
                <w:b/>
                <w:sz w:val="22"/>
                <w:szCs w:val="22"/>
              </w:rPr>
            </w:pPr>
            <w:r w:rsidRPr="00EF1ACD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15184A" w:rsidRPr="00C50B27" w:rsidTr="00460DF8">
        <w:tc>
          <w:tcPr>
            <w:tcW w:w="6791" w:type="dxa"/>
            <w:gridSpan w:val="3"/>
          </w:tcPr>
          <w:p w:rsidR="0015184A" w:rsidRPr="00C50B27" w:rsidRDefault="0015184A" w:rsidP="00460DF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>
              <w:rPr>
                <w:sz w:val="22"/>
                <w:szCs w:val="22"/>
              </w:rPr>
              <w:t xml:space="preserve"> (odborná úroveň</w:t>
            </w:r>
            <w:r w:rsidRPr="00C50B27">
              <w:rPr>
                <w:sz w:val="22"/>
                <w:szCs w:val="22"/>
              </w:rPr>
              <w:t xml:space="preserve"> textu, gramatická </w:t>
            </w:r>
            <w:r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15184A" w:rsidRPr="003D1A93" w:rsidRDefault="0015184A" w:rsidP="00460DF8">
            <w:pPr>
              <w:jc w:val="center"/>
              <w:rPr>
                <w:b/>
                <w:sz w:val="22"/>
                <w:szCs w:val="22"/>
              </w:rPr>
            </w:pPr>
            <w:r w:rsidRPr="003D1A93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15184A" w:rsidRPr="003D1A93" w:rsidRDefault="0015184A" w:rsidP="00460DF8">
            <w:pPr>
              <w:jc w:val="center"/>
              <w:rPr>
                <w:sz w:val="22"/>
                <w:szCs w:val="22"/>
              </w:rPr>
            </w:pPr>
            <w:r w:rsidRPr="003D1A93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15184A" w:rsidRPr="00C50B27" w:rsidTr="00460DF8">
        <w:tc>
          <w:tcPr>
            <w:tcW w:w="6791" w:type="dxa"/>
            <w:gridSpan w:val="3"/>
          </w:tcPr>
          <w:p w:rsidR="0015184A" w:rsidRPr="00C50B27" w:rsidRDefault="0015184A" w:rsidP="00460DF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15184A" w:rsidRPr="00EF1ACD" w:rsidRDefault="0015184A" w:rsidP="00460DF8">
            <w:pPr>
              <w:jc w:val="center"/>
              <w:rPr>
                <w:b/>
                <w:sz w:val="22"/>
                <w:szCs w:val="22"/>
              </w:rPr>
            </w:pPr>
            <w:r w:rsidRPr="00EF1ACD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15184A" w:rsidRPr="00C50B27" w:rsidTr="00460DF8">
        <w:tc>
          <w:tcPr>
            <w:tcW w:w="9828" w:type="dxa"/>
            <w:gridSpan w:val="9"/>
            <w:shd w:val="clear" w:color="auto" w:fill="A6A6A6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Teoretická východiska práce</w:t>
            </w:r>
          </w:p>
        </w:tc>
      </w:tr>
      <w:tr w:rsidR="0015184A" w:rsidRPr="00C50B27" w:rsidTr="00460DF8">
        <w:tc>
          <w:tcPr>
            <w:tcW w:w="6791" w:type="dxa"/>
            <w:gridSpan w:val="3"/>
          </w:tcPr>
          <w:p w:rsidR="0015184A" w:rsidRPr="00C50B27" w:rsidRDefault="0015184A" w:rsidP="00460DF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15184A" w:rsidRPr="00DE3ACB" w:rsidRDefault="0015184A" w:rsidP="00460DF8">
            <w:pPr>
              <w:jc w:val="center"/>
              <w:rPr>
                <w:b/>
                <w:sz w:val="22"/>
                <w:szCs w:val="22"/>
              </w:rPr>
            </w:pPr>
            <w:r w:rsidRPr="00DE3ACB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15184A" w:rsidRPr="00C50B27" w:rsidTr="00460DF8">
        <w:tc>
          <w:tcPr>
            <w:tcW w:w="6791" w:type="dxa"/>
            <w:gridSpan w:val="3"/>
          </w:tcPr>
          <w:p w:rsidR="0015184A" w:rsidRPr="00C50B27" w:rsidRDefault="0015184A" w:rsidP="00460DF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15184A" w:rsidRPr="003D1A93" w:rsidRDefault="0015184A" w:rsidP="00460DF8">
            <w:pPr>
              <w:jc w:val="center"/>
              <w:rPr>
                <w:sz w:val="22"/>
                <w:szCs w:val="22"/>
              </w:rPr>
            </w:pPr>
            <w:r w:rsidRPr="003D1A93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15184A" w:rsidRPr="003D1A93" w:rsidRDefault="0015184A" w:rsidP="00460DF8">
            <w:pPr>
              <w:jc w:val="center"/>
              <w:rPr>
                <w:b/>
                <w:sz w:val="22"/>
                <w:szCs w:val="22"/>
              </w:rPr>
            </w:pPr>
            <w:r w:rsidRPr="003D1A93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15184A" w:rsidRPr="00C50B27" w:rsidTr="00460DF8">
        <w:tc>
          <w:tcPr>
            <w:tcW w:w="6791" w:type="dxa"/>
            <w:gridSpan w:val="3"/>
          </w:tcPr>
          <w:p w:rsidR="0015184A" w:rsidRPr="00C50B27" w:rsidRDefault="0015184A" w:rsidP="00460DF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>
              <w:rPr>
                <w:sz w:val="22"/>
                <w:szCs w:val="22"/>
              </w:rPr>
              <w:t xml:space="preserve">levantních zdrojů, odbornost </w:t>
            </w:r>
            <w:r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15184A" w:rsidRPr="003D1A93" w:rsidRDefault="0015184A" w:rsidP="00460DF8">
            <w:pPr>
              <w:jc w:val="center"/>
              <w:rPr>
                <w:b/>
                <w:sz w:val="22"/>
                <w:szCs w:val="22"/>
              </w:rPr>
            </w:pPr>
            <w:r w:rsidRPr="003D1A93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15184A" w:rsidRPr="00C50B27" w:rsidTr="00460DF8">
        <w:tc>
          <w:tcPr>
            <w:tcW w:w="9828" w:type="dxa"/>
            <w:gridSpan w:val="9"/>
            <w:shd w:val="clear" w:color="auto" w:fill="A6A6A6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15184A" w:rsidRPr="00C50B27" w:rsidTr="00460DF8">
        <w:tc>
          <w:tcPr>
            <w:tcW w:w="6791" w:type="dxa"/>
            <w:gridSpan w:val="3"/>
          </w:tcPr>
          <w:p w:rsidR="0015184A" w:rsidRPr="00C50B27" w:rsidRDefault="0015184A" w:rsidP="00460DF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15184A" w:rsidRPr="003D1A93" w:rsidRDefault="0015184A" w:rsidP="00460DF8">
            <w:pPr>
              <w:jc w:val="center"/>
              <w:rPr>
                <w:b/>
                <w:sz w:val="22"/>
                <w:szCs w:val="22"/>
              </w:rPr>
            </w:pPr>
            <w:r w:rsidRPr="003D1A93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15184A" w:rsidRPr="00C50B27" w:rsidTr="00460DF8">
        <w:tc>
          <w:tcPr>
            <w:tcW w:w="6791" w:type="dxa"/>
            <w:gridSpan w:val="3"/>
          </w:tcPr>
          <w:p w:rsidR="0015184A" w:rsidRPr="00C50B27" w:rsidRDefault="0015184A" w:rsidP="00460DF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15184A" w:rsidRPr="003D1A93" w:rsidRDefault="0015184A" w:rsidP="00460DF8">
            <w:pPr>
              <w:jc w:val="center"/>
              <w:rPr>
                <w:b/>
                <w:sz w:val="22"/>
                <w:szCs w:val="22"/>
              </w:rPr>
            </w:pPr>
            <w:r w:rsidRPr="003D1A93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15184A" w:rsidRPr="00C50B27" w:rsidTr="00460DF8">
        <w:tc>
          <w:tcPr>
            <w:tcW w:w="6791" w:type="dxa"/>
            <w:gridSpan w:val="3"/>
          </w:tcPr>
          <w:p w:rsidR="0015184A" w:rsidRPr="00C50B27" w:rsidRDefault="0015184A" w:rsidP="00460DF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15184A" w:rsidRPr="004633D3" w:rsidRDefault="0015184A" w:rsidP="00460DF8">
            <w:pPr>
              <w:jc w:val="center"/>
              <w:rPr>
                <w:b/>
                <w:sz w:val="22"/>
                <w:szCs w:val="22"/>
              </w:rPr>
            </w:pPr>
            <w:r w:rsidRPr="004633D3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15184A" w:rsidRPr="00C50B27" w:rsidTr="00460DF8">
        <w:tc>
          <w:tcPr>
            <w:tcW w:w="6791" w:type="dxa"/>
            <w:gridSpan w:val="3"/>
          </w:tcPr>
          <w:p w:rsidR="0015184A" w:rsidRPr="00C50B27" w:rsidRDefault="0015184A" w:rsidP="00460DF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15184A" w:rsidRPr="000A5B8F" w:rsidRDefault="0015184A" w:rsidP="00460DF8">
            <w:pPr>
              <w:jc w:val="center"/>
              <w:rPr>
                <w:b/>
                <w:sz w:val="22"/>
                <w:szCs w:val="22"/>
              </w:rPr>
            </w:pPr>
            <w:r w:rsidRPr="000A5B8F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15184A" w:rsidRPr="00B411DB" w:rsidTr="00460DF8">
        <w:tc>
          <w:tcPr>
            <w:tcW w:w="9828" w:type="dxa"/>
            <w:gridSpan w:val="9"/>
            <w:shd w:val="clear" w:color="auto" w:fill="A6A6A6"/>
          </w:tcPr>
          <w:p w:rsidR="0015184A" w:rsidRPr="00B411DB" w:rsidRDefault="0015184A" w:rsidP="00460DF8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15184A" w:rsidRPr="00C50B27" w:rsidTr="00460DF8">
        <w:tc>
          <w:tcPr>
            <w:tcW w:w="6791" w:type="dxa"/>
            <w:gridSpan w:val="3"/>
          </w:tcPr>
          <w:p w:rsidR="0015184A" w:rsidRPr="00C50B27" w:rsidRDefault="0015184A" w:rsidP="00460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15184A" w:rsidRPr="004633D3" w:rsidRDefault="0015184A" w:rsidP="00460DF8">
            <w:pPr>
              <w:jc w:val="center"/>
              <w:rPr>
                <w:b/>
                <w:sz w:val="22"/>
                <w:szCs w:val="22"/>
              </w:rPr>
            </w:pPr>
            <w:r w:rsidRPr="004633D3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15184A" w:rsidRPr="00C50B27" w:rsidTr="00460DF8">
        <w:tc>
          <w:tcPr>
            <w:tcW w:w="6791" w:type="dxa"/>
            <w:gridSpan w:val="3"/>
          </w:tcPr>
          <w:p w:rsidR="0015184A" w:rsidRPr="00C50B27" w:rsidRDefault="0015184A" w:rsidP="00460DF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15184A" w:rsidRPr="004633D3" w:rsidRDefault="0015184A" w:rsidP="00460DF8">
            <w:pPr>
              <w:jc w:val="center"/>
              <w:rPr>
                <w:b/>
                <w:sz w:val="22"/>
                <w:szCs w:val="22"/>
              </w:rPr>
            </w:pPr>
            <w:r w:rsidRPr="004633D3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15184A" w:rsidRPr="00C50B27" w:rsidTr="00460DF8">
        <w:tc>
          <w:tcPr>
            <w:tcW w:w="9828" w:type="dxa"/>
            <w:gridSpan w:val="9"/>
          </w:tcPr>
          <w:p w:rsidR="0015184A" w:rsidRPr="00C50B27" w:rsidRDefault="0015184A" w:rsidP="00460DF8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15184A" w:rsidRPr="00C50B27" w:rsidRDefault="0015184A" w:rsidP="00460DF8">
            <w:pPr>
              <w:rPr>
                <w:sz w:val="22"/>
                <w:szCs w:val="22"/>
              </w:rPr>
            </w:pPr>
          </w:p>
          <w:p w:rsidR="0015184A" w:rsidRPr="00C50B27" w:rsidRDefault="00A45B98" w:rsidP="00460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formální stránce považuji v BP z</w:t>
            </w:r>
            <w:r w:rsidR="001941FC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 xml:space="preserve">méně zdařilé dodržení citační normy, z poznámkového aparátu není patrné, kdy se jedná o přímou citaci </w:t>
            </w:r>
            <w:r w:rsidR="005E25A3">
              <w:rPr>
                <w:sz w:val="22"/>
                <w:szCs w:val="22"/>
              </w:rPr>
              <w:t xml:space="preserve">textu </w:t>
            </w:r>
            <w:r>
              <w:rPr>
                <w:sz w:val="22"/>
                <w:szCs w:val="22"/>
              </w:rPr>
              <w:t xml:space="preserve">a kdy </w:t>
            </w:r>
            <w:r w:rsidR="003B561F">
              <w:rPr>
                <w:sz w:val="22"/>
                <w:szCs w:val="22"/>
              </w:rPr>
              <w:t xml:space="preserve">o parafrázi, správně nejsou uváděny některé citace zákonů. </w:t>
            </w:r>
            <w:r>
              <w:rPr>
                <w:sz w:val="22"/>
                <w:szCs w:val="22"/>
              </w:rPr>
              <w:t xml:space="preserve"> </w:t>
            </w:r>
            <w:r w:rsidR="00E6613B">
              <w:rPr>
                <w:sz w:val="22"/>
                <w:szCs w:val="22"/>
              </w:rPr>
              <w:t xml:space="preserve">V praktické části, pravděpodobně při tisku práce, došlo k posunutí označení grafů č. 2 a 3. </w:t>
            </w:r>
            <w:r>
              <w:rPr>
                <w:sz w:val="22"/>
                <w:szCs w:val="22"/>
              </w:rPr>
              <w:t xml:space="preserve">Rovněž za </w:t>
            </w:r>
            <w:r w:rsidR="001941FC">
              <w:rPr>
                <w:sz w:val="22"/>
                <w:szCs w:val="22"/>
              </w:rPr>
              <w:t xml:space="preserve">slabší stránku BP považuji </w:t>
            </w:r>
            <w:r>
              <w:rPr>
                <w:sz w:val="22"/>
                <w:szCs w:val="22"/>
              </w:rPr>
              <w:t>vy</w:t>
            </w:r>
            <w:r w:rsidR="00EF1ACD">
              <w:rPr>
                <w:sz w:val="22"/>
                <w:szCs w:val="22"/>
              </w:rPr>
              <w:t xml:space="preserve">mezení cíle práce v úvodní </w:t>
            </w:r>
            <w:r w:rsidR="00B112DB">
              <w:rPr>
                <w:sz w:val="22"/>
                <w:szCs w:val="22"/>
              </w:rPr>
              <w:t>kapitole. J</w:t>
            </w:r>
            <w:r w:rsidR="00EF1ACD">
              <w:rPr>
                <w:sz w:val="22"/>
                <w:szCs w:val="22"/>
              </w:rPr>
              <w:t xml:space="preserve">ednoznačně vymezený cíl je možné vysledovat až v kapitole 2.2, nazvané </w:t>
            </w:r>
            <w:r w:rsidR="00874033">
              <w:rPr>
                <w:sz w:val="22"/>
                <w:szCs w:val="22"/>
              </w:rPr>
              <w:t xml:space="preserve">Týdeník Reflex s vazbou na kapitolu 4. 2 Cíl výzkumu. </w:t>
            </w:r>
            <w:r w:rsidR="00EF1ACD">
              <w:rPr>
                <w:sz w:val="22"/>
                <w:szCs w:val="22"/>
              </w:rPr>
              <w:t xml:space="preserve"> </w:t>
            </w:r>
            <w:r w:rsidR="003D1A93">
              <w:rPr>
                <w:sz w:val="22"/>
                <w:szCs w:val="22"/>
              </w:rPr>
              <w:t>Za zdařilé</w:t>
            </w:r>
            <w:r w:rsidR="00B112DB">
              <w:rPr>
                <w:sz w:val="22"/>
                <w:szCs w:val="22"/>
              </w:rPr>
              <w:t xml:space="preserve"> považuji </w:t>
            </w:r>
            <w:r w:rsidR="003D1A93">
              <w:rPr>
                <w:sz w:val="22"/>
                <w:szCs w:val="22"/>
              </w:rPr>
              <w:t>závěry praktické</w:t>
            </w:r>
            <w:r w:rsidR="003B27CB">
              <w:rPr>
                <w:sz w:val="22"/>
                <w:szCs w:val="22"/>
              </w:rPr>
              <w:t xml:space="preserve"> část</w:t>
            </w:r>
            <w:r w:rsidR="003D1A93">
              <w:rPr>
                <w:sz w:val="22"/>
                <w:szCs w:val="22"/>
              </w:rPr>
              <w:t>i</w:t>
            </w:r>
            <w:r w:rsidR="00B112DB">
              <w:rPr>
                <w:sz w:val="22"/>
                <w:szCs w:val="22"/>
              </w:rPr>
              <w:t xml:space="preserve"> BP</w:t>
            </w:r>
            <w:r w:rsidR="003B27CB">
              <w:rPr>
                <w:sz w:val="22"/>
                <w:szCs w:val="22"/>
              </w:rPr>
              <w:t xml:space="preserve">, autorka akcentovala </w:t>
            </w:r>
            <w:r w:rsidR="005E25A3">
              <w:rPr>
                <w:sz w:val="22"/>
                <w:szCs w:val="22"/>
              </w:rPr>
              <w:t xml:space="preserve">zajímavé postřehy, vztahující se ke zpracované problematice. </w:t>
            </w:r>
            <w:r w:rsidR="00737144">
              <w:rPr>
                <w:sz w:val="22"/>
                <w:szCs w:val="22"/>
              </w:rPr>
              <w:t xml:space="preserve">Celkově v práci postrádám osobní náhled na zpracovávanou problematiku </w:t>
            </w:r>
            <w:r w:rsidR="002B7134">
              <w:rPr>
                <w:sz w:val="22"/>
                <w:szCs w:val="22"/>
              </w:rPr>
              <w:t>s vyjádřením vazby</w:t>
            </w:r>
            <w:r w:rsidR="00737144">
              <w:rPr>
                <w:sz w:val="22"/>
                <w:szCs w:val="22"/>
              </w:rPr>
              <w:t xml:space="preserve"> na studovaný obor. </w:t>
            </w:r>
          </w:p>
          <w:p w:rsidR="0015184A" w:rsidRPr="00C50B27" w:rsidRDefault="0015184A" w:rsidP="00460DF8">
            <w:pPr>
              <w:rPr>
                <w:sz w:val="22"/>
                <w:szCs w:val="22"/>
              </w:rPr>
            </w:pPr>
          </w:p>
          <w:p w:rsidR="0015184A" w:rsidRDefault="0015184A" w:rsidP="00460DF8">
            <w:pPr>
              <w:rPr>
                <w:sz w:val="22"/>
                <w:szCs w:val="22"/>
              </w:rPr>
            </w:pPr>
          </w:p>
          <w:p w:rsidR="0015184A" w:rsidRPr="00C50B27" w:rsidRDefault="0015184A" w:rsidP="00460DF8">
            <w:pPr>
              <w:rPr>
                <w:sz w:val="22"/>
                <w:szCs w:val="22"/>
              </w:rPr>
            </w:pPr>
          </w:p>
        </w:tc>
      </w:tr>
      <w:tr w:rsidR="0015184A" w:rsidRPr="00C50B27" w:rsidTr="00460DF8">
        <w:tc>
          <w:tcPr>
            <w:tcW w:w="9828" w:type="dxa"/>
            <w:gridSpan w:val="9"/>
          </w:tcPr>
          <w:p w:rsidR="0015184A" w:rsidRPr="00C50B27" w:rsidRDefault="0015184A" w:rsidP="00460DF8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  <w:p w:rsidR="0015184A" w:rsidRPr="00C50B27" w:rsidRDefault="0015184A" w:rsidP="00460DF8">
            <w:pPr>
              <w:rPr>
                <w:sz w:val="22"/>
                <w:szCs w:val="22"/>
              </w:rPr>
            </w:pPr>
          </w:p>
          <w:p w:rsidR="000A5B8F" w:rsidRPr="00C50B27" w:rsidRDefault="000A5B8F" w:rsidP="00460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Jak byste vyhodnotila zpracovanou problematiku ve vazbě na studovaný obor? </w:t>
            </w:r>
          </w:p>
          <w:p w:rsidR="0015184A" w:rsidRDefault="000A5B8F" w:rsidP="00460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Jaký je Váš názor na adopci dětí homosexuálních párů? </w:t>
            </w:r>
          </w:p>
          <w:p w:rsidR="000A5B8F" w:rsidRPr="00C50B27" w:rsidRDefault="000A5B8F" w:rsidP="00460DF8">
            <w:pPr>
              <w:rPr>
                <w:sz w:val="22"/>
                <w:szCs w:val="22"/>
              </w:rPr>
            </w:pPr>
          </w:p>
          <w:p w:rsidR="0015184A" w:rsidRDefault="0015184A" w:rsidP="00460DF8">
            <w:pPr>
              <w:rPr>
                <w:sz w:val="22"/>
                <w:szCs w:val="22"/>
              </w:rPr>
            </w:pPr>
          </w:p>
          <w:p w:rsidR="0015184A" w:rsidRPr="00C50B27" w:rsidRDefault="0015184A" w:rsidP="00460DF8">
            <w:pPr>
              <w:rPr>
                <w:sz w:val="22"/>
                <w:szCs w:val="22"/>
              </w:rPr>
            </w:pPr>
          </w:p>
          <w:p w:rsidR="0015184A" w:rsidRPr="00C50B27" w:rsidRDefault="0015184A" w:rsidP="00460DF8">
            <w:pPr>
              <w:rPr>
                <w:sz w:val="22"/>
                <w:szCs w:val="22"/>
              </w:rPr>
            </w:pPr>
          </w:p>
        </w:tc>
      </w:tr>
      <w:tr w:rsidR="0015184A" w:rsidRPr="00C50B27" w:rsidTr="00460DF8">
        <w:tc>
          <w:tcPr>
            <w:tcW w:w="6791" w:type="dxa"/>
            <w:gridSpan w:val="3"/>
          </w:tcPr>
          <w:p w:rsidR="0015184A" w:rsidRPr="00C50B27" w:rsidRDefault="0015184A" w:rsidP="00460DF8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</w:tcPr>
          <w:p w:rsidR="0015184A" w:rsidRPr="001966A6" w:rsidRDefault="0015184A" w:rsidP="00460DF8">
            <w:pPr>
              <w:jc w:val="center"/>
              <w:rPr>
                <w:b/>
                <w:sz w:val="22"/>
                <w:szCs w:val="22"/>
              </w:rPr>
            </w:pPr>
            <w:r w:rsidRPr="001966A6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15184A" w:rsidRPr="00C50B27" w:rsidTr="00460DF8">
        <w:tc>
          <w:tcPr>
            <w:tcW w:w="4068" w:type="dxa"/>
            <w:gridSpan w:val="2"/>
            <w:vAlign w:val="center"/>
          </w:tcPr>
          <w:p w:rsidR="0015184A" w:rsidRPr="00C50B27" w:rsidRDefault="0015184A" w:rsidP="00460DF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r w:rsidR="007D7DBC">
              <w:rPr>
                <w:sz w:val="22"/>
                <w:szCs w:val="22"/>
              </w:rPr>
              <w:t xml:space="preserve"> 21. 5. 2014</w:t>
            </w:r>
          </w:p>
        </w:tc>
        <w:tc>
          <w:tcPr>
            <w:tcW w:w="5760" w:type="dxa"/>
            <w:gridSpan w:val="7"/>
            <w:vAlign w:val="center"/>
          </w:tcPr>
          <w:p w:rsidR="0015184A" w:rsidRPr="00C50B27" w:rsidRDefault="0015184A" w:rsidP="00460DF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  <w:r w:rsidR="00B2003D">
              <w:rPr>
                <w:sz w:val="22"/>
                <w:szCs w:val="22"/>
              </w:rPr>
              <w:t xml:space="preserve"> M. Muselíková</w:t>
            </w:r>
            <w:bookmarkStart w:id="0" w:name="_GoBack"/>
            <w:bookmarkEnd w:id="0"/>
          </w:p>
        </w:tc>
      </w:tr>
    </w:tbl>
    <w:p w:rsidR="00CE07E8" w:rsidRDefault="00CE07E8" w:rsidP="003B561F"/>
    <w:sectPr w:rsidR="00CE07E8" w:rsidSect="00EF6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210" w:rsidRDefault="00110210" w:rsidP="0015184A">
      <w:r>
        <w:separator/>
      </w:r>
    </w:p>
  </w:endnote>
  <w:endnote w:type="continuationSeparator" w:id="0">
    <w:p w:rsidR="00110210" w:rsidRDefault="00110210" w:rsidP="00151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210" w:rsidRDefault="00110210" w:rsidP="0015184A">
      <w:r>
        <w:separator/>
      </w:r>
    </w:p>
  </w:footnote>
  <w:footnote w:type="continuationSeparator" w:id="0">
    <w:p w:rsidR="00110210" w:rsidRDefault="00110210" w:rsidP="0015184A">
      <w:r>
        <w:continuationSeparator/>
      </w:r>
    </w:p>
  </w:footnote>
  <w:footnote w:id="1">
    <w:p w:rsidR="0015184A" w:rsidRDefault="0015184A" w:rsidP="0015184A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5184A"/>
    <w:rsid w:val="000652F4"/>
    <w:rsid w:val="000A5B8F"/>
    <w:rsid w:val="00110210"/>
    <w:rsid w:val="0015184A"/>
    <w:rsid w:val="001941FC"/>
    <w:rsid w:val="001966A6"/>
    <w:rsid w:val="00201E36"/>
    <w:rsid w:val="002B7134"/>
    <w:rsid w:val="00396203"/>
    <w:rsid w:val="003B27CB"/>
    <w:rsid w:val="003B561F"/>
    <w:rsid w:val="003D1A93"/>
    <w:rsid w:val="004633D3"/>
    <w:rsid w:val="005E25A3"/>
    <w:rsid w:val="00737144"/>
    <w:rsid w:val="007D7DBC"/>
    <w:rsid w:val="00874033"/>
    <w:rsid w:val="00874426"/>
    <w:rsid w:val="009C18DE"/>
    <w:rsid w:val="00A14E20"/>
    <w:rsid w:val="00A45B98"/>
    <w:rsid w:val="00AB5702"/>
    <w:rsid w:val="00B112DB"/>
    <w:rsid w:val="00B2003D"/>
    <w:rsid w:val="00B44D9C"/>
    <w:rsid w:val="00B80FAB"/>
    <w:rsid w:val="00CE07E8"/>
    <w:rsid w:val="00DE3ACB"/>
    <w:rsid w:val="00E16138"/>
    <w:rsid w:val="00E6613B"/>
    <w:rsid w:val="00EF1ACD"/>
    <w:rsid w:val="00EF6186"/>
    <w:rsid w:val="00F82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15184A"/>
  </w:style>
  <w:style w:type="character" w:customStyle="1" w:styleId="TextpoznpodarouChar">
    <w:name w:val="Text pozn. pod čarou Char"/>
    <w:basedOn w:val="Standardnpsmoodstavce"/>
    <w:link w:val="Textpoznpodarou"/>
    <w:semiHidden/>
    <w:rsid w:val="0015184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1518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15184A"/>
  </w:style>
  <w:style w:type="character" w:customStyle="1" w:styleId="TextpoznpodarouChar">
    <w:name w:val="Text pozn. pod čarou Char"/>
    <w:basedOn w:val="Standardnpsmoodstavce"/>
    <w:link w:val="Textpoznpodarou"/>
    <w:semiHidden/>
    <w:rsid w:val="0015184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1518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335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Muselíkova</dc:creator>
  <cp:lastModifiedBy>Filipová Magdaléna</cp:lastModifiedBy>
  <cp:revision>2</cp:revision>
  <cp:lastPrinted>2014-05-23T12:22:00Z</cp:lastPrinted>
  <dcterms:created xsi:type="dcterms:W3CDTF">2014-05-23T13:58:00Z</dcterms:created>
  <dcterms:modified xsi:type="dcterms:W3CDTF">2014-05-23T13:58:00Z</dcterms:modified>
</cp:coreProperties>
</file>