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1B1C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B1CEF">
        <w:rPr>
          <w:b/>
          <w:i/>
          <w:sz w:val="22"/>
          <w:szCs w:val="22"/>
        </w:rPr>
        <w:t xml:space="preserve">Kateřina </w:t>
      </w:r>
      <w:proofErr w:type="spellStart"/>
      <w:r w:rsidR="00CB1CEF">
        <w:rPr>
          <w:b/>
          <w:i/>
          <w:sz w:val="22"/>
          <w:szCs w:val="22"/>
        </w:rPr>
        <w:t>Steigerová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F1B1C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044779">
        <w:rPr>
          <w:b/>
          <w:i/>
          <w:sz w:val="22"/>
          <w:szCs w:val="22"/>
        </w:rPr>
        <w:t>Ing. Jiří Vaněk,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044779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CB1CEF">
        <w:rPr>
          <w:b/>
          <w:i/>
          <w:sz w:val="22"/>
          <w:szCs w:val="22"/>
        </w:rPr>
        <w:t>Marketingový komunikační plán firmy XYZ s.r.o. pro rok 2015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b/>
                <w:snapToGrid w:val="0"/>
                <w:color w:val="000000"/>
              </w:rPr>
            </w:r>
            <w:r w:rsidR="00AF1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b/>
                <w:snapToGrid w:val="0"/>
                <w:color w:val="000000"/>
              </w:rPr>
            </w:r>
            <w:r w:rsidR="00AF1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CEF">
              <w:rPr>
                <w:b/>
                <w:snapToGrid w:val="0"/>
                <w:color w:val="000000"/>
              </w:rPr>
            </w:r>
            <w:r w:rsidR="00AF1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b/>
                <w:snapToGrid w:val="0"/>
                <w:color w:val="000000"/>
              </w:rPr>
            </w:r>
            <w:r w:rsidR="00AF1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b/>
                <w:snapToGrid w:val="0"/>
                <w:color w:val="000000"/>
              </w:rPr>
            </w:r>
            <w:r w:rsidR="00AF1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b/>
                <w:snapToGrid w:val="0"/>
                <w:color w:val="000000"/>
              </w:rPr>
            </w:r>
            <w:r w:rsidR="00AF1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7CA0">
              <w:rPr>
                <w:snapToGrid w:val="0"/>
                <w:color w:val="000000"/>
              </w:rPr>
            </w:r>
            <w:r w:rsidR="00AF1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A37C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7CA0">
              <w:rPr>
                <w:b/>
                <w:snapToGrid w:val="0"/>
                <w:color w:val="000000"/>
              </w:rPr>
              <w:t>21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E3E1A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CEF">
        <w:rPr>
          <w:i/>
        </w:rPr>
        <w:t xml:space="preserve">Diplomantka zpracovávala práci na téma komunikační plán firmy, pro </w:t>
      </w:r>
      <w:proofErr w:type="gramStart"/>
      <w:r w:rsidR="00CB1CEF">
        <w:rPr>
          <w:i/>
        </w:rPr>
        <w:t>níž</w:t>
      </w:r>
      <w:proofErr w:type="gramEnd"/>
      <w:r w:rsidR="00CB1CEF">
        <w:rPr>
          <w:i/>
        </w:rPr>
        <w:t xml:space="preserve"> pracuje. V rámci teoretické části byla uskutečněna rozsáhlá literární rešerše, která zahrnuje veškeré podstatné náležitosti. Analytická část navazuje na teoretickou část a hodnotí vnější a vnitřní prostředí firmy s důrazem na konkurenci a odvětví, v němž se firma pohybuje. Cenným artiklem je také výzkum v podobě dotazníkového šetření, které mělo vysokou návratnost. U hypotéz mi chybí statistické vyhodnocení, které by bylo vhodné pro práci tohoto druhu. Velmi dobře je zpracován </w:t>
      </w:r>
      <w:proofErr w:type="spellStart"/>
      <w:r w:rsidR="00CB1CEF">
        <w:rPr>
          <w:i/>
        </w:rPr>
        <w:t>benchmarking</w:t>
      </w:r>
      <w:proofErr w:type="spellEnd"/>
      <w:r w:rsidR="00CB1CEF">
        <w:rPr>
          <w:i/>
        </w:rPr>
        <w:t xml:space="preserve"> 7P firem, které nese název </w:t>
      </w:r>
      <w:proofErr w:type="spellStart"/>
      <w:r w:rsidR="00CB1CEF">
        <w:rPr>
          <w:i/>
        </w:rPr>
        <w:t>benchmarking</w:t>
      </w:r>
      <w:proofErr w:type="spellEnd"/>
      <w:r w:rsidR="00CB1CEF">
        <w:rPr>
          <w:i/>
        </w:rPr>
        <w:t xml:space="preserve"> komunikačního mixu, což je jen důsledek "autorské slepoty". Marketingový mix a jeho srovnání je důležité pro určení výhod a jejich komunikaci skrze zdokonalený marketingový komunikační mix. Vyhodnocení IFE a EFE do podoby akčních plánů s následným zanesením do QSPM hodnotím také jaké velké plus práce. </w:t>
      </w:r>
      <w:proofErr w:type="gramStart"/>
      <w:r w:rsidR="00CB1CEF">
        <w:rPr>
          <w:i/>
        </w:rPr>
        <w:t>projektová</w:t>
      </w:r>
      <w:proofErr w:type="gramEnd"/>
      <w:r w:rsidR="00CB1CEF">
        <w:rPr>
          <w:i/>
        </w:rPr>
        <w:t xml:space="preserve"> část práce reaguje na data získaná v analytické části. Návrhy jsou logicky stanoveny a přehledně zpracovány.</w:t>
      </w:r>
      <w:r w:rsidR="009E3E1A">
        <w:rPr>
          <w:i/>
        </w:rPr>
        <w:t> </w:t>
      </w:r>
      <w:r w:rsidR="009E3E1A">
        <w:rPr>
          <w:i/>
        </w:rPr>
        <w:t> </w:t>
      </w:r>
      <w:r w:rsidR="009E3E1A">
        <w:rPr>
          <w:i/>
        </w:rPr>
        <w:t> </w:t>
      </w:r>
      <w:r w:rsidR="009E3E1A">
        <w:rPr>
          <w:i/>
        </w:rPr>
        <w:t> </w:t>
      </w:r>
      <w:r w:rsidR="009E3E1A">
        <w:rPr>
          <w:i/>
        </w:rPr>
        <w:t> </w:t>
      </w:r>
    </w:p>
    <w:p w:rsidR="009E3E1A" w:rsidRDefault="009E3E1A" w:rsidP="00750650">
      <w:pPr>
        <w:rPr>
          <w:i/>
        </w:rPr>
      </w:pPr>
      <w:r>
        <w:rPr>
          <w:i/>
        </w:rPr>
        <w:t>Otázky:</w:t>
      </w:r>
    </w:p>
    <w:p w:rsidR="009E3E1A" w:rsidRDefault="009E3E1A" w:rsidP="00750650">
      <w:pPr>
        <w:rPr>
          <w:i/>
        </w:rPr>
      </w:pPr>
    </w:p>
    <w:p w:rsidR="00CB1CEF" w:rsidRDefault="00CB1CEF" w:rsidP="00750650">
      <w:pPr>
        <w:rPr>
          <w:i/>
        </w:rPr>
      </w:pPr>
      <w:r>
        <w:rPr>
          <w:i/>
        </w:rPr>
        <w:t>Co vidíte jako největší přínos Vaší práce pro firmu?</w:t>
      </w:r>
    </w:p>
    <w:p w:rsidR="00A37CA0" w:rsidRDefault="00A37CA0" w:rsidP="00750650">
      <w:pPr>
        <w:rPr>
          <w:i/>
        </w:rPr>
      </w:pPr>
      <w:r>
        <w:rPr>
          <w:i/>
        </w:rPr>
        <w:t>V jaké míře bude firma Vaše návrhy realizovat?</w:t>
      </w:r>
    </w:p>
    <w:p w:rsidR="00845B98" w:rsidRPr="00AE58C9" w:rsidRDefault="00246CC0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1B1C">
        <w:rPr>
          <w:i/>
        </w:rPr>
      </w:r>
      <w:r w:rsidR="00AF1B1C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1B1C">
        <w:rPr>
          <w:i/>
        </w:rPr>
      </w:r>
      <w:r w:rsidR="00AF1B1C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8D1893">
        <w:rPr>
          <w:i/>
          <w:noProof/>
        </w:rPr>
        <w:t>06.05.2015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1B1C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1C" w:rsidRDefault="00AF1B1C">
      <w:r>
        <w:separator/>
      </w:r>
    </w:p>
  </w:endnote>
  <w:endnote w:type="continuationSeparator" w:id="0">
    <w:p w:rsidR="00AF1B1C" w:rsidRDefault="00AF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1C" w:rsidRDefault="00AF1B1C">
      <w:r>
        <w:separator/>
      </w:r>
    </w:p>
  </w:footnote>
  <w:footnote w:type="continuationSeparator" w:id="0">
    <w:p w:rsidR="00AF1B1C" w:rsidRDefault="00AF1B1C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4779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666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46D6"/>
    <w:rsid w:val="00897167"/>
    <w:rsid w:val="008B6839"/>
    <w:rsid w:val="008D1893"/>
    <w:rsid w:val="00936F44"/>
    <w:rsid w:val="00971DE0"/>
    <w:rsid w:val="00983820"/>
    <w:rsid w:val="009C04F8"/>
    <w:rsid w:val="009C0583"/>
    <w:rsid w:val="009D3840"/>
    <w:rsid w:val="009E3E1A"/>
    <w:rsid w:val="00A0709B"/>
    <w:rsid w:val="00A11E00"/>
    <w:rsid w:val="00A37CA0"/>
    <w:rsid w:val="00A421F7"/>
    <w:rsid w:val="00A57D9B"/>
    <w:rsid w:val="00A925F6"/>
    <w:rsid w:val="00AC6D49"/>
    <w:rsid w:val="00AD7083"/>
    <w:rsid w:val="00AE58C9"/>
    <w:rsid w:val="00AF1B1C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1CEF"/>
    <w:rsid w:val="00CB4E27"/>
    <w:rsid w:val="00CD1219"/>
    <w:rsid w:val="00CE4F35"/>
    <w:rsid w:val="00D26FA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5A43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2</cp:revision>
  <cp:lastPrinted>2014-07-24T08:52:00Z</cp:lastPrinted>
  <dcterms:created xsi:type="dcterms:W3CDTF">2015-05-11T15:34:00Z</dcterms:created>
  <dcterms:modified xsi:type="dcterms:W3CDTF">2015-05-11T15:34:00Z</dcterms:modified>
</cp:coreProperties>
</file>