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005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Elena Kovaříková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005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volného času v podmínkách domovů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005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005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B0056A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0056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B0056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B0056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0056A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B0056A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B0056A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B0056A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B0056A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B0056A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B0056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0056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0056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B0056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B0056A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0056A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B0056A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B0056A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B0056A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B0056A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B0056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0056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B0056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0056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B0056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B0056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B0056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0056A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005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kazí to, že autorka zbytečně používá sekundární citace i u literatury, kde je primární zdroj dostupný. </w:t>
            </w:r>
          </w:p>
          <w:p w:rsidR="00B0056A" w:rsidRDefault="00B005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s. 37 uvádí několik periodizací stáří, ale není jasné, ke které se přiklání. </w:t>
            </w:r>
          </w:p>
          <w:p w:rsidR="00B0056A" w:rsidRDefault="00B005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výzkumu chybí uvedení celkového počtu uživatelů, aby bylo zřejmé, jaké procento se zúčastnilo.</w:t>
            </w:r>
          </w:p>
          <w:p w:rsidR="00B411DB" w:rsidRDefault="00B005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62-94 jsou uvedeny tabulky a grafy, kde chybí komentáře, práce je tak absolutně nepřehledná. Tohle vše patří do příloh a v práci má být uvedena interpretace výsledků, jejich shrnutí a doporučení.</w:t>
            </w:r>
            <w:r w:rsidR="002445F8">
              <w:rPr>
                <w:sz w:val="22"/>
                <w:szCs w:val="22"/>
              </w:rPr>
              <w:t xml:space="preserve"> Diskuse v práci není vůbec, což je na škodu, protože na tohle téma je několik prací a porovnání výsledků by bylo více než vhodné. Doporučení je umístěno v závěru, nikoliv na konci výzkumu.</w:t>
            </w:r>
          </w:p>
          <w:p w:rsidR="00F1326B" w:rsidRPr="00C50B27" w:rsidRDefault="002445F8" w:rsidP="00244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Kladem je zaujetí autorky pro dané téma, které je z celé práce patrné.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445F8" w:rsidRDefault="002445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zjištěním uvedeným v práci a obdobnými výzkumy?</w:t>
            </w:r>
          </w:p>
          <w:p w:rsidR="00B411DB" w:rsidRPr="00C50B27" w:rsidRDefault="002445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daří motivovat uživatel k využívání aktivizačních služeb?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445F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445F8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2445F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445F8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2445F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2445F8">
              <w:rPr>
                <w:b/>
                <w:sz w:val="22"/>
                <w:szCs w:val="22"/>
              </w:rPr>
              <w:t>C</w:t>
            </w:r>
            <w:bookmarkEnd w:id="0"/>
          </w:p>
        </w:tc>
        <w:tc>
          <w:tcPr>
            <w:tcW w:w="507" w:type="dxa"/>
          </w:tcPr>
          <w:p w:rsidR="00B411DB" w:rsidRPr="002445F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445F8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2445F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445F8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2445F8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2445F8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2445F8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BD" w:rsidRDefault="00C463BD">
      <w:r>
        <w:separator/>
      </w:r>
    </w:p>
  </w:endnote>
  <w:endnote w:type="continuationSeparator" w:id="0">
    <w:p w:rsidR="00C463BD" w:rsidRDefault="00C4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BD" w:rsidRDefault="00C463BD">
      <w:r>
        <w:separator/>
      </w:r>
    </w:p>
  </w:footnote>
  <w:footnote w:type="continuationSeparator" w:id="0">
    <w:p w:rsidR="00C463BD" w:rsidRDefault="00C463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2445F8"/>
    <w:rsid w:val="002B136B"/>
    <w:rsid w:val="00362AB0"/>
    <w:rsid w:val="003F5DA2"/>
    <w:rsid w:val="00482AA5"/>
    <w:rsid w:val="00512982"/>
    <w:rsid w:val="00526D47"/>
    <w:rsid w:val="0055255D"/>
    <w:rsid w:val="005C219A"/>
    <w:rsid w:val="006847E2"/>
    <w:rsid w:val="008614B3"/>
    <w:rsid w:val="00890F5A"/>
    <w:rsid w:val="008C7D39"/>
    <w:rsid w:val="009A44C2"/>
    <w:rsid w:val="009B2248"/>
    <w:rsid w:val="00AF1740"/>
    <w:rsid w:val="00B0056A"/>
    <w:rsid w:val="00B411DB"/>
    <w:rsid w:val="00BA3203"/>
    <w:rsid w:val="00C463BD"/>
    <w:rsid w:val="00C50B27"/>
    <w:rsid w:val="00C676D0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0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2015-05-01T14:17:00Z</dcterms:created>
  <dcterms:modified xsi:type="dcterms:W3CDTF">2015-05-01T14:17:00Z</dcterms:modified>
</cp:coreProperties>
</file>