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5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7"/>
        <w:gridCol w:w="3752"/>
        <w:gridCol w:w="376"/>
        <w:gridCol w:w="474"/>
        <w:gridCol w:w="363"/>
        <w:gridCol w:w="376"/>
        <w:gridCol w:w="351"/>
        <w:gridCol w:w="339"/>
      </w:tblGrid>
      <w:tr w:rsidR="001471ED" w:rsidRPr="00FE1061" w:rsidTr="00B7401A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B7401A">
        <w:tc>
          <w:tcPr>
            <w:tcW w:w="1792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08" w:type="pct"/>
            <w:gridSpan w:val="7"/>
          </w:tcPr>
          <w:p w:rsidR="001471ED" w:rsidRPr="00FE1061" w:rsidRDefault="00B47AAC" w:rsidP="00261F9D">
            <w:r>
              <w:rPr>
                <w:sz w:val="22"/>
                <w:szCs w:val="22"/>
              </w:rPr>
              <w:t>Marie Varmužová</w:t>
            </w:r>
          </w:p>
        </w:tc>
      </w:tr>
      <w:tr w:rsidR="001471ED" w:rsidRPr="00FE1061" w:rsidTr="00B7401A">
        <w:tc>
          <w:tcPr>
            <w:tcW w:w="1792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08" w:type="pct"/>
            <w:gridSpan w:val="7"/>
          </w:tcPr>
          <w:p w:rsidR="001471ED" w:rsidRPr="00FE1061" w:rsidRDefault="00B47AAC" w:rsidP="00261F9D">
            <w:r>
              <w:rPr>
                <w:sz w:val="22"/>
                <w:szCs w:val="22"/>
              </w:rPr>
              <w:t>Rozvoj komunikačních dovedností dětí v mateřské škole prostřednictvím her na odbourání ostychu</w:t>
            </w:r>
          </w:p>
        </w:tc>
      </w:tr>
      <w:tr w:rsidR="001471ED" w:rsidRPr="00FE1061" w:rsidTr="00B7401A">
        <w:tc>
          <w:tcPr>
            <w:tcW w:w="1792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208" w:type="pct"/>
            <w:gridSpan w:val="7"/>
          </w:tcPr>
          <w:p w:rsidR="001471ED" w:rsidRPr="00FE1061" w:rsidRDefault="00B47AAC" w:rsidP="00261F9D">
            <w:r>
              <w:rPr>
                <w:sz w:val="22"/>
                <w:szCs w:val="22"/>
              </w:rPr>
              <w:t>Mgr. Hana Navrátilová</w:t>
            </w:r>
          </w:p>
        </w:tc>
      </w:tr>
      <w:tr w:rsidR="001471ED" w:rsidRPr="00FE1061" w:rsidTr="00B7401A">
        <w:tc>
          <w:tcPr>
            <w:tcW w:w="1792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08" w:type="pct"/>
            <w:gridSpan w:val="7"/>
          </w:tcPr>
          <w:p w:rsidR="001471ED" w:rsidRPr="00FE1061" w:rsidRDefault="00B47AAC" w:rsidP="00261F9D">
            <w:r>
              <w:rPr>
                <w:sz w:val="22"/>
                <w:szCs w:val="22"/>
              </w:rPr>
              <w:t>Učitelství pro mateřské školy</w:t>
            </w:r>
          </w:p>
        </w:tc>
      </w:tr>
      <w:tr w:rsidR="001471ED" w:rsidRPr="00FE1061" w:rsidTr="00B7401A">
        <w:tc>
          <w:tcPr>
            <w:tcW w:w="1792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08" w:type="pct"/>
            <w:gridSpan w:val="7"/>
          </w:tcPr>
          <w:p w:rsidR="001471ED" w:rsidRPr="00FE1061" w:rsidRDefault="00B47AAC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1471ED" w:rsidRPr="00FE1061" w:rsidTr="00B7401A">
        <w:tc>
          <w:tcPr>
            <w:tcW w:w="1792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08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B7401A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B7401A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  <w:vAlign w:val="center"/>
          </w:tcPr>
          <w:p w:rsidR="001471ED" w:rsidRPr="00B7401A" w:rsidRDefault="001471ED" w:rsidP="00261F9D">
            <w:pPr>
              <w:jc w:val="center"/>
              <w:rPr>
                <w:b/>
              </w:rPr>
            </w:pPr>
            <w:r w:rsidRPr="00B7401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0" w:type="pct"/>
            <w:vAlign w:val="center"/>
          </w:tcPr>
          <w:p w:rsidR="001471ED" w:rsidRPr="00B7401A" w:rsidRDefault="001471ED" w:rsidP="00261F9D">
            <w:pPr>
              <w:jc w:val="center"/>
              <w:rPr>
                <w:b/>
              </w:rPr>
            </w:pPr>
            <w:r w:rsidRPr="00B740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0" w:type="pct"/>
            <w:vAlign w:val="center"/>
          </w:tcPr>
          <w:p w:rsidR="001471ED" w:rsidRPr="00B7401A" w:rsidRDefault="001471ED" w:rsidP="00261F9D">
            <w:pPr>
              <w:jc w:val="center"/>
              <w:rPr>
                <w:b/>
              </w:rPr>
            </w:pPr>
            <w:r w:rsidRPr="00B740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B7401A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  <w:vAlign w:val="center"/>
          </w:tcPr>
          <w:p w:rsidR="001471ED" w:rsidRPr="00B7401A" w:rsidRDefault="001471ED" w:rsidP="00261F9D">
            <w:pPr>
              <w:jc w:val="center"/>
              <w:rPr>
                <w:b/>
              </w:rPr>
            </w:pPr>
            <w:r w:rsidRPr="00B7401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B7401A" w:rsidRDefault="001471ED" w:rsidP="00261F9D">
            <w:pPr>
              <w:jc w:val="center"/>
              <w:rPr>
                <w:b/>
              </w:rPr>
            </w:pPr>
            <w:r w:rsidRPr="00B7401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  <w:vAlign w:val="center"/>
          </w:tcPr>
          <w:p w:rsidR="001471ED" w:rsidRPr="00B7401A" w:rsidRDefault="001471ED" w:rsidP="00261F9D">
            <w:pPr>
              <w:jc w:val="center"/>
              <w:rPr>
                <w:b/>
              </w:rPr>
            </w:pPr>
            <w:r w:rsidRPr="00B7401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B7401A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B7401A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1471ED" w:rsidRPr="00FE1061" w:rsidTr="00B7401A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B7401A" w:rsidRDefault="001471ED" w:rsidP="00261F9D">
            <w:pPr>
              <w:jc w:val="center"/>
              <w:rPr>
                <w:b/>
              </w:rPr>
            </w:pPr>
            <w:r w:rsidRPr="00B7401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8A0C31" w:rsidRDefault="001471ED" w:rsidP="00261F9D">
            <w:pPr>
              <w:jc w:val="center"/>
              <w:rPr>
                <w:b/>
              </w:rPr>
            </w:pPr>
            <w:r w:rsidRPr="008A0C3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8A0C31" w:rsidRDefault="001471ED" w:rsidP="00261F9D">
            <w:pPr>
              <w:jc w:val="center"/>
              <w:rPr>
                <w:b/>
              </w:rPr>
            </w:pPr>
            <w:r w:rsidRPr="008A0C3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B7401A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  <w:vAlign w:val="center"/>
          </w:tcPr>
          <w:p w:rsidR="001471ED" w:rsidRPr="008A0C31" w:rsidRDefault="001471ED" w:rsidP="00261F9D">
            <w:pPr>
              <w:jc w:val="center"/>
              <w:rPr>
                <w:b/>
              </w:rPr>
            </w:pPr>
            <w:r w:rsidRPr="008A0C3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0" w:type="pct"/>
            <w:vAlign w:val="center"/>
          </w:tcPr>
          <w:p w:rsidR="001471ED" w:rsidRPr="008A0C31" w:rsidRDefault="001471ED" w:rsidP="00261F9D">
            <w:pPr>
              <w:jc w:val="center"/>
              <w:rPr>
                <w:b/>
              </w:rPr>
            </w:pPr>
            <w:r w:rsidRPr="008A0C3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0" w:type="pct"/>
            <w:vAlign w:val="center"/>
          </w:tcPr>
          <w:p w:rsidR="001471ED" w:rsidRPr="008A0C31" w:rsidRDefault="001471ED" w:rsidP="00261F9D">
            <w:pPr>
              <w:jc w:val="center"/>
              <w:rPr>
                <w:b/>
              </w:rPr>
            </w:pPr>
            <w:r w:rsidRPr="008A0C3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Default="00BB6EA2" w:rsidP="00261F9D">
            <w:r>
              <w:rPr>
                <w:sz w:val="22"/>
                <w:szCs w:val="22"/>
              </w:rPr>
              <w:t xml:space="preserve">Slabinou práce je její teoretická část, která přináší základní informace k vývoji řeči dítěte, narušené komunikační schopnosti a největší část je pak věnována hře a jejímu významu pro předškolní dítě. Práce však měla být již v této části zacílena k rozvoji navrhovaných dovedností a oporou ve zjištění, že navrhovaný soubor her je v praxi mateřských škol potřebný vzhledem k úrovni komunikačních dovedností dětí předškolního věku.  </w:t>
            </w:r>
            <w:r w:rsidR="00E81855">
              <w:rPr>
                <w:sz w:val="22"/>
                <w:szCs w:val="22"/>
              </w:rPr>
              <w:t xml:space="preserve">Tedy i v případě např. narušené kom. </w:t>
            </w:r>
            <w:proofErr w:type="gramStart"/>
            <w:r w:rsidR="00E81855">
              <w:rPr>
                <w:sz w:val="22"/>
                <w:szCs w:val="22"/>
              </w:rPr>
              <w:t>schopnosti</w:t>
            </w:r>
            <w:proofErr w:type="gramEnd"/>
            <w:r w:rsidR="00E81855">
              <w:rPr>
                <w:sz w:val="22"/>
                <w:szCs w:val="22"/>
              </w:rPr>
              <w:t xml:space="preserve"> se autorka mohla zaměřit více na oblast, která se dotýká jejího tématu vzhledem k tomu, že i mezi dětmi, s nimiž realizovala program, byla třetina s problémy v řeči. </w:t>
            </w:r>
            <w:r w:rsidR="00B7401A">
              <w:rPr>
                <w:sz w:val="22"/>
                <w:szCs w:val="22"/>
              </w:rPr>
              <w:t xml:space="preserve">Nepřehledné </w:t>
            </w:r>
            <w:r w:rsidR="00E81855">
              <w:rPr>
                <w:sz w:val="22"/>
                <w:szCs w:val="22"/>
              </w:rPr>
              <w:t xml:space="preserve">je také </w:t>
            </w:r>
            <w:r w:rsidR="00B7401A">
              <w:rPr>
                <w:sz w:val="22"/>
                <w:szCs w:val="22"/>
              </w:rPr>
              <w:t>vymezení základních pojmů v kapitole 1 (podkapitola 1.2 nese stejný název jako celá kapitola, předtím už se ale dozvídáme základy z teorie komunikace).</w:t>
            </w:r>
          </w:p>
          <w:p w:rsidR="00E81855" w:rsidRPr="00FE1061" w:rsidRDefault="00E81855" w:rsidP="00261F9D">
            <w:r>
              <w:rPr>
                <w:sz w:val="22"/>
                <w:szCs w:val="22"/>
              </w:rPr>
              <w:t xml:space="preserve">Navržený program odpovídá stanovenému věku a </w:t>
            </w:r>
            <w:r w:rsidR="001D00E5">
              <w:rPr>
                <w:sz w:val="22"/>
                <w:szCs w:val="22"/>
              </w:rPr>
              <w:t xml:space="preserve">postupuje vhodně od jednodušších aktivit, jaké je možné realizovat v případě potřeby i dlouhodobě, než přejde pedagog k dalším náročnějším činnostem. </w:t>
            </w:r>
            <w:r w:rsidR="001D00E5">
              <w:rPr>
                <w:sz w:val="22"/>
                <w:szCs w:val="22"/>
              </w:rPr>
              <w:lastRenderedPageBreak/>
              <w:t>Některé dílčí cíle mohly být lépe formulovány, ale celkově byly cíle programu adekvátně didakticky stanoveny. Evaluace zahrnuje vlastní reflexi autorky a dále hodnocení učitelky MŠ pro každou aktivitu programu, v závěru pak také souhrnné hodnocení přítomné učitelky</w:t>
            </w:r>
            <w:r w:rsidR="0039554B">
              <w:rPr>
                <w:sz w:val="22"/>
                <w:szCs w:val="22"/>
              </w:rPr>
              <w:t xml:space="preserve"> a autorky s dětmi na konci programu</w:t>
            </w:r>
            <w:r w:rsidR="001D00E5">
              <w:rPr>
                <w:sz w:val="22"/>
                <w:szCs w:val="22"/>
              </w:rPr>
              <w:t xml:space="preserve">. V tomto směru byla evaluační část splněna. Autorka reflektuje i obtíže, se kterými se setkávala, což hodnotím kladně. </w:t>
            </w:r>
            <w:r w:rsidR="008A0C31">
              <w:rPr>
                <w:sz w:val="22"/>
                <w:szCs w:val="22"/>
              </w:rPr>
              <w:t>Studentka prokázala schopnost vytvořit, realizovat a reflektovat program dle daného cíle.</w:t>
            </w:r>
          </w:p>
          <w:p w:rsidR="001471ED" w:rsidRPr="00FE1061" w:rsidRDefault="001471ED" w:rsidP="00261F9D"/>
        </w:tc>
      </w:tr>
      <w:tr w:rsidR="001471ED" w:rsidRPr="00FE1061" w:rsidTr="00B7401A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471ED" w:rsidRPr="00FE1061" w:rsidRDefault="00BB6EA2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Ztotožňujete se pojetím hry jako základní činností dítěte?</w:t>
            </w:r>
          </w:p>
          <w:p w:rsidR="001471ED" w:rsidRPr="00FE1061" w:rsidRDefault="005C5A47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Shrňte změny v programu, které byste při další realizaci uskutečnila.</w:t>
            </w:r>
            <w:bookmarkStart w:id="0" w:name="_GoBack"/>
            <w:bookmarkEnd w:id="0"/>
          </w:p>
        </w:tc>
      </w:tr>
      <w:tr w:rsidR="001471ED" w:rsidRPr="00FE1061" w:rsidTr="00B7401A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0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2" w:type="pct"/>
          </w:tcPr>
          <w:p w:rsidR="001471ED" w:rsidRPr="008A0C31" w:rsidRDefault="001471ED" w:rsidP="00261F9D">
            <w:pPr>
              <w:jc w:val="center"/>
              <w:rPr>
                <w:b/>
              </w:rPr>
            </w:pPr>
            <w:r w:rsidRPr="008A0C3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B7401A">
        <w:tc>
          <w:tcPr>
            <w:tcW w:w="3788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177486">
              <w:rPr>
                <w:sz w:val="22"/>
                <w:szCs w:val="22"/>
              </w:rPr>
              <w:t xml:space="preserve"> </w:t>
            </w:r>
            <w:proofErr w:type="gramStart"/>
            <w:r w:rsidR="00177486">
              <w:rPr>
                <w:sz w:val="22"/>
                <w:szCs w:val="22"/>
              </w:rPr>
              <w:t>17.5.2015</w:t>
            </w:r>
            <w:proofErr w:type="gramEnd"/>
          </w:p>
        </w:tc>
        <w:tc>
          <w:tcPr>
            <w:tcW w:w="1212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177486">
              <w:rPr>
                <w:sz w:val="22"/>
                <w:szCs w:val="22"/>
              </w:rPr>
              <w:t xml:space="preserve"> </w:t>
            </w:r>
            <w:proofErr w:type="spellStart"/>
            <w:r w:rsidR="00177486">
              <w:rPr>
                <w:sz w:val="22"/>
                <w:szCs w:val="22"/>
              </w:rPr>
              <w:t>H.Navrátilová</w:t>
            </w:r>
            <w:proofErr w:type="spellEnd"/>
            <w:r w:rsidR="00177486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/>
    <w:sectPr w:rsidR="00B94260" w:rsidSect="00C5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B74" w:rsidRDefault="00726B74" w:rsidP="001471ED">
      <w:r>
        <w:separator/>
      </w:r>
    </w:p>
  </w:endnote>
  <w:endnote w:type="continuationSeparator" w:id="0">
    <w:p w:rsidR="00726B74" w:rsidRDefault="00726B74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B74" w:rsidRDefault="00726B74" w:rsidP="001471ED">
      <w:r>
        <w:separator/>
      </w:r>
    </w:p>
  </w:footnote>
  <w:footnote w:type="continuationSeparator" w:id="0">
    <w:p w:rsidR="00726B74" w:rsidRDefault="00726B74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1471ED"/>
    <w:rsid w:val="00177486"/>
    <w:rsid w:val="001D00E5"/>
    <w:rsid w:val="0039554B"/>
    <w:rsid w:val="004A0F0E"/>
    <w:rsid w:val="005C5A47"/>
    <w:rsid w:val="00726B74"/>
    <w:rsid w:val="007343B0"/>
    <w:rsid w:val="008A0C31"/>
    <w:rsid w:val="00B47AAC"/>
    <w:rsid w:val="00B7401A"/>
    <w:rsid w:val="00B94260"/>
    <w:rsid w:val="00BB6EA2"/>
    <w:rsid w:val="00C559FB"/>
    <w:rsid w:val="00D35180"/>
    <w:rsid w:val="00E8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2015-05-18T06:01:00Z</dcterms:created>
  <dcterms:modified xsi:type="dcterms:W3CDTF">2015-05-18T06:01:00Z</dcterms:modified>
</cp:coreProperties>
</file>