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9A685A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A685A">
        <w:fldChar w:fldCharType="separate"/>
      </w:r>
      <w:r w:rsidR="009A685A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A685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A685A" w:rsidRPr="00F506F8">
        <w:rPr>
          <w:b/>
          <w:i/>
          <w:sz w:val="22"/>
          <w:szCs w:val="22"/>
        </w:rPr>
      </w:r>
      <w:r w:rsidR="009A685A" w:rsidRPr="00F506F8">
        <w:rPr>
          <w:b/>
          <w:i/>
          <w:sz w:val="22"/>
          <w:szCs w:val="22"/>
        </w:rPr>
        <w:fldChar w:fldCharType="separate"/>
      </w:r>
      <w:r w:rsidR="008F1633">
        <w:rPr>
          <w:b/>
          <w:i/>
          <w:sz w:val="22"/>
          <w:szCs w:val="22"/>
        </w:rPr>
        <w:t xml:space="preserve">Zuzana </w:t>
      </w:r>
      <w:proofErr w:type="spellStart"/>
      <w:r w:rsidR="008F1633">
        <w:rPr>
          <w:b/>
          <w:i/>
          <w:sz w:val="22"/>
          <w:szCs w:val="22"/>
        </w:rPr>
        <w:t>Kisková</w:t>
      </w:r>
      <w:proofErr w:type="spellEnd"/>
      <w:r w:rsidR="009A685A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9A685A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A685A">
        <w:fldChar w:fldCharType="separate"/>
      </w:r>
      <w:r w:rsidR="009A685A">
        <w:fldChar w:fldCharType="end"/>
      </w:r>
      <w:bookmarkEnd w:id="2"/>
      <w:r>
        <w:t xml:space="preserve"> BP:</w:t>
      </w:r>
      <w:bookmarkStart w:id="3" w:name="Text2"/>
      <w:r w:rsidR="009A685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A685A" w:rsidRPr="00F506F8">
        <w:rPr>
          <w:b/>
          <w:i/>
          <w:sz w:val="22"/>
          <w:szCs w:val="22"/>
        </w:rPr>
      </w:r>
      <w:r w:rsidR="009A685A" w:rsidRPr="00F506F8">
        <w:rPr>
          <w:b/>
          <w:i/>
          <w:sz w:val="22"/>
          <w:szCs w:val="22"/>
        </w:rPr>
        <w:fldChar w:fldCharType="separate"/>
      </w:r>
      <w:r w:rsidR="008F1633">
        <w:rPr>
          <w:b/>
          <w:i/>
          <w:sz w:val="22"/>
          <w:szCs w:val="22"/>
        </w:rPr>
        <w:t xml:space="preserve"> doc. Ing. Josef Kubík, CSc.</w:t>
      </w:r>
      <w:r w:rsidR="009A685A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9A685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A685A" w:rsidRPr="00F506F8">
        <w:rPr>
          <w:b/>
          <w:i/>
          <w:sz w:val="22"/>
          <w:szCs w:val="22"/>
        </w:rPr>
      </w:r>
      <w:r w:rsidR="009A685A" w:rsidRPr="00F506F8">
        <w:rPr>
          <w:b/>
          <w:i/>
          <w:sz w:val="22"/>
          <w:szCs w:val="22"/>
        </w:rPr>
        <w:fldChar w:fldCharType="separate"/>
      </w:r>
      <w:r w:rsidR="008F1633">
        <w:rPr>
          <w:b/>
          <w:i/>
          <w:sz w:val="22"/>
          <w:szCs w:val="22"/>
        </w:rPr>
        <w:t xml:space="preserve"> 2014/2015</w:t>
      </w:r>
      <w:r w:rsidR="009A685A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9A685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A685A" w:rsidRPr="007358A5">
        <w:rPr>
          <w:b/>
          <w:i/>
          <w:sz w:val="22"/>
          <w:szCs w:val="22"/>
        </w:rPr>
      </w:r>
      <w:r w:rsidR="009A685A" w:rsidRPr="007358A5">
        <w:rPr>
          <w:b/>
          <w:i/>
          <w:sz w:val="22"/>
          <w:szCs w:val="22"/>
        </w:rPr>
        <w:fldChar w:fldCharType="separate"/>
      </w:r>
      <w:r w:rsidR="008F1633">
        <w:rPr>
          <w:b/>
          <w:i/>
          <w:sz w:val="22"/>
          <w:szCs w:val="22"/>
        </w:rPr>
        <w:t>Analýza marketingové strategie cestovního ruchu v oblasti Jeseníků</w:t>
      </w:r>
      <w:r w:rsidR="009A685A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9A685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9A685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A685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A685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9A685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A685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9A685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A685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9A685A" w:rsidP="008F16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1633">
              <w:rPr>
                <w:b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9A685A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1633">
        <w:rPr>
          <w:i/>
          <w:noProof/>
        </w:rPr>
        <w:t>Předložená bakalářská práce nesplňuje požadavky na ni kladené. Jedná se zejména o  návrhovou část, která obsahuje doporučení na 60-ti procentech jedné stránky, jež jsou pouze formální</w:t>
      </w:r>
      <w:r w:rsidR="00E86AA6">
        <w:rPr>
          <w:i/>
          <w:noProof/>
        </w:rPr>
        <w:t>ho charakteru</w:t>
      </w:r>
      <w:r w:rsidR="008F1633">
        <w:rPr>
          <w:i/>
          <w:noProof/>
        </w:rPr>
        <w:t xml:space="preserve">. Analytická část nebyla zpracována </w:t>
      </w:r>
      <w:r w:rsidR="00E86AA6">
        <w:rPr>
          <w:i/>
          <w:noProof/>
        </w:rPr>
        <w:t>na takové úrovni</w:t>
      </w:r>
      <w:r w:rsidR="008F1633">
        <w:rPr>
          <w:i/>
          <w:noProof/>
        </w:rPr>
        <w:t>, aby z ní bylo možné sestavit konkrétní návrhy. Závěr práce je ukončen nedokončenou větou. V práci se vyskytuje velké množství formálních</w:t>
      </w:r>
      <w:r w:rsidR="00E86AA6">
        <w:rPr>
          <w:i/>
          <w:noProof/>
        </w:rPr>
        <w:t xml:space="preserve"> chyb</w:t>
      </w:r>
      <w:r w:rsidR="008F1633">
        <w:rPr>
          <w:i/>
          <w:noProof/>
        </w:rPr>
        <w:t xml:space="preserve">, kdy několikrát </w:t>
      </w:r>
      <w:r w:rsidR="00E86AA6">
        <w:rPr>
          <w:i/>
          <w:noProof/>
        </w:rPr>
        <w:t xml:space="preserve">není např. uvedeno </w:t>
      </w:r>
      <w:r w:rsidR="008F1633">
        <w:rPr>
          <w:i/>
          <w:noProof/>
        </w:rPr>
        <w:t>poslední písmenko u slo</w:t>
      </w:r>
      <w:r w:rsidR="00E86AA6">
        <w:rPr>
          <w:i/>
          <w:noProof/>
        </w:rPr>
        <w:t>v, která jsou tím pádem nedokončena</w:t>
      </w:r>
      <w:r w:rsidR="008F1633">
        <w:rPr>
          <w:i/>
          <w:noProof/>
        </w:rPr>
        <w:t>.</w:t>
      </w:r>
      <w:r w:rsidR="00761526">
        <w:rPr>
          <w:i/>
          <w:noProof/>
        </w:rPr>
        <w:t xml:space="preserve"> Autorka bakalářské práce během jejího zpracování vůbec nekonzultovala s vedoucím práce.</w:t>
      </w:r>
      <w:r w:rsidR="008F1633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9A685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685A">
        <w:rPr>
          <w:i/>
        </w:rPr>
      </w:r>
      <w:r w:rsidR="009A685A">
        <w:rPr>
          <w:i/>
        </w:rPr>
        <w:fldChar w:fldCharType="separate"/>
      </w:r>
      <w:r w:rsidR="009A685A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9A685A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685A">
        <w:rPr>
          <w:i/>
        </w:rPr>
      </w:r>
      <w:r w:rsidR="009A685A">
        <w:rPr>
          <w:i/>
        </w:rPr>
        <w:fldChar w:fldCharType="separate"/>
      </w:r>
      <w:r w:rsidR="009A685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9A685A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9A685A" w:rsidRPr="009C34E5">
        <w:rPr>
          <w:i/>
        </w:rPr>
      </w:r>
      <w:r w:rsidR="009A685A" w:rsidRPr="009C34E5">
        <w:rPr>
          <w:i/>
        </w:rPr>
        <w:fldChar w:fldCharType="separate"/>
      </w:r>
      <w:r w:rsidR="008F1633">
        <w:rPr>
          <w:i/>
          <w:noProof/>
        </w:rPr>
        <w:t>22.5.2015</w:t>
      </w:r>
      <w:r w:rsidR="009A685A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9A685A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685A">
        <w:fldChar w:fldCharType="separate"/>
      </w:r>
      <w:r w:rsidR="009A685A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AB" w:rsidRDefault="00C143AB">
      <w:r>
        <w:separator/>
      </w:r>
    </w:p>
  </w:endnote>
  <w:endnote w:type="continuationSeparator" w:id="0">
    <w:p w:rsidR="00C143AB" w:rsidRDefault="00C1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AB" w:rsidRDefault="00C143AB">
      <w:r>
        <w:separator/>
      </w:r>
    </w:p>
  </w:footnote>
  <w:footnote w:type="continuationSeparator" w:id="0">
    <w:p w:rsidR="00C143AB" w:rsidRDefault="00C143A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70B87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1526"/>
    <w:rsid w:val="00762294"/>
    <w:rsid w:val="0076724C"/>
    <w:rsid w:val="007D3E97"/>
    <w:rsid w:val="007D6146"/>
    <w:rsid w:val="007F363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1633"/>
    <w:rsid w:val="00913AF7"/>
    <w:rsid w:val="00922D6D"/>
    <w:rsid w:val="00971DE0"/>
    <w:rsid w:val="00983820"/>
    <w:rsid w:val="009A685A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3A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6AA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43A1E9-D29B-47FC-B63D-4EE85658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kubik</cp:lastModifiedBy>
  <cp:revision>3</cp:revision>
  <cp:lastPrinted>2014-07-24T08:52:00Z</cp:lastPrinted>
  <dcterms:created xsi:type="dcterms:W3CDTF">2015-05-21T12:36:00Z</dcterms:created>
  <dcterms:modified xsi:type="dcterms:W3CDTF">2015-05-22T10:59:00Z</dcterms:modified>
</cp:coreProperties>
</file>