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3031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F22">
        <w:rPr>
          <w:b/>
          <w:i/>
          <w:sz w:val="22"/>
          <w:szCs w:val="22"/>
        </w:rPr>
        <w:t>Iveta Holomková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3031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F22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F22">
        <w:rPr>
          <w:b/>
          <w:i/>
          <w:sz w:val="22"/>
          <w:szCs w:val="22"/>
        </w:rPr>
        <w:t>2014/15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5F22">
        <w:rPr>
          <w:b/>
          <w:i/>
          <w:sz w:val="22"/>
          <w:szCs w:val="22"/>
        </w:rPr>
        <w:t>Analýza efektivnosti rozšíření výroby ve firmě Čokoládovna Carletti, s.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b/>
                <w:snapToGrid w:val="0"/>
                <w:color w:val="000000"/>
              </w:rPr>
            </w:r>
            <w:r w:rsidR="00130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b/>
                <w:snapToGrid w:val="0"/>
                <w:color w:val="000000"/>
              </w:rPr>
            </w:r>
            <w:r w:rsidR="00130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b/>
                <w:snapToGrid w:val="0"/>
                <w:color w:val="000000"/>
              </w:rPr>
            </w:r>
            <w:r w:rsidR="00130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b/>
                <w:snapToGrid w:val="0"/>
                <w:color w:val="000000"/>
              </w:rPr>
            </w:r>
            <w:r w:rsidR="00130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b/>
                <w:snapToGrid w:val="0"/>
                <w:color w:val="000000"/>
              </w:rPr>
            </w:r>
            <w:r w:rsidR="00130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b/>
                <w:snapToGrid w:val="0"/>
                <w:color w:val="000000"/>
              </w:rPr>
            </w:r>
            <w:r w:rsidR="001303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31C">
              <w:rPr>
                <w:snapToGrid w:val="0"/>
                <w:color w:val="000000"/>
              </w:rPr>
            </w:r>
            <w:r w:rsidR="001303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96B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6BF8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45C7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5C74">
        <w:rPr>
          <w:i/>
          <w:noProof/>
        </w:rPr>
        <w:t>Cílem BP studentky Ivety Holomkové bylo ekonomicky vyhodnotit efektivnost zvažované investice do výrobního zařízení v Čokoládovně Carletti, s. r. o. Studentka prokázala schopnost vyčíslit očekávané výdaje a příjmy související s investicí při zohlednění faktoru času a tyto zhodnotit vybranými metodami s cílem určit stanovisko pro přijetí či zamítnutí investice. V práci by bylo vhodné více rozpracovat výchozí analýzu současné ekonomické situace společnosti.</w:t>
      </w:r>
    </w:p>
    <w:p w:rsidR="00F45C74" w:rsidRDefault="00F45C74" w:rsidP="003E1491">
      <w:pPr>
        <w:rPr>
          <w:i/>
          <w:noProof/>
        </w:rPr>
      </w:pPr>
    </w:p>
    <w:p w:rsidR="00DC219A" w:rsidRPr="00AE58C9" w:rsidRDefault="000B0CFD" w:rsidP="003E1491">
      <w:pPr>
        <w:rPr>
          <w:i/>
        </w:rPr>
      </w:pPr>
      <w:r>
        <w:rPr>
          <w:i/>
          <w:noProof/>
        </w:rPr>
        <w:t>1) Realizovala, resp. bude společnost na základě Vašich výsledků danou investici realizovat?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21EE" w:rsidRPr="00AE58C9">
        <w:rPr>
          <w:i/>
        </w:rPr>
      </w:r>
      <w:r w:rsidR="0013031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031C">
        <w:rPr>
          <w:i/>
        </w:rPr>
      </w:r>
      <w:r w:rsidR="001303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5F22">
        <w:rPr>
          <w:i/>
          <w:noProof/>
        </w:rPr>
        <w:t>2</w:t>
      </w:r>
      <w:r w:rsidR="00EF21EE">
        <w:rPr>
          <w:i/>
          <w:noProof/>
        </w:rPr>
        <w:t>5</w:t>
      </w:r>
      <w:bookmarkStart w:id="10" w:name="_GoBack"/>
      <w:bookmarkEnd w:id="10"/>
      <w:r w:rsidR="00CC5F22">
        <w:rPr>
          <w:i/>
          <w:noProof/>
        </w:rPr>
        <w:t>. května 2015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3031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1C" w:rsidRDefault="0013031C">
      <w:r>
        <w:separator/>
      </w:r>
    </w:p>
  </w:endnote>
  <w:endnote w:type="continuationSeparator" w:id="0">
    <w:p w:rsidR="0013031C" w:rsidRDefault="0013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1C" w:rsidRDefault="0013031C">
      <w:r>
        <w:separator/>
      </w:r>
    </w:p>
  </w:footnote>
  <w:footnote w:type="continuationSeparator" w:id="0">
    <w:p w:rsidR="0013031C" w:rsidRDefault="0013031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B0CFD"/>
    <w:rsid w:val="000B53DA"/>
    <w:rsid w:val="000C21A9"/>
    <w:rsid w:val="000E1EDC"/>
    <w:rsid w:val="000E4BED"/>
    <w:rsid w:val="00107EC6"/>
    <w:rsid w:val="0013031C"/>
    <w:rsid w:val="00132C42"/>
    <w:rsid w:val="0016014F"/>
    <w:rsid w:val="001A6F9F"/>
    <w:rsid w:val="001B5B85"/>
    <w:rsid w:val="001E0D4A"/>
    <w:rsid w:val="002126D4"/>
    <w:rsid w:val="00232876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B1ABE"/>
    <w:rsid w:val="003C6485"/>
    <w:rsid w:val="003D36A5"/>
    <w:rsid w:val="003E1491"/>
    <w:rsid w:val="00412058"/>
    <w:rsid w:val="0042254A"/>
    <w:rsid w:val="0043729A"/>
    <w:rsid w:val="00474757"/>
    <w:rsid w:val="004F54EE"/>
    <w:rsid w:val="005358E6"/>
    <w:rsid w:val="005375F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585C"/>
    <w:rsid w:val="00796BF8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B2C75"/>
    <w:rsid w:val="00BF307F"/>
    <w:rsid w:val="00BF6B5D"/>
    <w:rsid w:val="00C2327A"/>
    <w:rsid w:val="00C30044"/>
    <w:rsid w:val="00C447A8"/>
    <w:rsid w:val="00C72298"/>
    <w:rsid w:val="00C9306F"/>
    <w:rsid w:val="00CB4E27"/>
    <w:rsid w:val="00CC5F22"/>
    <w:rsid w:val="00CD1219"/>
    <w:rsid w:val="00D71CB4"/>
    <w:rsid w:val="00DC219A"/>
    <w:rsid w:val="00DF1948"/>
    <w:rsid w:val="00E1292E"/>
    <w:rsid w:val="00E366A1"/>
    <w:rsid w:val="00E43FFE"/>
    <w:rsid w:val="00E70D63"/>
    <w:rsid w:val="00E725B3"/>
    <w:rsid w:val="00EF21EE"/>
    <w:rsid w:val="00F01625"/>
    <w:rsid w:val="00F30FB7"/>
    <w:rsid w:val="00F31975"/>
    <w:rsid w:val="00F45C74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F6D898-7539-44D8-B75E-489EC0E5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8</cp:revision>
  <cp:lastPrinted>2014-07-24T08:52:00Z</cp:lastPrinted>
  <dcterms:created xsi:type="dcterms:W3CDTF">2015-05-18T14:01:00Z</dcterms:created>
  <dcterms:modified xsi:type="dcterms:W3CDTF">2015-05-26T06:14:00Z</dcterms:modified>
</cp:coreProperties>
</file>