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67" w:rsidRDefault="000A6E67" w:rsidP="000A6E67">
      <w:pPr>
        <w:rPr>
          <w:b/>
        </w:rPr>
      </w:pPr>
    </w:p>
    <w:p w:rsidR="000A6E67" w:rsidRPr="00C75EAD" w:rsidRDefault="000A6E67" w:rsidP="000A6E67">
      <w:pPr>
        <w:rPr>
          <w:b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2E7F0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Karel Meissel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2E7F0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Chuligánství na stadionech jako sociální problém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Miloslav Jůzl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Default="00163378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Zajímavá bakalářská práce s dobře zpracovanou teoretickou částí, která má vzestupnou tendenci a je vhodně završena kapitolou s názvem </w:t>
            </w:r>
            <w:r w:rsidR="001F3846">
              <w:rPr>
                <w:sz w:val="22"/>
                <w:szCs w:val="22"/>
              </w:rPr>
              <w:t>Možnosti sociálně-pedagogické práce s fotbalovými chuligány</w:t>
            </w:r>
            <w:r w:rsidR="00A94DE7">
              <w:rPr>
                <w:sz w:val="22"/>
                <w:szCs w:val="22"/>
              </w:rPr>
              <w:t>.</w:t>
            </w:r>
          </w:p>
          <w:p w:rsidR="001F3846" w:rsidRPr="00C50B27" w:rsidRDefault="001F384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 zpracování praktické části práce nelze mít připomínky, oddíl obsahuje všechny potřebné charakteristiky, je jasný, systematický a pro tento druh práce zcela dostačující.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1F384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1F384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obhajoby uveďte stěžejní fakta z bakalářské práce, která považujete za doporučení pro sociální pedagogiku a pro praxi. </w:t>
            </w:r>
          </w:p>
          <w:p w:rsidR="000A6E6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F3846">
              <w:rPr>
                <w:sz w:val="22"/>
                <w:szCs w:val="22"/>
              </w:rPr>
              <w:t xml:space="preserve"> 10. 5. 2015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F3846">
              <w:rPr>
                <w:sz w:val="22"/>
                <w:szCs w:val="22"/>
              </w:rPr>
              <w:t xml:space="preserve"> PhDr. Miloslav Jůzl</w:t>
            </w:r>
          </w:p>
        </w:tc>
      </w:tr>
    </w:tbl>
    <w:p w:rsidR="000A6E67" w:rsidRDefault="000A6E67" w:rsidP="000A6E67"/>
    <w:sectPr w:rsidR="000A6E67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669" w:rsidRDefault="003C7669" w:rsidP="000A6E67">
      <w:r>
        <w:separator/>
      </w:r>
    </w:p>
  </w:endnote>
  <w:endnote w:type="continuationSeparator" w:id="0">
    <w:p w:rsidR="003C7669" w:rsidRDefault="003C7669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669" w:rsidRDefault="003C7669" w:rsidP="000A6E67">
      <w:r>
        <w:separator/>
      </w:r>
    </w:p>
  </w:footnote>
  <w:footnote w:type="continuationSeparator" w:id="0">
    <w:p w:rsidR="003C7669" w:rsidRDefault="003C7669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53BE0"/>
    <w:rsid w:val="000A6E67"/>
    <w:rsid w:val="000C0702"/>
    <w:rsid w:val="0012378D"/>
    <w:rsid w:val="00163378"/>
    <w:rsid w:val="001E2D39"/>
    <w:rsid w:val="001F3846"/>
    <w:rsid w:val="001F6DBE"/>
    <w:rsid w:val="00234BE1"/>
    <w:rsid w:val="002E7F06"/>
    <w:rsid w:val="00300678"/>
    <w:rsid w:val="003B73E2"/>
    <w:rsid w:val="003C7669"/>
    <w:rsid w:val="00400B7C"/>
    <w:rsid w:val="00454A42"/>
    <w:rsid w:val="00692B07"/>
    <w:rsid w:val="00836546"/>
    <w:rsid w:val="00857908"/>
    <w:rsid w:val="00944B05"/>
    <w:rsid w:val="0096141E"/>
    <w:rsid w:val="009B3662"/>
    <w:rsid w:val="00A02554"/>
    <w:rsid w:val="00A76400"/>
    <w:rsid w:val="00A94DE7"/>
    <w:rsid w:val="00AB4A5C"/>
    <w:rsid w:val="00AD6E53"/>
    <w:rsid w:val="00CD6DB9"/>
    <w:rsid w:val="00CF2C51"/>
    <w:rsid w:val="00DE2869"/>
    <w:rsid w:val="00EA6D68"/>
    <w:rsid w:val="00F3074B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2015-05-23T13:32:00Z</dcterms:created>
  <dcterms:modified xsi:type="dcterms:W3CDTF">2015-05-23T13:32:00Z</dcterms:modified>
</cp:coreProperties>
</file>