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6E213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Kateřina Hrubá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6E213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Trávení volného času rodiny v závislosti na zaměstnanosti rodičů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6E213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E213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E213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</w:t>
            </w: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980B35" w:rsidRDefault="006E2135" w:rsidP="00362AB0">
            <w:pPr>
              <w:rPr>
                <w:b/>
                <w:sz w:val="22"/>
                <w:szCs w:val="22"/>
              </w:rPr>
            </w:pPr>
            <w:r w:rsidRPr="00980B35">
              <w:rPr>
                <w:b/>
                <w:sz w:val="22"/>
                <w:szCs w:val="22"/>
              </w:rPr>
              <w:t>Silné stránky:</w:t>
            </w:r>
          </w:p>
          <w:p w:rsidR="006E2135" w:rsidRDefault="006E213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bakalářská práce je dobře zpracována z hlediska formálních náležitostí, přehlednosti a členění práce, </w:t>
            </w:r>
          </w:p>
          <w:p w:rsidR="006E2135" w:rsidRDefault="006E2135" w:rsidP="00362AB0">
            <w:pPr>
              <w:rPr>
                <w:sz w:val="22"/>
                <w:szCs w:val="22"/>
              </w:rPr>
            </w:pPr>
          </w:p>
          <w:p w:rsidR="006E2135" w:rsidRPr="00980B35" w:rsidRDefault="006E2135" w:rsidP="00362AB0">
            <w:pPr>
              <w:rPr>
                <w:b/>
                <w:sz w:val="22"/>
                <w:szCs w:val="22"/>
              </w:rPr>
            </w:pPr>
            <w:r w:rsidRPr="00980B35">
              <w:rPr>
                <w:b/>
                <w:sz w:val="22"/>
                <w:szCs w:val="22"/>
              </w:rPr>
              <w:t xml:space="preserve">Slabé stránky: </w:t>
            </w:r>
          </w:p>
          <w:p w:rsidR="006E2135" w:rsidRDefault="006E2135" w:rsidP="00980B35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nedostatečné a plytké zpracování úvodu, </w:t>
            </w:r>
          </w:p>
          <w:p w:rsidR="006E2135" w:rsidRDefault="006E2135" w:rsidP="00980B35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 odbornou literaturou – některé kapitoly jsou podloženy pouze jedním zdrojem, </w:t>
            </w:r>
          </w:p>
          <w:p w:rsidR="006E2135" w:rsidRDefault="006E2135" w:rsidP="00980B35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stylistické zpracování, </w:t>
            </w:r>
          </w:p>
          <w:p w:rsidR="006E2135" w:rsidRDefault="006E2135" w:rsidP="00980B35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 stěžejním tématu bakalářské práce studentka pojednává v kapitole 3.3 Rodina a práce, harmonizace rodiny a zaměstnání – bylo by vhodné, aby tato kapitola byla více rozpracována. Studentka se tak věnuje problematice rodiny a zaměstnání okrajově. Pojednává o těchto oblastech samostatně, avšak neanalyzuje a nesyntetizuje problém. Doporučila bych vycházet ze zdrojů, které se touto problematikou zabývají (Čermáková, Maříková, 2000: Proměny současné české rodiny; </w:t>
            </w:r>
            <w:proofErr w:type="spellStart"/>
            <w:r w:rsidR="00814147">
              <w:rPr>
                <w:sz w:val="22"/>
                <w:szCs w:val="22"/>
              </w:rPr>
              <w:t>Sirovátka</w:t>
            </w:r>
            <w:proofErr w:type="spellEnd"/>
            <w:r w:rsidR="00814147">
              <w:rPr>
                <w:sz w:val="22"/>
                <w:szCs w:val="22"/>
              </w:rPr>
              <w:t xml:space="preserve">, 2006: Rodina, zaměstnání a sociální politika; </w:t>
            </w:r>
            <w:proofErr w:type="spellStart"/>
            <w:r w:rsidR="00814147">
              <w:rPr>
                <w:sz w:val="22"/>
                <w:szCs w:val="22"/>
              </w:rPr>
              <w:t>Ettlerová</w:t>
            </w:r>
            <w:proofErr w:type="spellEnd"/>
            <w:r w:rsidR="00814147">
              <w:rPr>
                <w:sz w:val="22"/>
                <w:szCs w:val="22"/>
              </w:rPr>
              <w:t xml:space="preserve">, 2010: Rodina a zaměstnání s ohledem na rodinný cyklus;  Nešporová, 2005: Harmonizace rodiny a zaměstnání; Šťastná, 2005: Harmonizace rodiny a zaměstnání: </w:t>
            </w:r>
            <w:proofErr w:type="spellStart"/>
            <w:r w:rsidR="00814147">
              <w:rPr>
                <w:sz w:val="22"/>
                <w:szCs w:val="22"/>
              </w:rPr>
              <w:t>mikrosociální</w:t>
            </w:r>
            <w:proofErr w:type="spellEnd"/>
            <w:r w:rsidR="00814147">
              <w:rPr>
                <w:sz w:val="22"/>
                <w:szCs w:val="22"/>
              </w:rPr>
              <w:t xml:space="preserve"> a individuální zvláštnosti rodičovství.) Jedná se pouze o vybrané zdroje, kdy se danou problematikou zabývá stále více autorů. V případě, že by studentka prostudovala více odborné literatury</w:t>
            </w:r>
            <w:r w:rsidR="00980B35">
              <w:rPr>
                <w:sz w:val="22"/>
                <w:szCs w:val="22"/>
              </w:rPr>
              <w:t>,</w:t>
            </w:r>
            <w:r w:rsidR="00814147">
              <w:rPr>
                <w:sz w:val="22"/>
                <w:szCs w:val="22"/>
              </w:rPr>
              <w:t xml:space="preserve"> přímo se vztahující k dané problematice, mohla vytvořit teoretický konstrukt, o který by se hodnověrně opřela v rámci realizace praktické části bakalářské práce. </w:t>
            </w:r>
          </w:p>
          <w:p w:rsidR="00980B35" w:rsidRDefault="00980B35" w:rsidP="00980B35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studentka v bakalářské práci uvádí, že na téma rodina a zaměstnání nebyly doposud realizovány výzkumy – pokud však nahlédneme do této problematiky, můžeme sledovat mnohá empirická šetření (např. Rodina a zaměstnání s ohledem na rodinný cyklus, který byl realizován Výzkumným ústavem práce a sociálních věcí, Praha, 2010)</w:t>
            </w:r>
          </w:p>
          <w:p w:rsidR="00814147" w:rsidRDefault="00814147" w:rsidP="00980B35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způsob výběru výzkumného souboru, </w:t>
            </w:r>
          </w:p>
          <w:p w:rsidR="00814147" w:rsidRDefault="00814147" w:rsidP="00980B35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doporučila bych více rozpracovat výzkumné otázky, </w:t>
            </w:r>
          </w:p>
          <w:p w:rsidR="00814147" w:rsidRDefault="00814147" w:rsidP="0081414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studentka </w:t>
            </w:r>
            <w:r w:rsidR="00980B35">
              <w:rPr>
                <w:sz w:val="22"/>
                <w:szCs w:val="22"/>
              </w:rPr>
              <w:t>realizovala</w:t>
            </w:r>
            <w:r>
              <w:rPr>
                <w:sz w:val="22"/>
                <w:szCs w:val="22"/>
              </w:rPr>
              <w:t xml:space="preserve"> praktickou část bakalářské práce na </w:t>
            </w:r>
            <w:proofErr w:type="gramStart"/>
            <w:r>
              <w:rPr>
                <w:sz w:val="22"/>
                <w:szCs w:val="22"/>
              </w:rPr>
              <w:t>domněnce: ,,rodič</w:t>
            </w:r>
            <w:proofErr w:type="gramEnd"/>
            <w:r>
              <w:rPr>
                <w:sz w:val="22"/>
                <w:szCs w:val="22"/>
              </w:rPr>
              <w:t xml:space="preserve"> tráví se svým dítětem více času, když je nezaměstnaný“ – diskutabilní je smysluplnost ověřování této domněnky a celkové nastavení výzkumu bakalářské práce, </w:t>
            </w:r>
          </w:p>
          <w:p w:rsidR="00814147" w:rsidRDefault="00814147" w:rsidP="0081414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není uveden přesný výpočet a postup</w:t>
            </w:r>
            <w:r w:rsidR="00980B35">
              <w:rPr>
                <w:sz w:val="22"/>
                <w:szCs w:val="22"/>
              </w:rPr>
              <w:t xml:space="preserve"> pro kontingenční tabulku</w:t>
            </w:r>
            <w:r>
              <w:rPr>
                <w:sz w:val="22"/>
                <w:szCs w:val="22"/>
              </w:rPr>
              <w:t>,</w:t>
            </w:r>
          </w:p>
          <w:p w:rsidR="00814147" w:rsidRDefault="00814147" w:rsidP="0081414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plytká analýza dat a interpretační báze v rámci analýzy dat, </w:t>
            </w:r>
          </w:p>
          <w:p w:rsidR="00814147" w:rsidRDefault="00814147" w:rsidP="0081414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plytká a nedostatečná interpretace dat, </w:t>
            </w:r>
          </w:p>
          <w:p w:rsidR="00814147" w:rsidRDefault="00814147" w:rsidP="0081414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doporučení pro praktické využití, </w:t>
            </w:r>
          </w:p>
          <w:p w:rsidR="00814147" w:rsidRDefault="00980B35" w:rsidP="0081414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nedostatečné zpracování závěru. </w:t>
            </w:r>
          </w:p>
          <w:p w:rsidR="00980B35" w:rsidRDefault="00980B35" w:rsidP="00814147">
            <w:pPr>
              <w:rPr>
                <w:sz w:val="22"/>
                <w:szCs w:val="22"/>
              </w:rPr>
            </w:pPr>
          </w:p>
          <w:p w:rsidR="00B411DB" w:rsidRPr="00C50B27" w:rsidRDefault="00814147" w:rsidP="0081414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81414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smysluplnost zkoumání Vámi deklarované </w:t>
            </w:r>
            <w:proofErr w:type="gramStart"/>
            <w:r>
              <w:rPr>
                <w:sz w:val="22"/>
                <w:szCs w:val="22"/>
              </w:rPr>
              <w:t>domněnky: ,,rodič</w:t>
            </w:r>
            <w:proofErr w:type="gramEnd"/>
            <w:r>
              <w:rPr>
                <w:sz w:val="22"/>
                <w:szCs w:val="22"/>
              </w:rPr>
              <w:t xml:space="preserve"> tráví se svým dítětem více času, když je nezaměstnaný“.</w:t>
            </w:r>
          </w:p>
          <w:p w:rsidR="00B411DB" w:rsidRPr="00C50B27" w:rsidRDefault="0081414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Jaký je vztah Vámi zkoumané problematiky se sociální pedagogikou?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980B35">
              <w:rPr>
                <w:sz w:val="22"/>
                <w:szCs w:val="22"/>
              </w:rPr>
              <w:t xml:space="preserve"> 6. 5. 2015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79E4" w:rsidRDefault="006779E4">
      <w:r>
        <w:separator/>
      </w:r>
    </w:p>
  </w:endnote>
  <w:endnote w:type="continuationSeparator" w:id="0">
    <w:p w:rsidR="006779E4" w:rsidRDefault="006779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79E4" w:rsidRDefault="006779E4">
      <w:r>
        <w:separator/>
      </w:r>
    </w:p>
  </w:footnote>
  <w:footnote w:type="continuationSeparator" w:id="0">
    <w:p w:rsidR="006779E4" w:rsidRDefault="006779E4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875B89"/>
    <w:multiLevelType w:val="hybridMultilevel"/>
    <w:tmpl w:val="764A7C46"/>
    <w:lvl w:ilvl="0" w:tplc="EE642F0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E2135"/>
    <w:rsid w:val="000E2C47"/>
    <w:rsid w:val="00362AB0"/>
    <w:rsid w:val="003F5DA2"/>
    <w:rsid w:val="00512982"/>
    <w:rsid w:val="00514664"/>
    <w:rsid w:val="00526D47"/>
    <w:rsid w:val="0055255D"/>
    <w:rsid w:val="005C219A"/>
    <w:rsid w:val="00607016"/>
    <w:rsid w:val="006779E4"/>
    <w:rsid w:val="006847E2"/>
    <w:rsid w:val="006E2135"/>
    <w:rsid w:val="00730C1A"/>
    <w:rsid w:val="00814147"/>
    <w:rsid w:val="00980B35"/>
    <w:rsid w:val="00996131"/>
    <w:rsid w:val="00B411DB"/>
    <w:rsid w:val="00BA3203"/>
    <w:rsid w:val="00C03D7D"/>
    <w:rsid w:val="00C50B27"/>
    <w:rsid w:val="00D62416"/>
    <w:rsid w:val="00DC1BF5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59</TotalTime>
  <Pages>2</Pages>
  <Words>552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2015-05-06T07:59:00Z</cp:lastPrinted>
  <dcterms:created xsi:type="dcterms:W3CDTF">2015-05-06T07:07:00Z</dcterms:created>
  <dcterms:modified xsi:type="dcterms:W3CDTF">2015-05-06T08:06:00Z</dcterms:modified>
</cp:coreProperties>
</file>