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E0405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Ivana Lacková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E0405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Sourozenci v institucionální péči a jejich následná životní dráha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F06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Mgr. Jaroslav Balvín, CSc.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453CE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E0405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2D299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1E4F08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2D299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2D299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2D299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2D299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2D299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2D299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2D299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2D299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2D299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2D2998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2D299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2D2998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0F7A22" w:rsidP="004F29C6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Práce vychází nejen z osobního profesionálního angažmá autor</w:t>
            </w:r>
            <w:r w:rsidR="002D2998">
              <w:rPr>
                <w:sz w:val="22"/>
                <w:szCs w:val="22"/>
              </w:rPr>
              <w:t>ky</w:t>
            </w:r>
            <w:r>
              <w:rPr>
                <w:sz w:val="22"/>
                <w:szCs w:val="22"/>
              </w:rPr>
              <w:t>, ale je opřena o optimálně vybranou odbornou literaturu. Pěkně a systematicky j</w:t>
            </w:r>
            <w:r w:rsidR="002D2998">
              <w:rPr>
                <w:sz w:val="22"/>
                <w:szCs w:val="22"/>
              </w:rPr>
              <w:t>sou</w:t>
            </w:r>
            <w:r>
              <w:rPr>
                <w:sz w:val="22"/>
                <w:szCs w:val="22"/>
              </w:rPr>
              <w:t xml:space="preserve"> uveden</w:t>
            </w:r>
            <w:r w:rsidR="002D2998">
              <w:rPr>
                <w:sz w:val="22"/>
                <w:szCs w:val="22"/>
              </w:rPr>
              <w:t>y hlavní problémy institucionální péče o děti</w:t>
            </w:r>
            <w:r>
              <w:rPr>
                <w:sz w:val="22"/>
                <w:szCs w:val="22"/>
              </w:rPr>
              <w:t xml:space="preserve"> </w:t>
            </w:r>
            <w:r w:rsidR="002D2998">
              <w:rPr>
                <w:sz w:val="22"/>
                <w:szCs w:val="22"/>
              </w:rPr>
              <w:t xml:space="preserve">v náhradní rodinné péči. </w:t>
            </w:r>
            <w:r>
              <w:rPr>
                <w:sz w:val="22"/>
                <w:szCs w:val="22"/>
              </w:rPr>
              <w:t xml:space="preserve">K pozitivním stránkám práce patří </w:t>
            </w:r>
            <w:r w:rsidR="002D2998">
              <w:rPr>
                <w:sz w:val="22"/>
                <w:szCs w:val="22"/>
              </w:rPr>
              <w:t xml:space="preserve">velmi dobře zvládnutý systém kvalitativního výzkumu s axiálním i selektivním kódováním. </w:t>
            </w:r>
            <w:r>
              <w:rPr>
                <w:sz w:val="22"/>
                <w:szCs w:val="22"/>
              </w:rPr>
              <w:t xml:space="preserve">Výsledná zjištění, která byla prezentována </w:t>
            </w:r>
            <w:r w:rsidR="002D2998">
              <w:rPr>
                <w:sz w:val="22"/>
                <w:szCs w:val="22"/>
              </w:rPr>
              <w:t xml:space="preserve">i v diskusi, </w:t>
            </w:r>
            <w:r>
              <w:rPr>
                <w:sz w:val="22"/>
                <w:szCs w:val="22"/>
              </w:rPr>
              <w:t>je možno využít i v praxi, při uvědomění si důležitosti profesionální osobnosti</w:t>
            </w:r>
            <w:r w:rsidR="002D2998">
              <w:rPr>
                <w:sz w:val="22"/>
                <w:szCs w:val="22"/>
              </w:rPr>
              <w:t xml:space="preserve"> vychovatele v DD, který sleduje i realizaci svých svěřenců v osobním životě</w:t>
            </w:r>
            <w:r>
              <w:rPr>
                <w:sz w:val="22"/>
                <w:szCs w:val="22"/>
              </w:rPr>
              <w:t>.</w:t>
            </w:r>
            <w:r w:rsidR="002D2998">
              <w:rPr>
                <w:sz w:val="22"/>
                <w:szCs w:val="22"/>
              </w:rPr>
              <w:t xml:space="preserve"> V této souvislosti je třeba ocenit několikrát se opakující a</w:t>
            </w:r>
            <w:r w:rsidR="004F29C6">
              <w:rPr>
                <w:sz w:val="22"/>
                <w:szCs w:val="22"/>
              </w:rPr>
              <w:t xml:space="preserve">utorčino upozornění na skutečnost, že </w:t>
            </w:r>
            <w:r w:rsidR="002D2998">
              <w:rPr>
                <w:sz w:val="22"/>
                <w:szCs w:val="22"/>
              </w:rPr>
              <w:t xml:space="preserve">po přijetí dětí do DD </w:t>
            </w:r>
            <w:r w:rsidR="004F29C6">
              <w:rPr>
                <w:sz w:val="22"/>
                <w:szCs w:val="22"/>
              </w:rPr>
              <w:t xml:space="preserve">se </w:t>
            </w:r>
            <w:r w:rsidR="002D2998">
              <w:rPr>
                <w:sz w:val="22"/>
                <w:szCs w:val="22"/>
              </w:rPr>
              <w:t xml:space="preserve">zapomíná na další práci s rodinou. K pozitivům patří také prezentace různých systémů náhradní rodinné péče v jiných zemích, včetně africké </w:t>
            </w:r>
            <w:proofErr w:type="spellStart"/>
            <w:r w:rsidR="002D2998">
              <w:rPr>
                <w:sz w:val="22"/>
                <w:szCs w:val="22"/>
              </w:rPr>
              <w:t>Tanzánie</w:t>
            </w:r>
            <w:proofErr w:type="spellEnd"/>
            <w:r w:rsidR="002D2998">
              <w:rPr>
                <w:sz w:val="22"/>
                <w:szCs w:val="22"/>
              </w:rPr>
              <w:t>.</w:t>
            </w:r>
            <w:r w:rsidR="004F29C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K negativním jevům v práci patří několik </w:t>
            </w:r>
            <w:r w:rsidR="002D2998">
              <w:rPr>
                <w:sz w:val="22"/>
                <w:szCs w:val="22"/>
              </w:rPr>
              <w:t>gramatických nedostatků:</w:t>
            </w:r>
            <w:r w:rsidR="00F56A19">
              <w:rPr>
                <w:sz w:val="22"/>
                <w:szCs w:val="22"/>
              </w:rPr>
              <w:t xml:space="preserve"> </w:t>
            </w:r>
            <w:r w:rsidR="004F29C6">
              <w:rPr>
                <w:sz w:val="22"/>
                <w:szCs w:val="22"/>
              </w:rPr>
              <w:t>s</w:t>
            </w:r>
            <w:r w:rsidR="002D2998">
              <w:rPr>
                <w:sz w:val="22"/>
                <w:szCs w:val="22"/>
              </w:rPr>
              <w:t xml:space="preserve">. 42: občanské sdružení Bez mámy, jejímž posláním je…od jejího vzniku pomoci dětem, které přišli o rodiče… Pocházely z rodin, které buď žili na okraji </w:t>
            </w:r>
            <w:proofErr w:type="gramStart"/>
            <w:r w:rsidR="002D2998">
              <w:rPr>
                <w:sz w:val="22"/>
                <w:szCs w:val="22"/>
              </w:rPr>
              <w:t>společnosti nebo</w:t>
            </w:r>
            <w:proofErr w:type="gramEnd"/>
            <w:r w:rsidR="002D2998">
              <w:rPr>
                <w:sz w:val="22"/>
                <w:szCs w:val="22"/>
              </w:rPr>
              <w:t xml:space="preserve"> neplnily svoji funkci…</w:t>
            </w:r>
            <w:r w:rsidR="00F56A19">
              <w:rPr>
                <w:sz w:val="22"/>
                <w:szCs w:val="22"/>
              </w:rPr>
              <w:t xml:space="preserve"> </w:t>
            </w:r>
            <w:r w:rsidR="004F29C6">
              <w:rPr>
                <w:sz w:val="22"/>
                <w:szCs w:val="22"/>
              </w:rPr>
              <w:t>s</w:t>
            </w:r>
            <w:r w:rsidR="002D2998">
              <w:rPr>
                <w:sz w:val="22"/>
                <w:szCs w:val="22"/>
              </w:rPr>
              <w:t xml:space="preserve">. </w:t>
            </w:r>
            <w:r w:rsidR="00F56A19">
              <w:rPr>
                <w:sz w:val="22"/>
                <w:szCs w:val="22"/>
              </w:rPr>
              <w:t xml:space="preserve">11: Za zmínku stojí výzkum MV ČR, která nese název… </w:t>
            </w:r>
            <w:r>
              <w:rPr>
                <w:sz w:val="22"/>
                <w:szCs w:val="22"/>
              </w:rPr>
              <w:t>Práce byla připravována dlouhodobě, systematicky, a průběžně konzultována s vedoucím práce. Proto si autor</w:t>
            </w:r>
            <w:r w:rsidR="00F56A19">
              <w:rPr>
                <w:sz w:val="22"/>
                <w:szCs w:val="22"/>
              </w:rPr>
              <w:t>ka</w:t>
            </w:r>
            <w:r>
              <w:rPr>
                <w:sz w:val="22"/>
                <w:szCs w:val="22"/>
              </w:rPr>
              <w:t xml:space="preserve"> zasluhuje z mé strany celkové hodnocení známkou A.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ED5A5B" w:rsidRDefault="00ED5A5B" w:rsidP="00ED5A5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 Co Vás nejvíce překvapilo v</w:t>
            </w:r>
            <w:r w:rsidR="00F56A19">
              <w:rPr>
                <w:sz w:val="22"/>
                <w:szCs w:val="22"/>
              </w:rPr>
              <w:t>e výzkumu sourozenecké skupiny dětí</w:t>
            </w:r>
            <w:r>
              <w:rPr>
                <w:sz w:val="22"/>
                <w:szCs w:val="22"/>
              </w:rPr>
              <w:t>?</w:t>
            </w:r>
          </w:p>
          <w:p w:rsidR="00ED5A5B" w:rsidRDefault="00ED5A5B" w:rsidP="00ED5A5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2/ Objasněte Váš názor, který jste uvedl</w:t>
            </w:r>
            <w:r w:rsidR="00F56A19">
              <w:rPr>
                <w:sz w:val="22"/>
                <w:szCs w:val="22"/>
              </w:rPr>
              <w:t>a</w:t>
            </w:r>
            <w:r>
              <w:rPr>
                <w:sz w:val="22"/>
                <w:szCs w:val="22"/>
              </w:rPr>
              <w:t xml:space="preserve"> v diskusi o současné </w:t>
            </w:r>
            <w:r w:rsidR="00F56A19">
              <w:rPr>
                <w:sz w:val="22"/>
                <w:szCs w:val="22"/>
              </w:rPr>
              <w:t>kritice systému náhradní péče u nás</w:t>
            </w:r>
            <w:r>
              <w:rPr>
                <w:sz w:val="22"/>
                <w:szCs w:val="22"/>
              </w:rPr>
              <w:t>.</w:t>
            </w:r>
          </w:p>
          <w:p w:rsidR="00B411DB" w:rsidRDefault="00ED5A5B" w:rsidP="00F56A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3/ Uveďte </w:t>
            </w:r>
            <w:r w:rsidR="00F56A19">
              <w:rPr>
                <w:sz w:val="22"/>
                <w:szCs w:val="22"/>
              </w:rPr>
              <w:t>stručně komparaci systému náhradní péče v zemích, o kterých se v práci zmiňujete.</w:t>
            </w:r>
          </w:p>
          <w:p w:rsidR="00F56A19" w:rsidRPr="00C50B27" w:rsidRDefault="00F56A19" w:rsidP="00F56A19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4/ Čím Vás obohatilo použití axiálního a selektivního kódování, aplikované na Vaše téma?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4F29C6" w:rsidRDefault="000864AF" w:rsidP="00C50B27">
            <w:pPr>
              <w:jc w:val="center"/>
              <w:rPr>
                <w:b/>
                <w:sz w:val="22"/>
                <w:szCs w:val="22"/>
              </w:rPr>
            </w:pPr>
            <w:r w:rsidRPr="004F29C6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F75C91">
              <w:rPr>
                <w:sz w:val="22"/>
                <w:szCs w:val="22"/>
              </w:rPr>
              <w:t xml:space="preserve"> 7. 5. 2015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524F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3F6A" w:rsidRDefault="00A53F6A">
      <w:r>
        <w:separator/>
      </w:r>
    </w:p>
  </w:endnote>
  <w:endnote w:type="continuationSeparator" w:id="0">
    <w:p w:rsidR="00A53F6A" w:rsidRDefault="00A53F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3F6A" w:rsidRDefault="00A53F6A">
      <w:r>
        <w:separator/>
      </w:r>
    </w:p>
  </w:footnote>
  <w:footnote w:type="continuationSeparator" w:id="0">
    <w:p w:rsidR="00A53F6A" w:rsidRDefault="00A53F6A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3053"/>
    <w:rsid w:val="000864AF"/>
    <w:rsid w:val="000B3D22"/>
    <w:rsid w:val="000E2C47"/>
    <w:rsid w:val="000F7A22"/>
    <w:rsid w:val="00123AF9"/>
    <w:rsid w:val="001E35A9"/>
    <w:rsid w:val="001E4F08"/>
    <w:rsid w:val="002058E2"/>
    <w:rsid w:val="002D2998"/>
    <w:rsid w:val="00362AB0"/>
    <w:rsid w:val="003A20C8"/>
    <w:rsid w:val="003F5DA2"/>
    <w:rsid w:val="00453CE2"/>
    <w:rsid w:val="004F29C6"/>
    <w:rsid w:val="00512982"/>
    <w:rsid w:val="00514664"/>
    <w:rsid w:val="00524F66"/>
    <w:rsid w:val="00526D47"/>
    <w:rsid w:val="0055255D"/>
    <w:rsid w:val="005A5E07"/>
    <w:rsid w:val="005C219A"/>
    <w:rsid w:val="006847E2"/>
    <w:rsid w:val="006A1C0A"/>
    <w:rsid w:val="00730C1A"/>
    <w:rsid w:val="007D0706"/>
    <w:rsid w:val="009862C0"/>
    <w:rsid w:val="009E3053"/>
    <w:rsid w:val="009F061B"/>
    <w:rsid w:val="00A063A3"/>
    <w:rsid w:val="00A53F6A"/>
    <w:rsid w:val="00B2402F"/>
    <w:rsid w:val="00B411DB"/>
    <w:rsid w:val="00BA3203"/>
    <w:rsid w:val="00C03D7D"/>
    <w:rsid w:val="00C14365"/>
    <w:rsid w:val="00C50B27"/>
    <w:rsid w:val="00CA2969"/>
    <w:rsid w:val="00D2551A"/>
    <w:rsid w:val="00D62416"/>
    <w:rsid w:val="00DC1BF5"/>
    <w:rsid w:val="00DC5B4F"/>
    <w:rsid w:val="00E0405F"/>
    <w:rsid w:val="00E44D08"/>
    <w:rsid w:val="00E70585"/>
    <w:rsid w:val="00E709EA"/>
    <w:rsid w:val="00ED5A5B"/>
    <w:rsid w:val="00F20BAA"/>
    <w:rsid w:val="00F56A19"/>
    <w:rsid w:val="00F72724"/>
    <w:rsid w:val="00F75C9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isk%20D\ZLIN\Doktorandsk&#233;%20studium\Diplomov&#233;%20pr&#225;ce\Z&#225;v&#283;re&#269;n&#233;%20pr&#225;ce%202015\Pr&#225;ce%20bakal&#225;&#345;sk&#233;\Hodnocen&#237;\POSUDEK%20VEDOUC&#258;&#356;HO%20BAKAL&#258;&#129;&#313;&#152;SK&#258;&#8240;%20PR&#258;&#129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VEDOUCĂŤHO BAKALĂĹSKĂ‰ PRĂCE_2015.dot</Template>
  <TotalTime>0</TotalTime>
  <Pages>1</Pages>
  <Words>451</Words>
  <Characters>2576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3021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user</dc:creator>
  <cp:lastModifiedBy>SK</cp:lastModifiedBy>
  <cp:revision>2</cp:revision>
  <cp:lastPrinted>2012-04-25T08:21:00Z</cp:lastPrinted>
  <dcterms:created xsi:type="dcterms:W3CDTF">2015-05-17T15:19:00Z</dcterms:created>
  <dcterms:modified xsi:type="dcterms:W3CDTF">2015-05-17T15:19:00Z</dcterms:modified>
</cp:coreProperties>
</file>