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C666E">
        <w:rPr>
          <w:b/>
          <w:i/>
          <w:sz w:val="22"/>
          <w:szCs w:val="22"/>
        </w:rPr>
        <w:t>Pavel Hrdina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C666E">
        <w:rPr>
          <w:b/>
          <w:i/>
          <w:sz w:val="22"/>
          <w:szCs w:val="22"/>
        </w:rPr>
        <w:t xml:space="preserve">Zefektivnění výrobního procesu ve společnosti </w:t>
      </w:r>
      <w:proofErr w:type="spellStart"/>
      <w:r w:rsidR="00EC666E">
        <w:rPr>
          <w:b/>
          <w:i/>
          <w:sz w:val="22"/>
          <w:szCs w:val="22"/>
        </w:rPr>
        <w:t>Novibra</w:t>
      </w:r>
      <w:proofErr w:type="spellEnd"/>
      <w:r w:rsidR="00EC666E">
        <w:rPr>
          <w:b/>
          <w:i/>
          <w:sz w:val="22"/>
          <w:szCs w:val="22"/>
        </w:rPr>
        <w:t xml:space="preserve"> Boskovice </w:t>
      </w:r>
      <w:proofErr w:type="spellStart"/>
      <w:r w:rsidR="00EC666E">
        <w:rPr>
          <w:b/>
          <w:i/>
          <w:sz w:val="22"/>
          <w:szCs w:val="22"/>
        </w:rPr>
        <w:t>s.r.o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2457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E24574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C666E">
        <w:rPr>
          <w:i/>
        </w:rPr>
        <w:t>Diplomová práce se orientuje na skloubení stávajících znalostí o průběhu vybraných činností s možností jejich zlepšení využitím vybraných metod průmyslového inženýrství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EC666E">
        <w:rPr>
          <w:i/>
        </w:rPr>
        <w:t xml:space="preserve">V kap. 16.8 zmiňuje diplomant "dostupná kapacita se blíží 100%" - lze skutečně uvažovat v oblasti kapacitního plánování a zvyšování produktivity s téměř 100%-ní produktivitou pracoviště - proč často uvažujeme s podstatně </w:t>
      </w:r>
      <w:proofErr w:type="spellStart"/>
      <w:r w:rsidR="00EC666E">
        <w:rPr>
          <w:i/>
        </w:rPr>
        <w:t>nížším</w:t>
      </w:r>
      <w:proofErr w:type="spellEnd"/>
      <w:r w:rsidR="00EC666E">
        <w:rPr>
          <w:i/>
        </w:rPr>
        <w:t xml:space="preserve"> kapacitním vytížením pracovišť?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78D" w:rsidRDefault="0086678D">
      <w:r>
        <w:separator/>
      </w:r>
    </w:p>
  </w:endnote>
  <w:endnote w:type="continuationSeparator" w:id="0">
    <w:p w:rsidR="0086678D" w:rsidRDefault="00866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78D" w:rsidRDefault="0086678D">
      <w:r>
        <w:separator/>
      </w:r>
    </w:p>
  </w:footnote>
  <w:footnote w:type="continuationSeparator" w:id="0">
    <w:p w:rsidR="0086678D" w:rsidRDefault="0086678D">
      <w:r>
        <w:continuationSeparator/>
      </w:r>
    </w:p>
  </w:footnote>
  <w:footnote w:id="1">
    <w:p w:rsidR="0086678D" w:rsidRDefault="0086678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548</Words>
  <Characters>3130</Characters>
  <Application>Microsoft Macintosh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2015-05-04T14:55:00Z</dcterms:created>
  <dcterms:modified xsi:type="dcterms:W3CDTF">2015-05-04T14:55:00Z</dcterms:modified>
</cp:coreProperties>
</file>