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Bc. Jakub Kouřil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1448F">
        <w:rPr>
          <w:b/>
          <w:i/>
          <w:sz w:val="22"/>
          <w:szCs w:val="22"/>
        </w:rPr>
        <w:t xml:space="preserve">Projekt aplikace metody SMED u vybrané výrobní linky ve společnosti </w:t>
      </w:r>
      <w:proofErr w:type="spellStart"/>
      <w:r w:rsidR="0011448F">
        <w:rPr>
          <w:b/>
          <w:i/>
          <w:sz w:val="22"/>
          <w:szCs w:val="22"/>
        </w:rPr>
        <w:t>Mitas,a.s</w:t>
      </w:r>
      <w:proofErr w:type="spellEnd"/>
      <w:r w:rsidR="0011448F">
        <w:rPr>
          <w:b/>
          <w:i/>
          <w:sz w:val="22"/>
          <w:szCs w:val="22"/>
        </w:rPr>
        <w:t>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11448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1448F">
        <w:rPr>
          <w:i/>
        </w:rPr>
        <w:t>Diplomová práce je kvalitním výstupem - vhodně kombinuje teoretické a praktické poznatky do smysluplných výstupů.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 Jakým způsobem navrhuje diplomant stabilizovat ním navržené řešení metody SMED ve vybrané společnosti tak, aby zaměstnanci dodržovali předložené návrhy?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bookmarkStart w:id="11" w:name="_GoBack"/>
      <w:bookmarkEnd w:id="11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526</Words>
  <Characters>3004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2015-05-04T14:40:00Z</dcterms:created>
  <dcterms:modified xsi:type="dcterms:W3CDTF">2015-05-04T14:40:00Z</dcterms:modified>
</cp:coreProperties>
</file>