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016AC1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6AC1">
        <w:fldChar w:fldCharType="separate"/>
      </w:r>
      <w:r w:rsidR="00016AC1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016AC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16AC1" w:rsidRPr="00F506F8">
        <w:rPr>
          <w:b/>
          <w:i/>
          <w:sz w:val="22"/>
          <w:szCs w:val="22"/>
        </w:rPr>
      </w:r>
      <w:r w:rsidR="00016AC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 xml:space="preserve">Bc. </w:t>
      </w:r>
      <w:r w:rsidR="00C474DF">
        <w:rPr>
          <w:b/>
          <w:i/>
          <w:sz w:val="22"/>
          <w:szCs w:val="22"/>
        </w:rPr>
        <w:t xml:space="preserve">David </w:t>
      </w:r>
      <w:proofErr w:type="spellStart"/>
      <w:r w:rsidR="00C474DF">
        <w:rPr>
          <w:b/>
          <w:i/>
          <w:sz w:val="22"/>
          <w:szCs w:val="22"/>
        </w:rPr>
        <w:t>Novikov</w:t>
      </w:r>
      <w:proofErr w:type="spellEnd"/>
      <w:r w:rsidR="00016AC1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016AC1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16AC1">
        <w:fldChar w:fldCharType="separate"/>
      </w:r>
      <w:r w:rsidR="00016AC1">
        <w:fldChar w:fldCharType="end"/>
      </w:r>
      <w:bookmarkEnd w:id="3"/>
      <w:r>
        <w:t xml:space="preserve"> DP:</w:t>
      </w:r>
      <w:bookmarkStart w:id="4" w:name="Text2"/>
      <w:r w:rsidR="00016AC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16AC1" w:rsidRPr="00F506F8">
        <w:rPr>
          <w:b/>
          <w:i/>
          <w:sz w:val="22"/>
          <w:szCs w:val="22"/>
        </w:rPr>
      </w:r>
      <w:r w:rsidR="00016AC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016AC1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016AC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16AC1" w:rsidRPr="00F506F8">
        <w:rPr>
          <w:b/>
          <w:i/>
          <w:sz w:val="22"/>
          <w:szCs w:val="22"/>
        </w:rPr>
      </w:r>
      <w:r w:rsidR="00016AC1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016AC1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016AC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16AC1" w:rsidRPr="007358A5">
        <w:rPr>
          <w:b/>
          <w:i/>
          <w:sz w:val="22"/>
          <w:szCs w:val="22"/>
        </w:rPr>
      </w:r>
      <w:r w:rsidR="00016AC1" w:rsidRPr="007358A5">
        <w:rPr>
          <w:b/>
          <w:i/>
          <w:sz w:val="22"/>
          <w:szCs w:val="22"/>
        </w:rPr>
        <w:fldChar w:fldCharType="separate"/>
      </w:r>
      <w:r w:rsidR="00C474DF">
        <w:rPr>
          <w:b/>
          <w:i/>
          <w:sz w:val="22"/>
          <w:szCs w:val="22"/>
        </w:rPr>
        <w:t>Projekt zefektivnění prostorového uspořádání nástrojárny ve společnosti XY za pomoci 3D modelu</w:t>
      </w:r>
      <w:r w:rsidR="00016AC1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16AC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16AC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16AC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238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16AC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16AC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16AC1" w:rsidP="0081238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1238A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4267C4" w:rsidRPr="004267C4" w:rsidRDefault="00016AC1" w:rsidP="004267C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267C4" w:rsidRPr="004267C4">
        <w:rPr>
          <w:i/>
        </w:rPr>
        <w:t xml:space="preserve">Teoretická rešerše je zaměřena na analýzu procesů, metody k analýze procesů a štíhlému podniku. Stěžejní oblastí teorie je prostorové uspořádání pracoviště. </w:t>
      </w: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 xml:space="preserve">Projektová část je uvedena charakteristikou společnosti a je zde vymezeno zadání DP společností. V úvodu si autor určil analýzy včetně odůvodnění jejich použití. Provedené analýzy na sebe navazují a přispěly k zmapování současného stavu, poskytují tak celkový přehled o činnostech nástrojárny. Pro aplikaci jednotlivých analýz byl využit jeden vhodný reprezentant (výrobek). Výsledky analýz jsou vhodně okomentovány a doplněny úvahami na zlepšení. Identifikované nedostatky autor sumarizoval a k nim adekvátně doplnil návrhy na řešení. </w:t>
      </w: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 xml:space="preserve">V projektové části se autor věnuje implementaci 5S, revitalizaci podlahy, přemístění výrobních zařízení, výstavbě kanceláře, vizualizaci nástrojárny, revitalizaci osvětlení, restrukturalizaci odpadového hospodářství. Všechny návrhy jsou zhodnoceny hlediska nefinančních přínosů a následně i nákladových požadavků včetně návratnosti investice. V závěru projektu </w:t>
      </w:r>
      <w:proofErr w:type="gramStart"/>
      <w:r w:rsidRPr="004267C4">
        <w:rPr>
          <w:i/>
        </w:rPr>
        <w:t>je</w:t>
      </w:r>
      <w:proofErr w:type="gramEnd"/>
      <w:r w:rsidRPr="004267C4">
        <w:rPr>
          <w:i/>
        </w:rPr>
        <w:t xml:space="preserve"> zobrazeno v jakém stavu jsou návrhy v současnosti, kde jsou některá řešení promítnuta do realizace, včetně ukázek vypracovaných standardů.</w:t>
      </w: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>Úroveň vyjadřování je vysoké úrovni, někdy se v práci objevuje pouze drobný vizuální nedostatek. Autor práce byl ve zpracování své DP samostatný.  Práci hodnotím jako velmi kvalitní a pro společnost jistě přínosnou.</w:t>
      </w:r>
    </w:p>
    <w:p w:rsidR="004267C4" w:rsidRPr="004267C4" w:rsidRDefault="004267C4" w:rsidP="004267C4">
      <w:pPr>
        <w:rPr>
          <w:i/>
        </w:rPr>
      </w:pP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>1. Jak jste naplnil prvotní očekávání společnosti, tzn. nalezení úspor ve výrobním procesu?</w:t>
      </w: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>2. Jaký jste měl stanoven měřitelný ukazatel u definovaného cíle? Byl splněn?</w:t>
      </w:r>
    </w:p>
    <w:p w:rsidR="004267C4" w:rsidRPr="004267C4" w:rsidRDefault="004267C4" w:rsidP="004267C4">
      <w:pPr>
        <w:rPr>
          <w:i/>
        </w:rPr>
      </w:pPr>
      <w:r w:rsidRPr="004267C4">
        <w:rPr>
          <w:i/>
        </w:rPr>
        <w:t>3. Okomentujte, jak jste stanovil procentuální využití strojního zařízení v Tab. 6. Je cílem zvýšit toto využití, a jaký přístup byste použil?</w:t>
      </w:r>
    </w:p>
    <w:p w:rsidR="00845B98" w:rsidRPr="00AE58C9" w:rsidRDefault="004267C4" w:rsidP="004267C4">
      <w:pPr>
        <w:rPr>
          <w:i/>
        </w:rPr>
      </w:pPr>
      <w:r w:rsidRPr="004267C4">
        <w:rPr>
          <w:i/>
        </w:rPr>
        <w:t>4. Dle jakého klíče jste řešil nápravná opatření v návaznosti na projektovou část?</w:t>
      </w:r>
      <w:r w:rsidR="00016AC1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016AC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16AC1">
        <w:rPr>
          <w:i/>
        </w:rPr>
      </w:r>
      <w:r w:rsidR="00016AC1">
        <w:rPr>
          <w:i/>
        </w:rPr>
        <w:fldChar w:fldCharType="separate"/>
      </w:r>
      <w:r w:rsidR="00016AC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16AC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16AC1">
        <w:rPr>
          <w:i/>
        </w:rPr>
      </w:r>
      <w:r w:rsidR="00016AC1">
        <w:rPr>
          <w:i/>
        </w:rPr>
        <w:fldChar w:fldCharType="separate"/>
      </w:r>
      <w:r w:rsidR="00016AC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lastRenderedPageBreak/>
        <w:t xml:space="preserve">Ve Zlíně dne </w:t>
      </w:r>
      <w:bookmarkStart w:id="11" w:name="Text10"/>
      <w:r w:rsidR="00016AC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16AC1" w:rsidRPr="00936F44">
        <w:rPr>
          <w:i/>
        </w:rPr>
      </w:r>
      <w:r w:rsidR="00016AC1" w:rsidRPr="00936F44">
        <w:rPr>
          <w:i/>
        </w:rPr>
        <w:fldChar w:fldCharType="separate"/>
      </w:r>
      <w:r w:rsidR="0072641B">
        <w:rPr>
          <w:i/>
          <w:noProof/>
        </w:rPr>
        <w:t>6.5.2015</w:t>
      </w:r>
      <w:r w:rsidR="00016AC1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16AC1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6AC1">
        <w:fldChar w:fldCharType="separate"/>
      </w:r>
      <w:r w:rsidR="00016AC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276" w:rsidRDefault="00B13276">
      <w:r>
        <w:separator/>
      </w:r>
    </w:p>
  </w:endnote>
  <w:endnote w:type="continuationSeparator" w:id="0">
    <w:p w:rsidR="00B13276" w:rsidRDefault="00B132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276" w:rsidRDefault="00B13276">
      <w:r>
        <w:separator/>
      </w:r>
    </w:p>
  </w:footnote>
  <w:footnote w:type="continuationSeparator" w:id="0">
    <w:p w:rsidR="00B13276" w:rsidRDefault="00B1327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6AC1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2FEB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267C4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2FD"/>
    <w:rsid w:val="006671D8"/>
    <w:rsid w:val="006F05D0"/>
    <w:rsid w:val="0072641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38A"/>
    <w:rsid w:val="00812F58"/>
    <w:rsid w:val="0082553F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22C8E"/>
    <w:rsid w:val="00A421F7"/>
    <w:rsid w:val="00A57D9B"/>
    <w:rsid w:val="00A925F6"/>
    <w:rsid w:val="00AC6D49"/>
    <w:rsid w:val="00AD7083"/>
    <w:rsid w:val="00AE58C9"/>
    <w:rsid w:val="00B13276"/>
    <w:rsid w:val="00B23519"/>
    <w:rsid w:val="00B3178F"/>
    <w:rsid w:val="00B6346A"/>
    <w:rsid w:val="00BF6B5D"/>
    <w:rsid w:val="00C2327A"/>
    <w:rsid w:val="00C30044"/>
    <w:rsid w:val="00C447A8"/>
    <w:rsid w:val="00C474DF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7C68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737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3</cp:revision>
  <cp:lastPrinted>2014-07-24T08:52:00Z</cp:lastPrinted>
  <dcterms:created xsi:type="dcterms:W3CDTF">2015-05-06T22:29:00Z</dcterms:created>
  <dcterms:modified xsi:type="dcterms:W3CDTF">2015-05-06T22:33:00Z</dcterms:modified>
</cp:coreProperties>
</file>